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D7" w:rsidRPr="000253E2" w:rsidRDefault="005005BD" w:rsidP="00696950">
      <w:pPr>
        <w:spacing w:after="24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                                                                                                                   </w:t>
      </w:r>
      <w:r w:rsidR="00016704" w:rsidRPr="000253E2">
        <w:rPr>
          <w:rFonts w:ascii="Times New Roman" w:eastAsia="Times New Roman" w:hAnsi="Times New Roman" w:cs="Times New Roman"/>
          <w:sz w:val="28"/>
          <w:szCs w:val="28"/>
        </w:rPr>
        <w:t xml:space="preserve">                   </w:t>
      </w:r>
      <w:r w:rsidR="00681A29" w:rsidRPr="000253E2">
        <w:rPr>
          <w:rFonts w:ascii="Times New Roman" w:eastAsia="Times New Roman" w:hAnsi="Times New Roman" w:cs="Times New Roman"/>
          <w:sz w:val="28"/>
          <w:szCs w:val="28"/>
        </w:rPr>
        <w:t xml:space="preserve">      </w:t>
      </w:r>
      <w:r w:rsidR="007E6A12" w:rsidRPr="000253E2">
        <w:rPr>
          <w:rFonts w:ascii="Times New Roman" w:eastAsia="Times New Roman" w:hAnsi="Times New Roman" w:cs="Times New Roman"/>
          <w:sz w:val="28"/>
          <w:szCs w:val="28"/>
        </w:rPr>
        <w:t xml:space="preserve">                    </w:t>
      </w:r>
      <w:r w:rsidR="00696950" w:rsidRPr="000253E2">
        <w:rPr>
          <w:rFonts w:ascii="Times New Roman" w:eastAsia="Times New Roman" w:hAnsi="Times New Roman" w:cs="Times New Roman"/>
          <w:sz w:val="28"/>
          <w:szCs w:val="28"/>
        </w:rPr>
        <w:t xml:space="preserve">                       </w:t>
      </w:r>
      <w:r w:rsidR="00E504D7" w:rsidRPr="000253E2">
        <w:rPr>
          <w:rFonts w:ascii="Times New Roman" w:eastAsia="Times New Roman" w:hAnsi="Times New Roman" w:cs="Times New Roman"/>
          <w:b/>
          <w:sz w:val="28"/>
          <w:szCs w:val="28"/>
        </w:rPr>
        <w:t>CONCEPT</w:t>
      </w:r>
      <w:r w:rsidR="00681A29" w:rsidRPr="000253E2">
        <w:rPr>
          <w:rFonts w:ascii="Times New Roman" w:eastAsia="Times New Roman" w:hAnsi="Times New Roman" w:cs="Times New Roman"/>
          <w:b/>
          <w:sz w:val="28"/>
          <w:szCs w:val="28"/>
        </w:rPr>
        <w:t xml:space="preserve"> OF SUSTAINABLE EXISTENCE</w:t>
      </w:r>
      <w:r w:rsidR="00224FF8" w:rsidRPr="000253E2">
        <w:rPr>
          <w:rFonts w:ascii="Times New Roman" w:eastAsia="Times New Roman" w:hAnsi="Times New Roman" w:cs="Times New Roman"/>
          <w:b/>
          <w:sz w:val="28"/>
          <w:szCs w:val="28"/>
        </w:rPr>
        <w:t xml:space="preserve"> </w:t>
      </w:r>
    </w:p>
    <w:p w:rsidR="00224FF8" w:rsidRPr="000253E2" w:rsidRDefault="00224FF8" w:rsidP="00696950">
      <w:pPr>
        <w:spacing w:after="240" w:line="360" w:lineRule="auto"/>
        <w:jc w:val="both"/>
        <w:rPr>
          <w:rFonts w:ascii="Times New Roman" w:eastAsia="Times New Roman" w:hAnsi="Times New Roman" w:cs="Times New Roman"/>
          <w:b/>
          <w:sz w:val="28"/>
          <w:szCs w:val="28"/>
        </w:rPr>
      </w:pPr>
      <w:r w:rsidRPr="000253E2">
        <w:rPr>
          <w:rFonts w:ascii="Times New Roman" w:hAnsi="Times New Roman" w:cs="Times New Roman"/>
          <w:sz w:val="28"/>
          <w:szCs w:val="28"/>
        </w:rPr>
        <w:t xml:space="preserve">"Sustainable development is development that meets the needs of the present, without compromising the ability of future generations to meet their own </w:t>
      </w:r>
      <w:r w:rsidR="00696950" w:rsidRPr="000253E2">
        <w:rPr>
          <w:rFonts w:ascii="Times New Roman" w:hAnsi="Times New Roman" w:cs="Times New Roman"/>
          <w:sz w:val="28"/>
          <w:szCs w:val="28"/>
        </w:rPr>
        <w:t>needs. “The</w:t>
      </w:r>
      <w:r w:rsidRPr="000253E2">
        <w:rPr>
          <w:rFonts w:ascii="Times New Roman" w:hAnsi="Times New Roman" w:cs="Times New Roman"/>
          <w:sz w:val="28"/>
          <w:szCs w:val="28"/>
        </w:rPr>
        <w:t xml:space="preserve"> concept of sustainable development can be interpreted in many different ways, but at its core is an approach to development that looks to balance different, and often competing, needs against an awareness of the environmental, social and economic limitations we face as a society.</w:t>
      </w:r>
      <w:r w:rsidR="008D4A2B" w:rsidRPr="000253E2">
        <w:rPr>
          <w:rFonts w:ascii="Times New Roman" w:hAnsi="Times New Roman" w:cs="Times New Roman"/>
          <w:sz w:val="28"/>
          <w:szCs w:val="28"/>
        </w:rPr>
        <w:t xml:space="preserve"> </w:t>
      </w:r>
      <w:r w:rsidRPr="000253E2">
        <w:rPr>
          <w:rFonts w:ascii="Times New Roman" w:hAnsi="Times New Roman" w:cs="Times New Roman"/>
          <w:sz w:val="28"/>
          <w:szCs w:val="28"/>
        </w:rPr>
        <w:t xml:space="preserve">All too often, development is driven by one particular need, without fully considering the wider or future impacts. Sustainable development is about finding better ways of doing things, both for the future and the present. We might need to change the way we work and live now, but this </w:t>
      </w:r>
      <w:r w:rsidR="000253E2" w:rsidRPr="000253E2">
        <w:rPr>
          <w:rFonts w:ascii="Times New Roman" w:hAnsi="Times New Roman" w:cs="Times New Roman"/>
          <w:sz w:val="28"/>
          <w:szCs w:val="28"/>
        </w:rPr>
        <w:t>does not</w:t>
      </w:r>
      <w:r w:rsidR="00696950" w:rsidRPr="000253E2">
        <w:rPr>
          <w:rFonts w:ascii="Times New Roman" w:hAnsi="Times New Roman" w:cs="Times New Roman"/>
          <w:sz w:val="28"/>
          <w:szCs w:val="28"/>
        </w:rPr>
        <w:t xml:space="preserve"> mean</w:t>
      </w:r>
      <w:r w:rsidRPr="000253E2">
        <w:rPr>
          <w:rFonts w:ascii="Times New Roman" w:hAnsi="Times New Roman" w:cs="Times New Roman"/>
          <w:sz w:val="28"/>
          <w:szCs w:val="28"/>
        </w:rPr>
        <w:t xml:space="preserve"> our quality of life will be reduced.</w:t>
      </w:r>
    </w:p>
    <w:p w:rsidR="00C54000" w:rsidRPr="000253E2" w:rsidRDefault="00C54000" w:rsidP="00696950">
      <w:pPr>
        <w:spacing w:after="24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Sustainable development is an approach to development that takes the finite resources of the Earth into consideration. This can mean </w:t>
      </w:r>
      <w:r w:rsidR="000253E2" w:rsidRPr="000253E2">
        <w:rPr>
          <w:rFonts w:ascii="Times New Roman" w:eastAsia="Times New Roman" w:hAnsi="Times New Roman" w:cs="Times New Roman"/>
          <w:sz w:val="28"/>
          <w:szCs w:val="28"/>
        </w:rPr>
        <w:t>many</w:t>
      </w:r>
      <w:r w:rsidRPr="000253E2">
        <w:rPr>
          <w:rFonts w:ascii="Times New Roman" w:eastAsia="Times New Roman" w:hAnsi="Times New Roman" w:cs="Times New Roman"/>
          <w:sz w:val="28"/>
          <w:szCs w:val="28"/>
        </w:rPr>
        <w:t xml:space="preserve"> different things to different people, but it most commonly refers to the use of renewable energy resources and sustainable agriculture or forestry practices. It also entails the use of sustainable mineral use along with many other things. The idea is to create a system that is "sustainable", meaning one that can keep going indefinitely into the future.</w:t>
      </w:r>
    </w:p>
    <w:p w:rsidR="00C54000" w:rsidRPr="000253E2" w:rsidRDefault="00C54000" w:rsidP="00696950">
      <w:pPr>
        <w:spacing w:after="24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Rene</w:t>
      </w:r>
      <w:r w:rsidR="00080E38" w:rsidRPr="000253E2">
        <w:rPr>
          <w:rFonts w:ascii="Times New Roman" w:eastAsia="Times New Roman" w:hAnsi="Times New Roman" w:cs="Times New Roman"/>
          <w:sz w:val="28"/>
          <w:szCs w:val="28"/>
        </w:rPr>
        <w:t>wable energy sources like wind power and</w:t>
      </w:r>
      <w:r w:rsidR="00243469" w:rsidRPr="000253E2">
        <w:rPr>
          <w:rFonts w:ascii="Times New Roman" w:eastAsia="Times New Roman" w:hAnsi="Times New Roman" w:cs="Times New Roman"/>
          <w:sz w:val="28"/>
          <w:szCs w:val="28"/>
        </w:rPr>
        <w:t xml:space="preserve"> solar power</w:t>
      </w:r>
      <w:r w:rsidR="00080E38" w:rsidRPr="000253E2">
        <w:rPr>
          <w:rFonts w:ascii="Times New Roman" w:eastAsia="Times New Roman" w:hAnsi="Times New Roman" w:cs="Times New Roman"/>
          <w:sz w:val="28"/>
          <w:szCs w:val="28"/>
        </w:rPr>
        <w:t xml:space="preserve"> </w:t>
      </w:r>
      <w:r w:rsidRPr="000253E2">
        <w:rPr>
          <w:rFonts w:ascii="Times New Roman" w:eastAsia="Times New Roman" w:hAnsi="Times New Roman" w:cs="Times New Roman"/>
          <w:sz w:val="28"/>
          <w:szCs w:val="28"/>
        </w:rPr>
        <w:t>are excellent examples of development strategies that are sustainable. Their sustainability is defined by their reliance upon infinitely available resources that are naturally occurring, constant and free to access. These factors mean that these resources will be indefinitely accessible by humans, which makes them sustainable resources.</w:t>
      </w:r>
    </w:p>
    <w:p w:rsidR="000253E2" w:rsidRDefault="00C54000" w:rsidP="00696950">
      <w:pPr>
        <w:spacing w:after="240" w:line="360" w:lineRule="auto"/>
        <w:jc w:val="both"/>
        <w:rPr>
          <w:rFonts w:ascii="Times New Roman" w:eastAsia="Times New Roman" w:hAnsi="Times New Roman" w:cs="Times New Roman"/>
          <w:b/>
          <w:sz w:val="28"/>
          <w:szCs w:val="28"/>
        </w:rPr>
      </w:pPr>
      <w:r w:rsidRPr="000253E2">
        <w:rPr>
          <w:rFonts w:ascii="Times New Roman" w:eastAsia="Times New Roman" w:hAnsi="Times New Roman" w:cs="Times New Roman"/>
          <w:sz w:val="28"/>
          <w:szCs w:val="28"/>
        </w:rPr>
        <w:lastRenderedPageBreak/>
        <w:t xml:space="preserve">Sustainable development </w:t>
      </w:r>
      <w:r w:rsidR="000253E2" w:rsidRPr="000253E2">
        <w:rPr>
          <w:rFonts w:ascii="Times New Roman" w:eastAsia="Times New Roman" w:hAnsi="Times New Roman" w:cs="Times New Roman"/>
          <w:sz w:val="28"/>
          <w:szCs w:val="28"/>
        </w:rPr>
        <w:t>does not</w:t>
      </w:r>
      <w:r w:rsidRPr="000253E2">
        <w:rPr>
          <w:rFonts w:ascii="Times New Roman" w:eastAsia="Times New Roman" w:hAnsi="Times New Roman" w:cs="Times New Roman"/>
          <w:sz w:val="28"/>
          <w:szCs w:val="28"/>
        </w:rPr>
        <w:t xml:space="preserve"> always refer to environmental sustainability or other green topics. Sustainable development also needs to </w:t>
      </w:r>
      <w:r w:rsidR="000253E2" w:rsidRPr="000253E2">
        <w:rPr>
          <w:rFonts w:ascii="Times New Roman" w:eastAsia="Times New Roman" w:hAnsi="Times New Roman" w:cs="Times New Roman"/>
          <w:sz w:val="28"/>
          <w:szCs w:val="28"/>
        </w:rPr>
        <w:t>consider economic and social sustainability</w:t>
      </w:r>
      <w:r w:rsidRPr="000253E2">
        <w:rPr>
          <w:rFonts w:ascii="Times New Roman" w:eastAsia="Times New Roman" w:hAnsi="Times New Roman" w:cs="Times New Roman"/>
          <w:sz w:val="28"/>
          <w:szCs w:val="28"/>
        </w:rPr>
        <w:t xml:space="preserve"> in order to fit within the parameters of sustainable development.</w:t>
      </w:r>
      <w:r w:rsidR="00224FF8" w:rsidRPr="000253E2">
        <w:rPr>
          <w:rFonts w:ascii="Times New Roman" w:eastAsia="Times New Roman" w:hAnsi="Times New Roman" w:cs="Times New Roman"/>
          <w:b/>
          <w:sz w:val="28"/>
          <w:szCs w:val="28"/>
        </w:rPr>
        <w:t xml:space="preserve"> </w:t>
      </w:r>
    </w:p>
    <w:p w:rsidR="00091C70" w:rsidRPr="000253E2" w:rsidRDefault="00224FF8" w:rsidP="00696950">
      <w:pPr>
        <w:spacing w:after="240" w:line="360" w:lineRule="auto"/>
        <w:jc w:val="both"/>
        <w:rPr>
          <w:rFonts w:ascii="Times New Roman" w:eastAsia="Times New Roman" w:hAnsi="Times New Roman" w:cs="Times New Roman"/>
          <w:b/>
          <w:sz w:val="28"/>
          <w:szCs w:val="28"/>
        </w:rPr>
      </w:pPr>
      <w:r w:rsidRPr="000253E2">
        <w:rPr>
          <w:rFonts w:ascii="Times New Roman" w:eastAsia="Times New Roman" w:hAnsi="Times New Roman" w:cs="Times New Roman"/>
          <w:b/>
          <w:sz w:val="28"/>
          <w:szCs w:val="28"/>
        </w:rPr>
        <w:t xml:space="preserve"> IMPORTANCE OF SUSTAINABLE DEVELOPMENT</w:t>
      </w:r>
    </w:p>
    <w:p w:rsidR="003C40A0" w:rsidRPr="000253E2" w:rsidRDefault="008D4A2B" w:rsidP="003C40A0">
      <w:pPr>
        <w:spacing w:after="240" w:line="360" w:lineRule="auto"/>
        <w:jc w:val="both"/>
        <w:rPr>
          <w:rFonts w:ascii="Times New Roman" w:eastAsia="Times New Roman" w:hAnsi="Times New Roman" w:cs="Times New Roman"/>
          <w:b/>
          <w:sz w:val="28"/>
          <w:szCs w:val="28"/>
        </w:rPr>
      </w:pPr>
      <w:r w:rsidRPr="000253E2">
        <w:rPr>
          <w:rFonts w:ascii="Times New Roman" w:eastAsia="Times New Roman" w:hAnsi="Times New Roman" w:cs="Times New Roman"/>
          <w:sz w:val="28"/>
          <w:szCs w:val="28"/>
        </w:rPr>
        <w:t xml:space="preserve"> </w:t>
      </w:r>
      <w:r w:rsidR="000253E2" w:rsidRPr="000253E2">
        <w:rPr>
          <w:rFonts w:ascii="Times New Roman" w:eastAsia="Times New Roman" w:hAnsi="Times New Roman" w:cs="Times New Roman"/>
          <w:sz w:val="28"/>
          <w:szCs w:val="28"/>
        </w:rPr>
        <w:t>It is</w:t>
      </w:r>
      <w:r w:rsidR="00091C70" w:rsidRPr="000253E2">
        <w:rPr>
          <w:rFonts w:ascii="Times New Roman" w:eastAsia="Times New Roman" w:hAnsi="Times New Roman" w:cs="Times New Roman"/>
          <w:sz w:val="28"/>
          <w:szCs w:val="28"/>
        </w:rPr>
        <w:t xml:space="preserve"> no secret that people are living longer</w:t>
      </w:r>
      <w:r w:rsidR="00C54000" w:rsidRPr="000253E2">
        <w:rPr>
          <w:rFonts w:ascii="Times New Roman" w:eastAsia="Times New Roman" w:hAnsi="Times New Roman" w:cs="Times New Roman"/>
          <w:sz w:val="28"/>
          <w:szCs w:val="28"/>
        </w:rPr>
        <w:t> and that the global populati</w:t>
      </w:r>
      <w:r w:rsidR="000A0614" w:rsidRPr="000253E2">
        <w:rPr>
          <w:rFonts w:ascii="Times New Roman" w:eastAsia="Times New Roman" w:hAnsi="Times New Roman" w:cs="Times New Roman"/>
          <w:sz w:val="28"/>
          <w:szCs w:val="28"/>
        </w:rPr>
        <w:t>on is on the rise. In fact, the United Nations project</w:t>
      </w:r>
      <w:r w:rsidR="00C54000" w:rsidRPr="000253E2">
        <w:rPr>
          <w:rFonts w:ascii="Times New Roman" w:eastAsia="Times New Roman" w:hAnsi="Times New Roman" w:cs="Times New Roman"/>
          <w:sz w:val="28"/>
          <w:szCs w:val="28"/>
        </w:rPr>
        <w:t> that there will be more that 10 billion people living on the Earth by the year 2100. This explosion in population is perhaps one of the greatest reasons why sustainable development is so important.</w:t>
      </w:r>
    </w:p>
    <w:p w:rsidR="00C54000" w:rsidRPr="000253E2" w:rsidRDefault="00C54000" w:rsidP="003C40A0">
      <w:pPr>
        <w:spacing w:after="240" w:line="360" w:lineRule="auto"/>
        <w:jc w:val="both"/>
        <w:rPr>
          <w:rFonts w:ascii="Times New Roman" w:eastAsia="Times New Roman" w:hAnsi="Times New Roman" w:cs="Times New Roman"/>
          <w:b/>
          <w:sz w:val="28"/>
          <w:szCs w:val="28"/>
        </w:rPr>
      </w:pPr>
      <w:r w:rsidRPr="000253E2">
        <w:rPr>
          <w:rFonts w:ascii="Times New Roman" w:eastAsia="Times New Roman" w:hAnsi="Times New Roman" w:cs="Times New Roman"/>
          <w:b/>
          <w:sz w:val="28"/>
          <w:szCs w:val="28"/>
        </w:rPr>
        <w:t>Protect Technological Resources</w:t>
      </w:r>
    </w:p>
    <w:p w:rsidR="00C54000" w:rsidRPr="000253E2" w:rsidRDefault="008D4A2B" w:rsidP="00696950">
      <w:pPr>
        <w:spacing w:after="24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            </w:t>
      </w:r>
      <w:r w:rsidR="00C54000" w:rsidRPr="000253E2">
        <w:rPr>
          <w:rFonts w:ascii="Times New Roman" w:eastAsia="Times New Roman" w:hAnsi="Times New Roman" w:cs="Times New Roman"/>
          <w:sz w:val="28"/>
          <w:szCs w:val="28"/>
        </w:rPr>
        <w:t xml:space="preserve">The people coming into this world are coming into an increasingly technological age, </w:t>
      </w:r>
      <w:r w:rsidR="003C40A0" w:rsidRPr="000253E2">
        <w:rPr>
          <w:rFonts w:ascii="Times New Roman" w:eastAsia="Times New Roman" w:hAnsi="Times New Roman" w:cs="Times New Roman"/>
          <w:sz w:val="28"/>
          <w:szCs w:val="28"/>
        </w:rPr>
        <w:t xml:space="preserve">where more people than ever are </w:t>
      </w:r>
      <w:r w:rsidR="00842664" w:rsidRPr="000253E2">
        <w:rPr>
          <w:rFonts w:ascii="Times New Roman" w:eastAsia="Times New Roman" w:hAnsi="Times New Roman" w:cs="Times New Roman"/>
          <w:sz w:val="28"/>
          <w:szCs w:val="28"/>
        </w:rPr>
        <w:t>relying on technology</w:t>
      </w:r>
      <w:r w:rsidR="00AF5A37" w:rsidRPr="000253E2">
        <w:rPr>
          <w:rFonts w:ascii="Times New Roman" w:eastAsia="Times New Roman" w:hAnsi="Times New Roman" w:cs="Times New Roman"/>
          <w:sz w:val="28"/>
          <w:szCs w:val="28"/>
        </w:rPr>
        <w:t xml:space="preserve"> </w:t>
      </w:r>
      <w:r w:rsidR="00C54000" w:rsidRPr="000253E2">
        <w:rPr>
          <w:rFonts w:ascii="Times New Roman" w:eastAsia="Times New Roman" w:hAnsi="Times New Roman" w:cs="Times New Roman"/>
          <w:sz w:val="28"/>
          <w:szCs w:val="28"/>
        </w:rPr>
        <w:t>for nearly every aspect of their lives. Of course, these technologies are not built out of thin air and good intentions. They require a significant ar</w:t>
      </w:r>
      <w:r w:rsidR="005005BD" w:rsidRPr="000253E2">
        <w:rPr>
          <w:rFonts w:ascii="Times New Roman" w:eastAsia="Times New Roman" w:hAnsi="Times New Roman" w:cs="Times New Roman"/>
          <w:sz w:val="28"/>
          <w:szCs w:val="28"/>
        </w:rPr>
        <w:t xml:space="preserve">ray of minerals and other </w:t>
      </w:r>
      <w:r w:rsidR="00C54000" w:rsidRPr="000253E2">
        <w:rPr>
          <w:rFonts w:ascii="Times New Roman" w:eastAsia="Times New Roman" w:hAnsi="Times New Roman" w:cs="Times New Roman"/>
          <w:sz w:val="28"/>
          <w:szCs w:val="28"/>
        </w:rPr>
        <w:t>inputs simply to be manufactured. This doesn't account for the amount of resources required to develop them in the first place.</w:t>
      </w:r>
    </w:p>
    <w:p w:rsidR="005005BD" w:rsidRPr="000253E2" w:rsidRDefault="005005BD" w:rsidP="00696950">
      <w:pPr>
        <w:spacing w:after="0" w:line="360" w:lineRule="auto"/>
        <w:jc w:val="both"/>
        <w:outlineLvl w:val="2"/>
        <w:rPr>
          <w:rFonts w:ascii="Times New Roman" w:eastAsia="Times New Roman" w:hAnsi="Times New Roman" w:cs="Times New Roman"/>
          <w:b/>
          <w:sz w:val="28"/>
          <w:szCs w:val="28"/>
        </w:rPr>
      </w:pPr>
      <w:r w:rsidRPr="000253E2">
        <w:rPr>
          <w:rFonts w:ascii="Times New Roman" w:eastAsia="Times New Roman" w:hAnsi="Times New Roman" w:cs="Times New Roman"/>
          <w:sz w:val="28"/>
          <w:szCs w:val="28"/>
        </w:rPr>
        <w:t xml:space="preserve"> </w:t>
      </w:r>
      <w:r w:rsidR="00C54000" w:rsidRPr="000253E2">
        <w:rPr>
          <w:rFonts w:ascii="Times New Roman" w:eastAsia="Times New Roman" w:hAnsi="Times New Roman" w:cs="Times New Roman"/>
          <w:b/>
          <w:sz w:val="28"/>
          <w:szCs w:val="28"/>
        </w:rPr>
        <w:t>Provide Basic Human Needs</w:t>
      </w:r>
    </w:p>
    <w:p w:rsidR="003C40A0" w:rsidRPr="000253E2" w:rsidRDefault="008D4A2B" w:rsidP="00696950">
      <w:pPr>
        <w:spacing w:after="0" w:line="360" w:lineRule="auto"/>
        <w:jc w:val="both"/>
        <w:outlineLvl w:val="2"/>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               </w:t>
      </w:r>
      <w:r w:rsidR="00C54000" w:rsidRPr="000253E2">
        <w:rPr>
          <w:rFonts w:ascii="Times New Roman" w:eastAsia="Times New Roman" w:hAnsi="Times New Roman" w:cs="Times New Roman"/>
          <w:sz w:val="28"/>
          <w:szCs w:val="28"/>
        </w:rPr>
        <w:t>A rising population will also make use of the bare essentials of life such as food, water, and shelter. The provision of these essentials is based almost entirely around having an infrastructure that can sustain them for the long-term. If energy is continually developed on finite fossil fuels instead of sustainable options, the cost and environmental toll of supplying even basic needs can become staggering.</w:t>
      </w:r>
    </w:p>
    <w:p w:rsidR="000253E2" w:rsidRDefault="000253E2" w:rsidP="00696950">
      <w:pPr>
        <w:spacing w:after="0" w:line="360" w:lineRule="auto"/>
        <w:jc w:val="both"/>
        <w:outlineLvl w:val="2"/>
        <w:rPr>
          <w:rFonts w:ascii="Times New Roman" w:eastAsia="Times New Roman" w:hAnsi="Times New Roman" w:cs="Times New Roman"/>
          <w:b/>
          <w:sz w:val="28"/>
          <w:szCs w:val="28"/>
        </w:rPr>
      </w:pPr>
    </w:p>
    <w:p w:rsidR="00C54000" w:rsidRPr="000253E2" w:rsidRDefault="00C54000" w:rsidP="00696950">
      <w:pPr>
        <w:spacing w:after="0" w:line="360" w:lineRule="auto"/>
        <w:jc w:val="both"/>
        <w:outlineLvl w:val="2"/>
        <w:rPr>
          <w:rFonts w:ascii="Times New Roman" w:eastAsia="Times New Roman" w:hAnsi="Times New Roman" w:cs="Times New Roman"/>
          <w:b/>
          <w:sz w:val="28"/>
          <w:szCs w:val="28"/>
        </w:rPr>
      </w:pPr>
      <w:r w:rsidRPr="000253E2">
        <w:rPr>
          <w:rFonts w:ascii="Times New Roman" w:eastAsia="Times New Roman" w:hAnsi="Times New Roman" w:cs="Times New Roman"/>
          <w:b/>
          <w:sz w:val="28"/>
          <w:szCs w:val="28"/>
        </w:rPr>
        <w:lastRenderedPageBreak/>
        <w:t>Agricultural Necessity</w:t>
      </w:r>
    </w:p>
    <w:p w:rsidR="003C40A0" w:rsidRPr="000253E2" w:rsidRDefault="008D4A2B" w:rsidP="003C40A0">
      <w:pPr>
        <w:spacing w:after="24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                  </w:t>
      </w:r>
      <w:r w:rsidR="00C54000" w:rsidRPr="000253E2">
        <w:rPr>
          <w:rFonts w:ascii="Times New Roman" w:eastAsia="Times New Roman" w:hAnsi="Times New Roman" w:cs="Times New Roman"/>
          <w:sz w:val="28"/>
          <w:szCs w:val="28"/>
        </w:rPr>
        <w:t>Agriculture will have to catch up with that growing population as well, figuring out ways to feed around 3 billion more people than it currently does. If the same unsustainable tilling, seeding, watering, spraying and harvesting methods are used into the future, they can become very costly as fossil fuel resources run out.</w:t>
      </w:r>
      <w:r w:rsidRPr="000253E2">
        <w:rPr>
          <w:rFonts w:ascii="Times New Roman" w:eastAsia="Times New Roman" w:hAnsi="Times New Roman" w:cs="Times New Roman"/>
          <w:sz w:val="28"/>
          <w:szCs w:val="28"/>
        </w:rPr>
        <w:t xml:space="preserve"> </w:t>
      </w:r>
      <w:hyperlink r:id="rId6" w:history="1">
        <w:r w:rsidR="00C54000" w:rsidRPr="000253E2">
          <w:rPr>
            <w:rFonts w:ascii="Times New Roman" w:eastAsia="Times New Roman" w:hAnsi="Times New Roman" w:cs="Times New Roman"/>
            <w:sz w:val="28"/>
            <w:szCs w:val="28"/>
          </w:rPr>
          <w:t>Sustainable agriculture</w:t>
        </w:r>
      </w:hyperlink>
      <w:r w:rsidR="00C54000" w:rsidRPr="000253E2">
        <w:rPr>
          <w:rFonts w:ascii="Times New Roman" w:eastAsia="Times New Roman" w:hAnsi="Times New Roman" w:cs="Times New Roman"/>
          <w:sz w:val="28"/>
          <w:szCs w:val="28"/>
        </w:rPr>
        <w:t> practices like crop rotation and effective seeding practices can help to promote high yields while protecting the integrity of the soil as it produces fo</w:t>
      </w:r>
      <w:r w:rsidR="003C40A0" w:rsidRPr="000253E2">
        <w:rPr>
          <w:rFonts w:ascii="Times New Roman" w:eastAsia="Times New Roman" w:hAnsi="Times New Roman" w:cs="Times New Roman"/>
          <w:sz w:val="28"/>
          <w:szCs w:val="28"/>
        </w:rPr>
        <w:t>od for larger amounts of people</w:t>
      </w:r>
    </w:p>
    <w:p w:rsidR="00AF5A37" w:rsidRPr="000253E2" w:rsidRDefault="00C54000" w:rsidP="00696950">
      <w:pPr>
        <w:spacing w:after="240" w:line="360" w:lineRule="auto"/>
        <w:jc w:val="both"/>
        <w:rPr>
          <w:rFonts w:ascii="Times New Roman" w:eastAsia="Times New Roman" w:hAnsi="Times New Roman" w:cs="Times New Roman"/>
          <w:b/>
          <w:sz w:val="28"/>
          <w:szCs w:val="28"/>
        </w:rPr>
      </w:pPr>
      <w:r w:rsidRPr="000253E2">
        <w:rPr>
          <w:rFonts w:ascii="Times New Roman" w:eastAsia="Times New Roman" w:hAnsi="Times New Roman" w:cs="Times New Roman"/>
          <w:b/>
          <w:sz w:val="28"/>
          <w:szCs w:val="28"/>
        </w:rPr>
        <w:t>Accommodate City Development</w:t>
      </w:r>
    </w:p>
    <w:p w:rsidR="00C54000" w:rsidRPr="000253E2" w:rsidRDefault="008D4A2B" w:rsidP="00696950">
      <w:pPr>
        <w:spacing w:after="24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 </w:t>
      </w:r>
      <w:r w:rsidR="00C54000" w:rsidRPr="000253E2">
        <w:rPr>
          <w:rFonts w:ascii="Times New Roman" w:eastAsia="Times New Roman" w:hAnsi="Times New Roman" w:cs="Times New Roman"/>
          <w:sz w:val="28"/>
          <w:szCs w:val="28"/>
        </w:rPr>
        <w:t>As populations rise, cities will need to become larger to accommodate the influx of new residents. If these cities are developed non-sustainably, they will become more and more expensive to build and maintain over time. This is because the resources being used to develop the cities will be finite fossil fuels that will only get more expensive as they run out over time. The higher volume of these fuels required to produce energy for t</w:t>
      </w:r>
      <w:r w:rsidR="0006198A" w:rsidRPr="000253E2">
        <w:rPr>
          <w:rFonts w:ascii="Times New Roman" w:eastAsia="Times New Roman" w:hAnsi="Times New Roman" w:cs="Times New Roman"/>
          <w:sz w:val="28"/>
          <w:szCs w:val="28"/>
        </w:rPr>
        <w:t xml:space="preserve">his larger population will also negatively influence the </w:t>
      </w:r>
      <w:r w:rsidR="00F5290F" w:rsidRPr="000253E2">
        <w:rPr>
          <w:rFonts w:ascii="Times New Roman" w:eastAsia="Times New Roman" w:hAnsi="Times New Roman" w:cs="Times New Roman"/>
          <w:sz w:val="28"/>
          <w:szCs w:val="28"/>
        </w:rPr>
        <w:t>air of</w:t>
      </w:r>
      <w:r w:rsidR="00C54000" w:rsidRPr="000253E2">
        <w:rPr>
          <w:rFonts w:ascii="Times New Roman" w:eastAsia="Times New Roman" w:hAnsi="Times New Roman" w:cs="Times New Roman"/>
          <w:sz w:val="28"/>
          <w:szCs w:val="28"/>
        </w:rPr>
        <w:t xml:space="preserve"> cities. If cities use sustainable development practices, they can conceivably make way for new housing and business developments indefinitely.</w:t>
      </w:r>
    </w:p>
    <w:p w:rsidR="00C54000" w:rsidRPr="000253E2" w:rsidRDefault="00C54000" w:rsidP="00696950">
      <w:pPr>
        <w:spacing w:after="0" w:line="360" w:lineRule="auto"/>
        <w:jc w:val="both"/>
        <w:outlineLvl w:val="2"/>
        <w:rPr>
          <w:rFonts w:ascii="Times New Roman" w:eastAsia="Times New Roman" w:hAnsi="Times New Roman" w:cs="Times New Roman"/>
          <w:b/>
          <w:sz w:val="28"/>
          <w:szCs w:val="28"/>
        </w:rPr>
      </w:pPr>
      <w:r w:rsidRPr="000253E2">
        <w:rPr>
          <w:rFonts w:ascii="Times New Roman" w:eastAsia="Times New Roman" w:hAnsi="Times New Roman" w:cs="Times New Roman"/>
          <w:b/>
          <w:sz w:val="28"/>
          <w:szCs w:val="28"/>
        </w:rPr>
        <w:t>Control Climate Change</w:t>
      </w:r>
    </w:p>
    <w:p w:rsidR="00E20A0A" w:rsidRPr="000253E2" w:rsidRDefault="008D4A2B" w:rsidP="00E20A0A">
      <w:pPr>
        <w:spacing w:after="24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                    </w:t>
      </w:r>
      <w:r w:rsidR="00C54000" w:rsidRPr="000253E2">
        <w:rPr>
          <w:rFonts w:ascii="Times New Roman" w:eastAsia="Times New Roman" w:hAnsi="Times New Roman" w:cs="Times New Roman"/>
          <w:sz w:val="28"/>
          <w:szCs w:val="28"/>
        </w:rPr>
        <w:t>Climate change is another issue that can be at least partially </w:t>
      </w:r>
      <w:r w:rsidR="001D15A3" w:rsidRPr="000253E2">
        <w:rPr>
          <w:rFonts w:ascii="Times New Roman" w:eastAsia="Times New Roman" w:hAnsi="Times New Roman" w:cs="Times New Roman"/>
          <w:sz w:val="28"/>
          <w:szCs w:val="28"/>
        </w:rPr>
        <w:t>remedied through sustainable development</w:t>
      </w:r>
      <w:r w:rsidR="00C54000" w:rsidRPr="000253E2">
        <w:rPr>
          <w:rFonts w:ascii="Times New Roman" w:eastAsia="Times New Roman" w:hAnsi="Times New Roman" w:cs="Times New Roman"/>
          <w:sz w:val="28"/>
          <w:szCs w:val="28"/>
        </w:rPr>
        <w:t>. Sustainable development practices would mandate a lower use of fossil fuels, which are not sustainable and which produce greenhouse gases. As the population rises, more people will be requiring more energy and will be putting an even greater strain on the world climate.</w:t>
      </w:r>
    </w:p>
    <w:p w:rsidR="000253E2" w:rsidRDefault="005005BD" w:rsidP="000253E2">
      <w:pPr>
        <w:spacing w:after="240" w:line="360" w:lineRule="auto"/>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 </w:t>
      </w:r>
    </w:p>
    <w:p w:rsidR="00C54000" w:rsidRPr="000253E2" w:rsidRDefault="00C54000" w:rsidP="000253E2">
      <w:pPr>
        <w:spacing w:after="240" w:line="360" w:lineRule="auto"/>
        <w:rPr>
          <w:rFonts w:ascii="Times New Roman" w:eastAsia="Times New Roman" w:hAnsi="Times New Roman" w:cs="Times New Roman"/>
          <w:b/>
          <w:sz w:val="28"/>
          <w:szCs w:val="28"/>
        </w:rPr>
      </w:pPr>
      <w:r w:rsidRPr="000253E2">
        <w:rPr>
          <w:rFonts w:ascii="Times New Roman" w:eastAsia="Times New Roman" w:hAnsi="Times New Roman" w:cs="Times New Roman"/>
          <w:b/>
          <w:sz w:val="28"/>
          <w:szCs w:val="28"/>
        </w:rPr>
        <w:lastRenderedPageBreak/>
        <w:t>Provide Financial Stability</w:t>
      </w:r>
    </w:p>
    <w:p w:rsidR="000253E2" w:rsidRDefault="008D4A2B" w:rsidP="00696950">
      <w:pPr>
        <w:spacing w:after="24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                     </w:t>
      </w:r>
      <w:r w:rsidR="00C54000" w:rsidRPr="000253E2">
        <w:rPr>
          <w:rFonts w:ascii="Times New Roman" w:eastAsia="Times New Roman" w:hAnsi="Times New Roman" w:cs="Times New Roman"/>
          <w:sz w:val="28"/>
          <w:szCs w:val="28"/>
        </w:rPr>
        <w:t>Sustainable development can also produce more </w:t>
      </w:r>
      <w:hyperlink r:id="rId7" w:history="1">
        <w:r w:rsidR="00C54000" w:rsidRPr="000253E2">
          <w:rPr>
            <w:rFonts w:ascii="Times New Roman" w:eastAsia="Times New Roman" w:hAnsi="Times New Roman" w:cs="Times New Roman"/>
            <w:sz w:val="28"/>
            <w:szCs w:val="28"/>
            <w:u w:val="single"/>
          </w:rPr>
          <w:t xml:space="preserve">financially </w:t>
        </w:r>
        <w:r w:rsidR="00C54000" w:rsidRPr="000253E2">
          <w:rPr>
            <w:rFonts w:ascii="Times New Roman" w:eastAsia="Times New Roman" w:hAnsi="Times New Roman" w:cs="Times New Roman"/>
            <w:sz w:val="28"/>
            <w:szCs w:val="28"/>
          </w:rPr>
          <w:t>sustainable economies</w:t>
        </w:r>
      </w:hyperlink>
      <w:r w:rsidRPr="000253E2">
        <w:rPr>
          <w:rFonts w:ascii="Times New Roman" w:eastAsia="Times New Roman" w:hAnsi="Times New Roman" w:cs="Times New Roman"/>
          <w:sz w:val="28"/>
          <w:szCs w:val="28"/>
        </w:rPr>
        <w:t xml:space="preserve"> </w:t>
      </w:r>
      <w:r w:rsidR="00C54000" w:rsidRPr="000253E2">
        <w:rPr>
          <w:rFonts w:ascii="Times New Roman" w:eastAsia="Times New Roman" w:hAnsi="Times New Roman" w:cs="Times New Roman"/>
          <w:sz w:val="28"/>
          <w:szCs w:val="28"/>
        </w:rPr>
        <w:t>throughout the world. Resource-poor economies will gain access to free and accessible energy through renewables while also having the opportunity to train workers for jobs that won't be displaced by the basic reality of finite resources. Jobs built around the "old" model of unsustainable development simply have no place in economies of the future. This has nothing to do with politics or ethics, but rather the bare mechanics of how economies </w:t>
      </w:r>
      <w:hyperlink r:id="rId8" w:history="1">
        <w:r w:rsidR="00C54000" w:rsidRPr="000253E2">
          <w:rPr>
            <w:rFonts w:ascii="Times New Roman" w:eastAsia="Times New Roman" w:hAnsi="Times New Roman" w:cs="Times New Roman"/>
            <w:sz w:val="28"/>
            <w:szCs w:val="28"/>
          </w:rPr>
          <w:t>price out finite resources</w:t>
        </w:r>
      </w:hyperlink>
      <w:r w:rsidR="00C54000" w:rsidRPr="000253E2">
        <w:rPr>
          <w:rFonts w:ascii="Times New Roman" w:eastAsia="Times New Roman" w:hAnsi="Times New Roman" w:cs="Times New Roman"/>
          <w:sz w:val="28"/>
          <w:szCs w:val="28"/>
        </w:rPr>
        <w:t xml:space="preserve"> over </w:t>
      </w:r>
      <w:r w:rsidR="00C0321C" w:rsidRPr="000253E2">
        <w:rPr>
          <w:rFonts w:ascii="Times New Roman" w:eastAsia="Times New Roman" w:hAnsi="Times New Roman" w:cs="Times New Roman"/>
          <w:sz w:val="28"/>
          <w:szCs w:val="28"/>
        </w:rPr>
        <w:t xml:space="preserve">time. Industries built around </w:t>
      </w:r>
      <w:r w:rsidR="000253E2" w:rsidRPr="000253E2">
        <w:rPr>
          <w:rFonts w:ascii="Times New Roman" w:eastAsia="Times New Roman" w:hAnsi="Times New Roman" w:cs="Times New Roman"/>
          <w:sz w:val="28"/>
          <w:szCs w:val="28"/>
        </w:rPr>
        <w:t>reliance</w:t>
      </w:r>
      <w:r w:rsidR="00C54000" w:rsidRPr="000253E2">
        <w:rPr>
          <w:rFonts w:ascii="Times New Roman" w:eastAsia="Times New Roman" w:hAnsi="Times New Roman" w:cs="Times New Roman"/>
          <w:sz w:val="28"/>
          <w:szCs w:val="28"/>
        </w:rPr>
        <w:t xml:space="preserve"> upon a resource that will not be accessible into the future will ultimately fail, leaving sustainable development as the only option moving forward.</w:t>
      </w:r>
    </w:p>
    <w:p w:rsidR="000253E2" w:rsidRDefault="00C54000" w:rsidP="00696950">
      <w:pPr>
        <w:spacing w:after="240" w:line="360" w:lineRule="auto"/>
        <w:jc w:val="both"/>
        <w:rPr>
          <w:rFonts w:ascii="Times New Roman" w:eastAsia="Times New Roman" w:hAnsi="Times New Roman" w:cs="Times New Roman"/>
          <w:b/>
          <w:sz w:val="28"/>
          <w:szCs w:val="28"/>
        </w:rPr>
      </w:pPr>
      <w:r w:rsidRPr="000253E2">
        <w:rPr>
          <w:rFonts w:ascii="Times New Roman" w:eastAsia="Times New Roman" w:hAnsi="Times New Roman" w:cs="Times New Roman"/>
          <w:b/>
          <w:sz w:val="28"/>
          <w:szCs w:val="28"/>
        </w:rPr>
        <w:t>Sustain Biodiversity</w:t>
      </w:r>
    </w:p>
    <w:p w:rsidR="00004CFF" w:rsidRDefault="00C54000" w:rsidP="00004CFF">
      <w:pPr>
        <w:spacing w:after="240" w:line="360" w:lineRule="auto"/>
        <w:jc w:val="both"/>
        <w:rPr>
          <w:rFonts w:ascii="Times New Roman" w:eastAsia="Times New Roman" w:hAnsi="Times New Roman" w:cs="Times New Roman"/>
          <w:b/>
          <w:sz w:val="28"/>
          <w:szCs w:val="28"/>
        </w:rPr>
      </w:pPr>
      <w:r w:rsidRPr="000253E2">
        <w:rPr>
          <w:rFonts w:ascii="Times New Roman" w:eastAsia="Times New Roman" w:hAnsi="Times New Roman" w:cs="Times New Roman"/>
          <w:sz w:val="28"/>
          <w:szCs w:val="28"/>
        </w:rPr>
        <w:t>Biodiversity suffers through overconsumption and unsustainable development practices. Beyond the basic ethical quandary presented by this fact, there is the further concern that these species are a part of a food</w:t>
      </w:r>
      <w:r w:rsidR="008D4A2B" w:rsidRPr="000253E2">
        <w:rPr>
          <w:rFonts w:ascii="Times New Roman" w:eastAsia="Times New Roman" w:hAnsi="Times New Roman" w:cs="Times New Roman"/>
          <w:sz w:val="28"/>
          <w:szCs w:val="28"/>
        </w:rPr>
        <w:t xml:space="preserve"> </w:t>
      </w:r>
      <w:r w:rsidRPr="000253E2">
        <w:rPr>
          <w:rFonts w:ascii="Times New Roman" w:eastAsia="Times New Roman" w:hAnsi="Times New Roman" w:cs="Times New Roman"/>
          <w:sz w:val="28"/>
          <w:szCs w:val="28"/>
        </w:rPr>
        <w:t xml:space="preserve">web that humans rely </w:t>
      </w:r>
      <w:r w:rsidR="000253E2" w:rsidRPr="000253E2">
        <w:rPr>
          <w:rFonts w:ascii="Times New Roman" w:eastAsia="Times New Roman" w:hAnsi="Times New Roman" w:cs="Times New Roman"/>
          <w:sz w:val="28"/>
          <w:szCs w:val="28"/>
        </w:rPr>
        <w:t>on. For</w:t>
      </w:r>
      <w:r w:rsidRPr="000253E2">
        <w:rPr>
          <w:rFonts w:ascii="Times New Roman" w:eastAsia="Times New Roman" w:hAnsi="Times New Roman" w:cs="Times New Roman"/>
          <w:sz w:val="28"/>
          <w:szCs w:val="28"/>
        </w:rPr>
        <w:t xml:space="preserve"> example, if unsustainable agricultural practices are used </w:t>
      </w:r>
      <w:r w:rsidR="000253E2" w:rsidRPr="000253E2">
        <w:rPr>
          <w:rFonts w:ascii="Times New Roman" w:eastAsia="Times New Roman" w:hAnsi="Times New Roman" w:cs="Times New Roman"/>
          <w:sz w:val="28"/>
          <w:szCs w:val="28"/>
        </w:rPr>
        <w:t>concerning</w:t>
      </w:r>
      <w:r w:rsidRPr="000253E2">
        <w:rPr>
          <w:rFonts w:ascii="Times New Roman" w:eastAsia="Times New Roman" w:hAnsi="Times New Roman" w:cs="Times New Roman"/>
          <w:sz w:val="28"/>
          <w:szCs w:val="28"/>
        </w:rPr>
        <w:t xml:space="preserve"> pesticides, bees and other pollinators could be negatively impacted. Without bees, at least </w:t>
      </w:r>
      <w:hyperlink r:id="rId9" w:history="1">
        <w:r w:rsidRPr="000253E2">
          <w:rPr>
            <w:rFonts w:ascii="Times New Roman" w:eastAsia="Times New Roman" w:hAnsi="Times New Roman" w:cs="Times New Roman"/>
            <w:sz w:val="28"/>
            <w:szCs w:val="28"/>
          </w:rPr>
          <w:t>19 major food crops</w:t>
        </w:r>
      </w:hyperlink>
      <w:r w:rsidRPr="000253E2">
        <w:rPr>
          <w:rFonts w:ascii="Times New Roman" w:eastAsia="Times New Roman" w:hAnsi="Times New Roman" w:cs="Times New Roman"/>
          <w:sz w:val="28"/>
          <w:szCs w:val="28"/>
        </w:rPr>
        <w:t> would suffer and </w:t>
      </w:r>
      <w:hyperlink r:id="rId10" w:history="1">
        <w:r w:rsidRPr="000253E2">
          <w:rPr>
            <w:rFonts w:ascii="Times New Roman" w:eastAsia="Times New Roman" w:hAnsi="Times New Roman" w:cs="Times New Roman"/>
            <w:sz w:val="28"/>
            <w:szCs w:val="28"/>
          </w:rPr>
          <w:t>nearly 50%</w:t>
        </w:r>
      </w:hyperlink>
      <w:r w:rsidRPr="000253E2">
        <w:rPr>
          <w:rFonts w:ascii="Times New Roman" w:eastAsia="Times New Roman" w:hAnsi="Times New Roman" w:cs="Times New Roman"/>
          <w:sz w:val="28"/>
          <w:szCs w:val="28"/>
        </w:rPr>
        <w:t xml:space="preserve"> of the food in most grocery stores would be non-existent. </w:t>
      </w:r>
      <w:r w:rsidR="000253E2" w:rsidRPr="000253E2">
        <w:rPr>
          <w:rFonts w:ascii="Times New Roman" w:eastAsia="Times New Roman" w:hAnsi="Times New Roman" w:cs="Times New Roman"/>
          <w:sz w:val="28"/>
          <w:szCs w:val="28"/>
        </w:rPr>
        <w:t>In addition</w:t>
      </w:r>
      <w:r w:rsidRPr="000253E2">
        <w:rPr>
          <w:rFonts w:ascii="Times New Roman" w:eastAsia="Times New Roman" w:hAnsi="Times New Roman" w:cs="Times New Roman"/>
          <w:sz w:val="28"/>
          <w:szCs w:val="28"/>
        </w:rPr>
        <w:t>, unsustainable development pollutes the oceans, which are home to a significant amount of algae species that humans rely on for a significant amount of the </w:t>
      </w:r>
      <w:hyperlink r:id="rId11" w:history="1">
        <w:r w:rsidRPr="000253E2">
          <w:rPr>
            <w:rFonts w:ascii="Times New Roman" w:eastAsia="Times New Roman" w:hAnsi="Times New Roman" w:cs="Times New Roman"/>
            <w:sz w:val="28"/>
            <w:szCs w:val="28"/>
          </w:rPr>
          <w:t>oxygen they breathe</w:t>
        </w:r>
      </w:hyperlink>
      <w:r w:rsidRPr="000253E2">
        <w:rPr>
          <w:rFonts w:ascii="Times New Roman" w:eastAsia="Times New Roman" w:hAnsi="Times New Roman" w:cs="Times New Roman"/>
          <w:sz w:val="28"/>
          <w:szCs w:val="28"/>
        </w:rPr>
        <w:t>.</w:t>
      </w:r>
      <w:r w:rsidR="00224FF8" w:rsidRPr="000253E2">
        <w:rPr>
          <w:rFonts w:ascii="Times New Roman" w:hAnsi="Times New Roman" w:cs="Times New Roman"/>
          <w:b/>
          <w:bCs/>
          <w:kern w:val="36"/>
          <w:sz w:val="28"/>
          <w:szCs w:val="28"/>
        </w:rPr>
        <w:t xml:space="preserve"> </w:t>
      </w:r>
    </w:p>
    <w:p w:rsidR="00004CFF" w:rsidRPr="00004CFF" w:rsidRDefault="00004CFF" w:rsidP="00004CFF">
      <w:pPr>
        <w:spacing w:after="240" w:line="360" w:lineRule="auto"/>
        <w:jc w:val="both"/>
        <w:rPr>
          <w:rFonts w:ascii="Times New Roman" w:eastAsia="Times New Roman" w:hAnsi="Times New Roman" w:cs="Times New Roman"/>
          <w:b/>
          <w:sz w:val="28"/>
          <w:szCs w:val="28"/>
        </w:rPr>
      </w:pPr>
    </w:p>
    <w:p w:rsidR="00004CFF" w:rsidRDefault="00004CFF" w:rsidP="00696950">
      <w:pPr>
        <w:keepNext/>
        <w:widowControl w:val="0"/>
        <w:autoSpaceDE w:val="0"/>
        <w:autoSpaceDN w:val="0"/>
        <w:adjustRightInd w:val="0"/>
        <w:spacing w:before="100" w:after="100" w:line="360" w:lineRule="auto"/>
        <w:jc w:val="both"/>
        <w:rPr>
          <w:rFonts w:ascii="Times New Roman" w:hAnsi="Times New Roman" w:cs="Times New Roman"/>
          <w:b/>
          <w:bCs/>
          <w:kern w:val="36"/>
          <w:sz w:val="28"/>
          <w:szCs w:val="28"/>
        </w:rPr>
      </w:pPr>
    </w:p>
    <w:p w:rsidR="00224FF8" w:rsidRPr="000253E2" w:rsidRDefault="00224FF8" w:rsidP="00004CFF">
      <w:pPr>
        <w:keepNext/>
        <w:widowControl w:val="0"/>
        <w:autoSpaceDE w:val="0"/>
        <w:autoSpaceDN w:val="0"/>
        <w:adjustRightInd w:val="0"/>
        <w:spacing w:before="100" w:after="100" w:line="360" w:lineRule="auto"/>
        <w:jc w:val="center"/>
        <w:rPr>
          <w:rFonts w:ascii="Times New Roman" w:hAnsi="Times New Roman" w:cs="Times New Roman"/>
          <w:b/>
          <w:bCs/>
          <w:kern w:val="36"/>
          <w:sz w:val="28"/>
          <w:szCs w:val="28"/>
        </w:rPr>
      </w:pPr>
      <w:r w:rsidRPr="000253E2">
        <w:rPr>
          <w:rFonts w:ascii="Times New Roman" w:hAnsi="Times New Roman" w:cs="Times New Roman"/>
          <w:b/>
          <w:bCs/>
          <w:kern w:val="36"/>
          <w:sz w:val="28"/>
          <w:szCs w:val="28"/>
        </w:rPr>
        <w:t>Ecological Balance</w:t>
      </w:r>
    </w:p>
    <w:p w:rsidR="00224FF8" w:rsidRPr="000253E2" w:rsidRDefault="008D4A2B" w:rsidP="00696950">
      <w:pPr>
        <w:keepNext/>
        <w:widowControl w:val="0"/>
        <w:autoSpaceDE w:val="0"/>
        <w:autoSpaceDN w:val="0"/>
        <w:adjustRightInd w:val="0"/>
        <w:spacing w:before="100" w:after="100" w:line="360" w:lineRule="auto"/>
        <w:jc w:val="both"/>
        <w:rPr>
          <w:rFonts w:ascii="Times New Roman" w:hAnsi="Times New Roman" w:cs="Times New Roman"/>
          <w:sz w:val="28"/>
          <w:szCs w:val="28"/>
        </w:rPr>
      </w:pPr>
      <w:r w:rsidRPr="000253E2">
        <w:rPr>
          <w:rFonts w:ascii="Times New Roman" w:hAnsi="Times New Roman" w:cs="Times New Roman"/>
          <w:sz w:val="28"/>
          <w:szCs w:val="28"/>
        </w:rPr>
        <w:t xml:space="preserve">                     </w:t>
      </w:r>
      <w:hyperlink r:id="rId12" w:history="1">
        <w:r w:rsidR="00224FF8" w:rsidRPr="000253E2">
          <w:rPr>
            <w:rFonts w:ascii="Times New Roman" w:hAnsi="Times New Roman" w:cs="Times New Roman"/>
            <w:sz w:val="28"/>
            <w:szCs w:val="28"/>
          </w:rPr>
          <w:t>Ecological balance</w:t>
        </w:r>
      </w:hyperlink>
      <w:r w:rsidR="00224FF8" w:rsidRPr="000253E2">
        <w:rPr>
          <w:rFonts w:ascii="Times New Roman" w:hAnsi="Times New Roman" w:cs="Times New Roman"/>
          <w:sz w:val="28"/>
          <w:szCs w:val="28"/>
        </w:rPr>
        <w:t xml:space="preserve"> has been defined as "a state of dynamic equilibrium within a community of organisms in which genetic, species and ecosystem diversity remain relatively stable, subject to gradual changes through natural succession." and "A stable balance in the numbers of each species in an ecosystem."</w:t>
      </w:r>
    </w:p>
    <w:p w:rsidR="00224FF8" w:rsidRPr="000253E2" w:rsidRDefault="008D4A2B" w:rsidP="00696950">
      <w:pPr>
        <w:keepNext/>
        <w:widowControl w:val="0"/>
        <w:autoSpaceDE w:val="0"/>
        <w:autoSpaceDN w:val="0"/>
        <w:adjustRightInd w:val="0"/>
        <w:spacing w:before="100" w:after="100" w:line="360" w:lineRule="auto"/>
        <w:jc w:val="both"/>
        <w:rPr>
          <w:rFonts w:ascii="Times New Roman" w:hAnsi="Times New Roman" w:cs="Times New Roman"/>
          <w:sz w:val="28"/>
          <w:szCs w:val="28"/>
        </w:rPr>
      </w:pPr>
      <w:r w:rsidRPr="000253E2">
        <w:rPr>
          <w:rFonts w:ascii="Times New Roman" w:hAnsi="Times New Roman" w:cs="Times New Roman"/>
          <w:sz w:val="28"/>
          <w:szCs w:val="28"/>
        </w:rPr>
        <w:t xml:space="preserve">                     </w:t>
      </w:r>
      <w:r w:rsidR="00224FF8" w:rsidRPr="000253E2">
        <w:rPr>
          <w:rFonts w:ascii="Times New Roman" w:hAnsi="Times New Roman" w:cs="Times New Roman"/>
          <w:sz w:val="28"/>
          <w:szCs w:val="28"/>
        </w:rPr>
        <w:t xml:space="preserve">The most important point being that the natural balance in an ecosystem is maintained. This balance may be disturbed due to the introduction of new species, the sudden death of some species, natural hazards or man-made causes. In this field </w:t>
      </w:r>
      <w:r w:rsidR="000253E2" w:rsidRPr="000253E2">
        <w:rPr>
          <w:rFonts w:ascii="Times New Roman" w:hAnsi="Times New Roman" w:cs="Times New Roman"/>
          <w:sz w:val="28"/>
          <w:szCs w:val="28"/>
        </w:rPr>
        <w:t>trip,</w:t>
      </w:r>
      <w:r w:rsidR="00224FF8" w:rsidRPr="000253E2">
        <w:rPr>
          <w:rFonts w:ascii="Times New Roman" w:hAnsi="Times New Roman" w:cs="Times New Roman"/>
          <w:sz w:val="28"/>
          <w:szCs w:val="28"/>
        </w:rPr>
        <w:t xml:space="preserve"> we will explore how human population and development </w:t>
      </w:r>
      <w:r w:rsidR="00F141C4" w:rsidRPr="000253E2">
        <w:rPr>
          <w:rFonts w:ascii="Times New Roman" w:hAnsi="Times New Roman" w:cs="Times New Roman"/>
          <w:sz w:val="28"/>
          <w:szCs w:val="28"/>
        </w:rPr>
        <w:t>affects the ecological balance.</w:t>
      </w:r>
    </w:p>
    <w:p w:rsidR="0056415C" w:rsidRDefault="008D4A2B" w:rsidP="0056415C">
      <w:pPr>
        <w:autoSpaceDE w:val="0"/>
        <w:autoSpaceDN w:val="0"/>
        <w:adjustRightInd w:val="0"/>
        <w:spacing w:after="0" w:line="360" w:lineRule="auto"/>
        <w:jc w:val="both"/>
        <w:rPr>
          <w:rFonts w:ascii="Times New Roman" w:hAnsi="Times New Roman" w:cs="Times New Roman"/>
          <w:sz w:val="28"/>
          <w:szCs w:val="28"/>
        </w:rPr>
      </w:pPr>
      <w:r w:rsidRPr="000253E2">
        <w:rPr>
          <w:rFonts w:ascii="Times New Roman" w:hAnsi="Times New Roman" w:cs="Times New Roman"/>
          <w:sz w:val="28"/>
          <w:szCs w:val="28"/>
        </w:rPr>
        <w:t xml:space="preserve">                              </w:t>
      </w:r>
      <w:r w:rsidR="00224FF8" w:rsidRPr="000253E2">
        <w:rPr>
          <w:rFonts w:ascii="Times New Roman" w:hAnsi="Times New Roman" w:cs="Times New Roman"/>
          <w:sz w:val="28"/>
          <w:szCs w:val="28"/>
        </w:rPr>
        <w:t xml:space="preserve"> In a society, </w:t>
      </w:r>
      <w:r w:rsidR="000253E2" w:rsidRPr="000253E2">
        <w:rPr>
          <w:rFonts w:ascii="Times New Roman" w:hAnsi="Times New Roman" w:cs="Times New Roman"/>
          <w:sz w:val="28"/>
          <w:szCs w:val="28"/>
        </w:rPr>
        <w:t>many jobs</w:t>
      </w:r>
      <w:r w:rsidR="00224FF8" w:rsidRPr="000253E2">
        <w:rPr>
          <w:rFonts w:ascii="Times New Roman" w:hAnsi="Times New Roman" w:cs="Times New Roman"/>
          <w:sz w:val="28"/>
          <w:szCs w:val="28"/>
        </w:rPr>
        <w:t xml:space="preserve"> help keep it running smoothly. A doctor, </w:t>
      </w:r>
      <w:r w:rsidR="000253E2" w:rsidRPr="000253E2">
        <w:rPr>
          <w:rFonts w:ascii="Times New Roman" w:hAnsi="Times New Roman" w:cs="Times New Roman"/>
          <w:sz w:val="28"/>
          <w:szCs w:val="28"/>
        </w:rPr>
        <w:t>mail carrier</w:t>
      </w:r>
      <w:r w:rsidR="00224FF8" w:rsidRPr="000253E2">
        <w:rPr>
          <w:rFonts w:ascii="Times New Roman" w:hAnsi="Times New Roman" w:cs="Times New Roman"/>
          <w:sz w:val="28"/>
          <w:szCs w:val="28"/>
        </w:rPr>
        <w:t xml:space="preserve">, garbage man, </w:t>
      </w:r>
      <w:r w:rsidR="000253E2" w:rsidRPr="000253E2">
        <w:rPr>
          <w:rFonts w:ascii="Times New Roman" w:hAnsi="Times New Roman" w:cs="Times New Roman"/>
          <w:sz w:val="28"/>
          <w:szCs w:val="28"/>
        </w:rPr>
        <w:t>waiter</w:t>
      </w:r>
      <w:r w:rsidR="00224FF8" w:rsidRPr="000253E2">
        <w:rPr>
          <w:rFonts w:ascii="Times New Roman" w:hAnsi="Times New Roman" w:cs="Times New Roman"/>
          <w:sz w:val="28"/>
          <w:szCs w:val="28"/>
        </w:rPr>
        <w:t xml:space="preserve">, and farmer all play an important role in our society. Similar to a society, species in an ecosystem each have a role in keeping the ecosystem running smoothly. For example, predators keep the population of mice under control, insects pollinate flowers, and worms decompose leaf litter. All species are important and help keep the ecosystem balanced. </w:t>
      </w:r>
      <w:r w:rsidR="00224FF8" w:rsidRPr="000253E2">
        <w:rPr>
          <w:rFonts w:ascii="Times New Roman" w:hAnsi="Times New Roman" w:cs="Times New Roman"/>
          <w:b/>
          <w:bCs/>
          <w:sz w:val="28"/>
          <w:szCs w:val="28"/>
        </w:rPr>
        <w:t>Ecological balance</w:t>
      </w:r>
      <w:r w:rsidR="00224FF8" w:rsidRPr="000253E2">
        <w:rPr>
          <w:rFonts w:ascii="Times New Roman" w:hAnsi="Times New Roman" w:cs="Times New Roman"/>
          <w:sz w:val="28"/>
          <w:szCs w:val="28"/>
        </w:rPr>
        <w:t xml:space="preserve"> is a term describing how ecosystems are organized in a state of stability where species coexist with other species and with their environment</w:t>
      </w:r>
      <w:r w:rsidR="0056415C">
        <w:rPr>
          <w:rFonts w:ascii="Times New Roman" w:hAnsi="Times New Roman" w:cs="Times New Roman"/>
          <w:sz w:val="28"/>
          <w:szCs w:val="28"/>
        </w:rPr>
        <w:t>.</w:t>
      </w:r>
    </w:p>
    <w:p w:rsidR="00004CFF" w:rsidRDefault="00004CFF" w:rsidP="0056415C">
      <w:pPr>
        <w:autoSpaceDE w:val="0"/>
        <w:autoSpaceDN w:val="0"/>
        <w:adjustRightInd w:val="0"/>
        <w:spacing w:after="0" w:line="360" w:lineRule="auto"/>
        <w:jc w:val="center"/>
        <w:rPr>
          <w:rFonts w:ascii="Times New Roman" w:hAnsi="Times New Roman" w:cs="Times New Roman"/>
          <w:b/>
          <w:bCs/>
          <w:sz w:val="28"/>
          <w:szCs w:val="28"/>
        </w:rPr>
      </w:pPr>
    </w:p>
    <w:p w:rsidR="00004CFF" w:rsidRDefault="00004CFF" w:rsidP="0056415C">
      <w:pPr>
        <w:autoSpaceDE w:val="0"/>
        <w:autoSpaceDN w:val="0"/>
        <w:adjustRightInd w:val="0"/>
        <w:spacing w:after="0" w:line="360" w:lineRule="auto"/>
        <w:jc w:val="center"/>
        <w:rPr>
          <w:rFonts w:ascii="Times New Roman" w:hAnsi="Times New Roman" w:cs="Times New Roman"/>
          <w:b/>
          <w:bCs/>
          <w:sz w:val="28"/>
          <w:szCs w:val="28"/>
        </w:rPr>
      </w:pPr>
    </w:p>
    <w:p w:rsidR="00004CFF" w:rsidRDefault="00004CFF" w:rsidP="0056415C">
      <w:pPr>
        <w:autoSpaceDE w:val="0"/>
        <w:autoSpaceDN w:val="0"/>
        <w:adjustRightInd w:val="0"/>
        <w:spacing w:after="0" w:line="360" w:lineRule="auto"/>
        <w:jc w:val="center"/>
        <w:rPr>
          <w:rFonts w:ascii="Times New Roman" w:hAnsi="Times New Roman" w:cs="Times New Roman"/>
          <w:b/>
          <w:bCs/>
          <w:sz w:val="28"/>
          <w:szCs w:val="28"/>
        </w:rPr>
      </w:pPr>
    </w:p>
    <w:p w:rsidR="00004CFF" w:rsidRDefault="00004CFF" w:rsidP="0056415C">
      <w:pPr>
        <w:autoSpaceDE w:val="0"/>
        <w:autoSpaceDN w:val="0"/>
        <w:adjustRightInd w:val="0"/>
        <w:spacing w:after="0" w:line="360" w:lineRule="auto"/>
        <w:jc w:val="center"/>
        <w:rPr>
          <w:rFonts w:ascii="Times New Roman" w:hAnsi="Times New Roman" w:cs="Times New Roman"/>
          <w:b/>
          <w:bCs/>
          <w:sz w:val="28"/>
          <w:szCs w:val="28"/>
        </w:rPr>
      </w:pPr>
    </w:p>
    <w:p w:rsidR="00004CFF" w:rsidRDefault="00004CFF" w:rsidP="0056415C">
      <w:pPr>
        <w:autoSpaceDE w:val="0"/>
        <w:autoSpaceDN w:val="0"/>
        <w:adjustRightInd w:val="0"/>
        <w:spacing w:after="0" w:line="360" w:lineRule="auto"/>
        <w:jc w:val="center"/>
        <w:rPr>
          <w:rFonts w:ascii="Times New Roman" w:hAnsi="Times New Roman" w:cs="Times New Roman"/>
          <w:b/>
          <w:bCs/>
          <w:sz w:val="28"/>
          <w:szCs w:val="28"/>
        </w:rPr>
      </w:pPr>
    </w:p>
    <w:p w:rsidR="00004CFF" w:rsidRDefault="00004CFF" w:rsidP="0056415C">
      <w:pPr>
        <w:autoSpaceDE w:val="0"/>
        <w:autoSpaceDN w:val="0"/>
        <w:adjustRightInd w:val="0"/>
        <w:spacing w:after="0" w:line="360" w:lineRule="auto"/>
        <w:jc w:val="center"/>
        <w:rPr>
          <w:rFonts w:ascii="Times New Roman" w:hAnsi="Times New Roman" w:cs="Times New Roman"/>
          <w:b/>
          <w:bCs/>
          <w:sz w:val="28"/>
          <w:szCs w:val="28"/>
        </w:rPr>
      </w:pPr>
    </w:p>
    <w:p w:rsidR="00681A29" w:rsidRPr="0056415C" w:rsidRDefault="00681A29" w:rsidP="0056415C">
      <w:pPr>
        <w:autoSpaceDE w:val="0"/>
        <w:autoSpaceDN w:val="0"/>
        <w:adjustRightInd w:val="0"/>
        <w:spacing w:after="0" w:line="360" w:lineRule="auto"/>
        <w:jc w:val="center"/>
        <w:rPr>
          <w:rFonts w:ascii="Times New Roman" w:hAnsi="Times New Roman" w:cs="Times New Roman"/>
          <w:sz w:val="28"/>
          <w:szCs w:val="28"/>
        </w:rPr>
      </w:pPr>
      <w:r w:rsidRPr="000253E2">
        <w:rPr>
          <w:rFonts w:ascii="Times New Roman" w:hAnsi="Times New Roman" w:cs="Times New Roman"/>
          <w:b/>
          <w:bCs/>
          <w:sz w:val="28"/>
          <w:szCs w:val="28"/>
        </w:rPr>
        <w:lastRenderedPageBreak/>
        <w:t>Principles of Sustainable Development</w:t>
      </w:r>
    </w:p>
    <w:p w:rsidR="000253E2" w:rsidRDefault="00681A29" w:rsidP="00FB4910">
      <w:pPr>
        <w:autoSpaceDE w:val="0"/>
        <w:autoSpaceDN w:val="0"/>
        <w:adjustRightInd w:val="0"/>
        <w:spacing w:after="0" w:line="360" w:lineRule="auto"/>
        <w:rPr>
          <w:rFonts w:ascii="Times New Roman" w:hAnsi="Times New Roman" w:cs="Times New Roman"/>
          <w:sz w:val="28"/>
          <w:szCs w:val="28"/>
        </w:rPr>
      </w:pPr>
      <w:r w:rsidRPr="000253E2">
        <w:rPr>
          <w:rFonts w:ascii="Times New Roman" w:hAnsi="Times New Roman" w:cs="Times New Roman"/>
          <w:sz w:val="28"/>
          <w:szCs w:val="28"/>
        </w:rPr>
        <w:t>Many governments and individuals have pondered what sustainable development means</w:t>
      </w:r>
      <w:r w:rsidR="000253E2">
        <w:rPr>
          <w:rFonts w:ascii="Times New Roman" w:hAnsi="Times New Roman" w:cs="Times New Roman"/>
          <w:sz w:val="28"/>
          <w:szCs w:val="28"/>
        </w:rPr>
        <w:t xml:space="preserve"> </w:t>
      </w:r>
      <w:r w:rsidRPr="000253E2">
        <w:rPr>
          <w:rFonts w:ascii="Times New Roman" w:hAnsi="Times New Roman" w:cs="Times New Roman"/>
          <w:sz w:val="28"/>
          <w:szCs w:val="28"/>
        </w:rPr>
        <w:t xml:space="preserve">beyond a simple one-sentence definition. </w:t>
      </w:r>
    </w:p>
    <w:p w:rsidR="00F5290F" w:rsidRDefault="00681A29" w:rsidP="00F5290F">
      <w:pPr>
        <w:pStyle w:val="articletext"/>
        <w:shd w:val="clear" w:color="auto" w:fill="FFFFFF"/>
        <w:jc w:val="both"/>
        <w:rPr>
          <w:rFonts w:ascii="Arial" w:hAnsi="Arial" w:cs="Arial"/>
          <w:color w:val="000000"/>
          <w:sz w:val="18"/>
          <w:szCs w:val="18"/>
        </w:rPr>
      </w:pPr>
      <w:r w:rsidRPr="000253E2">
        <w:rPr>
          <w:sz w:val="28"/>
          <w:szCs w:val="28"/>
        </w:rPr>
        <w:t xml:space="preserve">The </w:t>
      </w:r>
      <w:r w:rsidR="000253E2">
        <w:rPr>
          <w:b/>
          <w:i/>
          <w:iCs/>
          <w:sz w:val="28"/>
          <w:szCs w:val="28"/>
        </w:rPr>
        <w:t>Rio Declaration on</w:t>
      </w:r>
      <w:r w:rsidR="000253E2" w:rsidRPr="000253E2">
        <w:rPr>
          <w:b/>
          <w:i/>
          <w:iCs/>
          <w:sz w:val="28"/>
          <w:szCs w:val="28"/>
        </w:rPr>
        <w:t xml:space="preserve"> </w:t>
      </w:r>
      <w:r w:rsidRPr="000253E2">
        <w:rPr>
          <w:b/>
          <w:i/>
          <w:iCs/>
          <w:sz w:val="28"/>
          <w:szCs w:val="28"/>
        </w:rPr>
        <w:t xml:space="preserve">Environment </w:t>
      </w:r>
      <w:proofErr w:type="gramStart"/>
      <w:r w:rsidRPr="000253E2">
        <w:rPr>
          <w:b/>
          <w:i/>
          <w:iCs/>
          <w:sz w:val="28"/>
          <w:szCs w:val="28"/>
        </w:rPr>
        <w:t>and</w:t>
      </w:r>
      <w:r w:rsidR="000253E2" w:rsidRPr="000253E2">
        <w:rPr>
          <w:b/>
          <w:sz w:val="28"/>
          <w:szCs w:val="28"/>
        </w:rPr>
        <w:t xml:space="preserve">  </w:t>
      </w:r>
      <w:r w:rsidRPr="000253E2">
        <w:rPr>
          <w:b/>
          <w:i/>
          <w:iCs/>
          <w:sz w:val="28"/>
          <w:szCs w:val="28"/>
        </w:rPr>
        <w:t>Development</w:t>
      </w:r>
      <w:proofErr w:type="gramEnd"/>
      <w:r w:rsidRPr="000253E2">
        <w:rPr>
          <w:i/>
          <w:iCs/>
          <w:sz w:val="28"/>
          <w:szCs w:val="28"/>
        </w:rPr>
        <w:t xml:space="preserve"> </w:t>
      </w:r>
      <w:r w:rsidR="000253E2">
        <w:rPr>
          <w:i/>
          <w:iCs/>
          <w:sz w:val="28"/>
          <w:szCs w:val="28"/>
        </w:rPr>
        <w:t xml:space="preserve"> </w:t>
      </w:r>
      <w:r w:rsidRPr="000253E2">
        <w:rPr>
          <w:sz w:val="28"/>
          <w:szCs w:val="28"/>
        </w:rPr>
        <w:t xml:space="preserve">fleshes </w:t>
      </w:r>
      <w:r w:rsidR="00F5290F">
        <w:rPr>
          <w:sz w:val="28"/>
          <w:szCs w:val="28"/>
        </w:rPr>
        <w:t>out the definition by listing 27</w:t>
      </w:r>
      <w:r w:rsidRPr="000253E2">
        <w:rPr>
          <w:sz w:val="28"/>
          <w:szCs w:val="28"/>
        </w:rPr>
        <w:t xml:space="preserve"> principles of sustainability.</w:t>
      </w:r>
      <w:r w:rsidR="00F5290F" w:rsidRPr="00F5290F">
        <w:rPr>
          <w:rFonts w:ascii="Arial" w:hAnsi="Arial" w:cs="Arial"/>
          <w:color w:val="000000"/>
          <w:sz w:val="18"/>
          <w:szCs w:val="18"/>
        </w:rPr>
        <w:t xml:space="preserve"> </w:t>
      </w:r>
    </w:p>
    <w:p w:rsidR="00F5290F" w:rsidRPr="00F5290F" w:rsidRDefault="00F5290F" w:rsidP="00F5290F">
      <w:pPr>
        <w:pStyle w:val="articletext"/>
        <w:shd w:val="clear" w:color="auto" w:fill="FFFFFF"/>
        <w:jc w:val="both"/>
        <w:rPr>
          <w:b/>
          <w:sz w:val="28"/>
          <w:szCs w:val="28"/>
        </w:rPr>
      </w:pPr>
      <w:r w:rsidRPr="00F5290F">
        <w:rPr>
          <w:b/>
          <w:sz w:val="28"/>
          <w:szCs w:val="28"/>
        </w:rPr>
        <w:t>Principle 1</w:t>
      </w:r>
    </w:p>
    <w:p w:rsidR="00F5290F" w:rsidRPr="00F5290F" w:rsidRDefault="00F5290F" w:rsidP="00F5290F">
      <w:pPr>
        <w:pStyle w:val="articletext"/>
        <w:shd w:val="clear" w:color="auto" w:fill="FFFFFF"/>
        <w:jc w:val="both"/>
        <w:rPr>
          <w:sz w:val="28"/>
          <w:szCs w:val="28"/>
        </w:rPr>
      </w:pPr>
      <w:r w:rsidRPr="00F5290F">
        <w:rPr>
          <w:sz w:val="28"/>
          <w:szCs w:val="28"/>
        </w:rPr>
        <w:t>Human beings are at the centre of concerns for sustainable development. They are entitled to a healthy and productive life in harmony with nature.</w:t>
      </w:r>
    </w:p>
    <w:p w:rsidR="00A377A2" w:rsidRDefault="00A377A2" w:rsidP="00F5290F">
      <w:pPr>
        <w:pStyle w:val="articletext"/>
        <w:shd w:val="clear" w:color="auto" w:fill="FFFFFF"/>
        <w:jc w:val="both"/>
        <w:rPr>
          <w:b/>
          <w:sz w:val="28"/>
          <w:szCs w:val="28"/>
        </w:rPr>
      </w:pPr>
    </w:p>
    <w:p w:rsidR="00F5290F" w:rsidRPr="00F5290F" w:rsidRDefault="00F5290F" w:rsidP="00F5290F">
      <w:pPr>
        <w:pStyle w:val="articletext"/>
        <w:shd w:val="clear" w:color="auto" w:fill="FFFFFF"/>
        <w:jc w:val="both"/>
        <w:rPr>
          <w:b/>
          <w:sz w:val="28"/>
          <w:szCs w:val="28"/>
        </w:rPr>
      </w:pPr>
      <w:r w:rsidRPr="00F5290F">
        <w:rPr>
          <w:b/>
          <w:sz w:val="28"/>
          <w:szCs w:val="28"/>
        </w:rPr>
        <w:t>Principle 2</w:t>
      </w:r>
    </w:p>
    <w:p w:rsidR="00F5290F" w:rsidRPr="00F5290F" w:rsidRDefault="00F5290F" w:rsidP="00F5290F">
      <w:pPr>
        <w:pStyle w:val="articletext"/>
        <w:shd w:val="clear" w:color="auto" w:fill="FFFFFF"/>
        <w:jc w:val="both"/>
        <w:rPr>
          <w:sz w:val="28"/>
          <w:szCs w:val="28"/>
        </w:rPr>
      </w:pPr>
      <w:r w:rsidRPr="00F5290F">
        <w:rPr>
          <w:sz w:val="28"/>
          <w:szCs w:val="28"/>
        </w:rPr>
        <w:t>States have, in accordance with the Charter of the United Nations and the principles of international law, the sovereign right to exploit their own resources pursuant to their own environmental and developmental policies, and the responsibility to ensure that activities within their jurisdiction or control do not cause damage to the environment of other States or of areas beyond the limits of national</w:t>
      </w:r>
      <w:r>
        <w:rPr>
          <w:sz w:val="28"/>
          <w:szCs w:val="28"/>
        </w:rPr>
        <w:t xml:space="preserve"> </w:t>
      </w:r>
      <w:r w:rsidRPr="00F5290F">
        <w:rPr>
          <w:sz w:val="28"/>
          <w:szCs w:val="28"/>
        </w:rPr>
        <w:t>jurisdiction.</w:t>
      </w:r>
    </w:p>
    <w:p w:rsidR="00F5290F" w:rsidRPr="00F5290F" w:rsidRDefault="00F5290F" w:rsidP="00F5290F">
      <w:pPr>
        <w:pStyle w:val="articletext"/>
        <w:shd w:val="clear" w:color="auto" w:fill="FFFFFF"/>
        <w:jc w:val="both"/>
        <w:rPr>
          <w:b/>
          <w:sz w:val="28"/>
          <w:szCs w:val="28"/>
        </w:rPr>
      </w:pPr>
      <w:r w:rsidRPr="00F5290F">
        <w:rPr>
          <w:b/>
          <w:sz w:val="28"/>
          <w:szCs w:val="28"/>
        </w:rPr>
        <w:t>Principle 3</w:t>
      </w:r>
    </w:p>
    <w:p w:rsidR="00F5290F" w:rsidRPr="00F5290F" w:rsidRDefault="00F5290F" w:rsidP="00F5290F">
      <w:pPr>
        <w:pStyle w:val="articletext"/>
        <w:shd w:val="clear" w:color="auto" w:fill="FFFFFF"/>
        <w:jc w:val="both"/>
        <w:rPr>
          <w:sz w:val="28"/>
          <w:szCs w:val="28"/>
        </w:rPr>
      </w:pPr>
      <w:r w:rsidRPr="00F5290F">
        <w:rPr>
          <w:sz w:val="28"/>
          <w:szCs w:val="28"/>
        </w:rPr>
        <w:t xml:space="preserve">The right to development must be fulfilled </w:t>
      </w:r>
      <w:proofErr w:type="gramStart"/>
      <w:r w:rsidRPr="00F5290F">
        <w:rPr>
          <w:sz w:val="28"/>
          <w:szCs w:val="28"/>
        </w:rPr>
        <w:t>so as to</w:t>
      </w:r>
      <w:proofErr w:type="gramEnd"/>
      <w:r w:rsidRPr="00F5290F">
        <w:rPr>
          <w:sz w:val="28"/>
          <w:szCs w:val="28"/>
        </w:rPr>
        <w:t xml:space="preserve"> equitably meet developmental and environmental</w:t>
      </w:r>
      <w:r>
        <w:rPr>
          <w:sz w:val="28"/>
          <w:szCs w:val="28"/>
        </w:rPr>
        <w:t xml:space="preserve"> </w:t>
      </w:r>
      <w:r w:rsidRPr="00F5290F">
        <w:rPr>
          <w:sz w:val="28"/>
          <w:szCs w:val="28"/>
        </w:rPr>
        <w:t>needs of present and future generations.</w:t>
      </w:r>
    </w:p>
    <w:p w:rsidR="00F5290F" w:rsidRPr="00F5290F" w:rsidRDefault="00F5290F" w:rsidP="00F5290F">
      <w:pPr>
        <w:pStyle w:val="articletext"/>
        <w:shd w:val="clear" w:color="auto" w:fill="FFFFFF"/>
        <w:jc w:val="both"/>
        <w:rPr>
          <w:b/>
          <w:sz w:val="28"/>
          <w:szCs w:val="28"/>
        </w:rPr>
      </w:pPr>
      <w:r w:rsidRPr="00F5290F">
        <w:rPr>
          <w:b/>
          <w:sz w:val="28"/>
          <w:szCs w:val="28"/>
        </w:rPr>
        <w:t>Principle 4</w:t>
      </w:r>
    </w:p>
    <w:p w:rsidR="00F5290F" w:rsidRPr="00F5290F" w:rsidRDefault="00F5290F" w:rsidP="00F5290F">
      <w:pPr>
        <w:pStyle w:val="articletext"/>
        <w:shd w:val="clear" w:color="auto" w:fill="FFFFFF"/>
        <w:jc w:val="both"/>
        <w:rPr>
          <w:sz w:val="28"/>
          <w:szCs w:val="28"/>
        </w:rPr>
      </w:pPr>
      <w:r w:rsidRPr="00F5290F">
        <w:rPr>
          <w:sz w:val="28"/>
          <w:szCs w:val="28"/>
        </w:rPr>
        <w:t>In order to achieve sustainable development, environmental protection shall constitute an integral part of the development process and cannot be considered in isolation from it.</w:t>
      </w:r>
    </w:p>
    <w:p w:rsidR="00F5290F" w:rsidRPr="00F5290F" w:rsidRDefault="00F5290F" w:rsidP="00F5290F">
      <w:pPr>
        <w:pStyle w:val="articletext"/>
        <w:shd w:val="clear" w:color="auto" w:fill="FFFFFF"/>
        <w:jc w:val="both"/>
        <w:rPr>
          <w:b/>
          <w:sz w:val="28"/>
          <w:szCs w:val="28"/>
        </w:rPr>
      </w:pPr>
      <w:r w:rsidRPr="00F5290F">
        <w:rPr>
          <w:b/>
          <w:sz w:val="28"/>
          <w:szCs w:val="28"/>
        </w:rPr>
        <w:t>Principle 5</w:t>
      </w:r>
    </w:p>
    <w:p w:rsidR="00F5290F" w:rsidRPr="00F5290F" w:rsidRDefault="00F5290F" w:rsidP="00F5290F">
      <w:pPr>
        <w:pStyle w:val="articletext"/>
        <w:shd w:val="clear" w:color="auto" w:fill="FFFFFF"/>
        <w:jc w:val="both"/>
        <w:rPr>
          <w:sz w:val="28"/>
          <w:szCs w:val="28"/>
        </w:rPr>
      </w:pPr>
      <w:r w:rsidRPr="00F5290F">
        <w:rPr>
          <w:sz w:val="28"/>
          <w:szCs w:val="28"/>
        </w:rPr>
        <w:t>All States and all people shall cooperate in the essential task of eradicating poverty as an indispensable requirement for sustainable development, in order to decrease the disparities in standards of living and</w:t>
      </w:r>
      <w:r>
        <w:rPr>
          <w:sz w:val="28"/>
          <w:szCs w:val="28"/>
        </w:rPr>
        <w:t xml:space="preserve"> </w:t>
      </w:r>
      <w:r w:rsidRPr="00F5290F">
        <w:rPr>
          <w:sz w:val="28"/>
          <w:szCs w:val="28"/>
        </w:rPr>
        <w:t>better meet the needs of the majority of the people of the world.</w:t>
      </w:r>
    </w:p>
    <w:p w:rsidR="00F5290F" w:rsidRPr="00F5290F" w:rsidRDefault="00F5290F" w:rsidP="00F5290F">
      <w:pPr>
        <w:pStyle w:val="articletext"/>
        <w:shd w:val="clear" w:color="auto" w:fill="FFFFFF"/>
        <w:jc w:val="both"/>
        <w:rPr>
          <w:b/>
          <w:sz w:val="28"/>
          <w:szCs w:val="28"/>
        </w:rPr>
      </w:pPr>
      <w:r w:rsidRPr="00F5290F">
        <w:rPr>
          <w:b/>
          <w:sz w:val="28"/>
          <w:szCs w:val="28"/>
        </w:rPr>
        <w:lastRenderedPageBreak/>
        <w:t>Principle 6</w:t>
      </w:r>
    </w:p>
    <w:p w:rsidR="00F5290F" w:rsidRPr="00F5290F" w:rsidRDefault="00F5290F" w:rsidP="00F5290F">
      <w:pPr>
        <w:pStyle w:val="articletext"/>
        <w:shd w:val="clear" w:color="auto" w:fill="FFFFFF"/>
        <w:jc w:val="both"/>
        <w:rPr>
          <w:sz w:val="28"/>
          <w:szCs w:val="28"/>
        </w:rPr>
      </w:pPr>
      <w:r w:rsidRPr="00F5290F">
        <w:rPr>
          <w:sz w:val="28"/>
          <w:szCs w:val="28"/>
        </w:rPr>
        <w:t>The special situation and needs of developing countries, particularly the least developed and those most environmentally vulnerable, shall be given special priority. International actions in the field of environment and development should also address the interests and needs of all countries.</w:t>
      </w:r>
    </w:p>
    <w:p w:rsidR="00F5290F" w:rsidRPr="00F5290F" w:rsidRDefault="00F5290F" w:rsidP="00F5290F">
      <w:pPr>
        <w:pStyle w:val="articletext"/>
        <w:shd w:val="clear" w:color="auto" w:fill="FFFFFF"/>
        <w:jc w:val="both"/>
        <w:rPr>
          <w:b/>
          <w:sz w:val="28"/>
          <w:szCs w:val="28"/>
        </w:rPr>
      </w:pPr>
      <w:r w:rsidRPr="00F5290F">
        <w:rPr>
          <w:b/>
          <w:sz w:val="28"/>
          <w:szCs w:val="28"/>
        </w:rPr>
        <w:t>Principle 7</w:t>
      </w:r>
    </w:p>
    <w:p w:rsidR="00A377A2" w:rsidRDefault="00F5290F" w:rsidP="00F5290F">
      <w:pPr>
        <w:pStyle w:val="articletext"/>
        <w:shd w:val="clear" w:color="auto" w:fill="FFFFFF"/>
        <w:jc w:val="both"/>
        <w:rPr>
          <w:sz w:val="28"/>
          <w:szCs w:val="28"/>
        </w:rPr>
      </w:pPr>
      <w:r w:rsidRPr="00F5290F">
        <w:rPr>
          <w:sz w:val="28"/>
          <w:szCs w:val="28"/>
        </w:rPr>
        <w:t xml:space="preserve">States shall cooperate in a spirit of global partnership to conserve, protect and restore the health and integrity of the Earth's ecosystem. In view of the different contributions to global environmental degradation, States have common but differentiated responsibilities. </w:t>
      </w:r>
    </w:p>
    <w:p w:rsidR="00F5290F" w:rsidRPr="00F5290F" w:rsidRDefault="00F5290F" w:rsidP="00F5290F">
      <w:pPr>
        <w:pStyle w:val="articletext"/>
        <w:shd w:val="clear" w:color="auto" w:fill="FFFFFF"/>
        <w:jc w:val="both"/>
        <w:rPr>
          <w:b/>
          <w:sz w:val="28"/>
          <w:szCs w:val="28"/>
        </w:rPr>
      </w:pPr>
      <w:r w:rsidRPr="00F5290F">
        <w:rPr>
          <w:b/>
          <w:sz w:val="28"/>
          <w:szCs w:val="28"/>
        </w:rPr>
        <w:t>Principle 8</w:t>
      </w:r>
    </w:p>
    <w:p w:rsidR="00F5290F" w:rsidRPr="00F5290F" w:rsidRDefault="00F5290F" w:rsidP="00F5290F">
      <w:pPr>
        <w:pStyle w:val="articletext"/>
        <w:shd w:val="clear" w:color="auto" w:fill="FFFFFF"/>
        <w:jc w:val="both"/>
        <w:rPr>
          <w:sz w:val="28"/>
          <w:szCs w:val="28"/>
        </w:rPr>
      </w:pPr>
      <w:r w:rsidRPr="00F5290F">
        <w:rPr>
          <w:sz w:val="28"/>
          <w:szCs w:val="28"/>
        </w:rPr>
        <w:t>To achieve sustainable development and a higher quality of life for all people, States should reduce and eliminate unsustainable patterns of production and consumption and promote appropriate demographic policies.</w:t>
      </w:r>
    </w:p>
    <w:p w:rsidR="00F5290F" w:rsidRPr="00F5290F" w:rsidRDefault="00F5290F" w:rsidP="00F5290F">
      <w:pPr>
        <w:pStyle w:val="articletext"/>
        <w:shd w:val="clear" w:color="auto" w:fill="FFFFFF"/>
        <w:jc w:val="both"/>
        <w:rPr>
          <w:b/>
          <w:sz w:val="28"/>
          <w:szCs w:val="28"/>
        </w:rPr>
      </w:pPr>
      <w:r w:rsidRPr="00F5290F">
        <w:rPr>
          <w:b/>
          <w:sz w:val="28"/>
          <w:szCs w:val="28"/>
        </w:rPr>
        <w:t>Principle 9</w:t>
      </w:r>
    </w:p>
    <w:p w:rsidR="00F5290F" w:rsidRPr="00F5290F" w:rsidRDefault="00F5290F" w:rsidP="00F5290F">
      <w:pPr>
        <w:pStyle w:val="articletext"/>
        <w:shd w:val="clear" w:color="auto" w:fill="FFFFFF"/>
        <w:jc w:val="both"/>
        <w:rPr>
          <w:sz w:val="28"/>
          <w:szCs w:val="28"/>
        </w:rPr>
      </w:pPr>
      <w:r w:rsidRPr="00F5290F">
        <w:rPr>
          <w:sz w:val="28"/>
          <w:szCs w:val="28"/>
        </w:rPr>
        <w:t xml:space="preserve">States should cooperate to strengthen endogenous </w:t>
      </w:r>
      <w:r w:rsidR="00A377A2" w:rsidRPr="00F5290F">
        <w:rPr>
          <w:sz w:val="28"/>
          <w:szCs w:val="28"/>
        </w:rPr>
        <w:t>capacity building</w:t>
      </w:r>
      <w:r w:rsidRPr="00F5290F">
        <w:rPr>
          <w:sz w:val="28"/>
          <w:szCs w:val="28"/>
        </w:rPr>
        <w:t xml:space="preserve"> for sustainable development by</w:t>
      </w:r>
      <w:r>
        <w:rPr>
          <w:sz w:val="28"/>
          <w:szCs w:val="28"/>
        </w:rPr>
        <w:t xml:space="preserve"> </w:t>
      </w:r>
      <w:r w:rsidRPr="00F5290F">
        <w:rPr>
          <w:sz w:val="28"/>
          <w:szCs w:val="28"/>
        </w:rPr>
        <w:t>improving scientific understanding through exchanges of scientific and technological knowledge, and by enhancing the development, adaptation, diffusion and transfer of technologies, including new and innovative technologies.</w:t>
      </w:r>
    </w:p>
    <w:p w:rsidR="00F5290F" w:rsidRPr="00F5290F" w:rsidRDefault="00F5290F" w:rsidP="00F5290F">
      <w:pPr>
        <w:pStyle w:val="articletext"/>
        <w:shd w:val="clear" w:color="auto" w:fill="FFFFFF"/>
        <w:jc w:val="both"/>
        <w:rPr>
          <w:b/>
          <w:sz w:val="28"/>
          <w:szCs w:val="28"/>
        </w:rPr>
      </w:pPr>
      <w:r w:rsidRPr="00F5290F">
        <w:rPr>
          <w:b/>
          <w:sz w:val="28"/>
          <w:szCs w:val="28"/>
        </w:rPr>
        <w:t>Principle 10</w:t>
      </w:r>
    </w:p>
    <w:p w:rsidR="00A377A2" w:rsidRDefault="00F5290F" w:rsidP="00F5290F">
      <w:pPr>
        <w:pStyle w:val="articletext"/>
        <w:shd w:val="clear" w:color="auto" w:fill="FFFFFF"/>
        <w:jc w:val="both"/>
        <w:rPr>
          <w:sz w:val="28"/>
          <w:szCs w:val="28"/>
        </w:rPr>
      </w:pPr>
      <w:r w:rsidRPr="00F5290F">
        <w:rPr>
          <w:sz w:val="28"/>
          <w:szCs w:val="28"/>
        </w:rPr>
        <w:t>Environmental issues are best handled with participation of all concerned citizens, at the relevant level. At the national level, each individual shall have appropriate access to information concerning the environment that is held by public authorities, including information on hazardous materials and activities</w:t>
      </w:r>
      <w:r>
        <w:rPr>
          <w:sz w:val="28"/>
          <w:szCs w:val="28"/>
        </w:rPr>
        <w:t xml:space="preserve"> </w:t>
      </w:r>
      <w:r w:rsidRPr="00F5290F">
        <w:rPr>
          <w:sz w:val="28"/>
          <w:szCs w:val="28"/>
        </w:rPr>
        <w:t xml:space="preserve">in their communities, and the opportunity to participate in decision-making processes. States shall facilitate and encourage public awareness and participation by making information widely available. </w:t>
      </w:r>
    </w:p>
    <w:p w:rsidR="00004CFF" w:rsidRDefault="00004CFF" w:rsidP="00F5290F">
      <w:pPr>
        <w:pStyle w:val="articletext"/>
        <w:shd w:val="clear" w:color="auto" w:fill="FFFFFF"/>
        <w:jc w:val="both"/>
        <w:rPr>
          <w:b/>
          <w:sz w:val="28"/>
          <w:szCs w:val="28"/>
        </w:rPr>
      </w:pPr>
    </w:p>
    <w:p w:rsidR="00004CFF" w:rsidRDefault="00004CFF" w:rsidP="00F5290F">
      <w:pPr>
        <w:pStyle w:val="articletext"/>
        <w:shd w:val="clear" w:color="auto" w:fill="FFFFFF"/>
        <w:jc w:val="both"/>
        <w:rPr>
          <w:b/>
          <w:sz w:val="28"/>
          <w:szCs w:val="28"/>
        </w:rPr>
      </w:pPr>
    </w:p>
    <w:p w:rsidR="00F5290F" w:rsidRPr="00F5290F" w:rsidRDefault="00F5290F" w:rsidP="00F5290F">
      <w:pPr>
        <w:pStyle w:val="articletext"/>
        <w:shd w:val="clear" w:color="auto" w:fill="FFFFFF"/>
        <w:jc w:val="both"/>
        <w:rPr>
          <w:b/>
          <w:sz w:val="28"/>
          <w:szCs w:val="28"/>
        </w:rPr>
      </w:pPr>
      <w:r w:rsidRPr="00F5290F">
        <w:rPr>
          <w:b/>
          <w:sz w:val="28"/>
          <w:szCs w:val="28"/>
        </w:rPr>
        <w:lastRenderedPageBreak/>
        <w:t>Principle 11</w:t>
      </w:r>
    </w:p>
    <w:p w:rsidR="00F5290F" w:rsidRPr="00F5290F" w:rsidRDefault="00F5290F" w:rsidP="00F5290F">
      <w:pPr>
        <w:pStyle w:val="articletext"/>
        <w:shd w:val="clear" w:color="auto" w:fill="FFFFFF"/>
        <w:jc w:val="both"/>
        <w:rPr>
          <w:sz w:val="28"/>
          <w:szCs w:val="28"/>
        </w:rPr>
      </w:pPr>
      <w:r w:rsidRPr="00F5290F">
        <w:rPr>
          <w:sz w:val="28"/>
          <w:szCs w:val="28"/>
        </w:rPr>
        <w:t>States shall enact effective environmental legislation. Environmental standards, management objectives and priorities should reflect the environmental and development context to which they apply. Standards applied by some countries may be inappropriate and of unwarranted economic and social cost to other countries, in particular developing countries.</w:t>
      </w:r>
    </w:p>
    <w:p w:rsidR="00F5290F" w:rsidRPr="00F5290F" w:rsidRDefault="00F5290F" w:rsidP="00F5290F">
      <w:pPr>
        <w:pStyle w:val="articletext"/>
        <w:shd w:val="clear" w:color="auto" w:fill="FFFFFF"/>
        <w:jc w:val="both"/>
        <w:rPr>
          <w:b/>
          <w:sz w:val="28"/>
          <w:szCs w:val="28"/>
        </w:rPr>
      </w:pPr>
      <w:r w:rsidRPr="00F5290F">
        <w:rPr>
          <w:b/>
          <w:sz w:val="28"/>
          <w:szCs w:val="28"/>
        </w:rPr>
        <w:t>Principle 12</w:t>
      </w:r>
    </w:p>
    <w:p w:rsidR="00F5290F" w:rsidRPr="00F5290F" w:rsidRDefault="00F5290F" w:rsidP="00F5290F">
      <w:pPr>
        <w:pStyle w:val="articletext"/>
        <w:shd w:val="clear" w:color="auto" w:fill="FFFFFF"/>
        <w:jc w:val="both"/>
        <w:rPr>
          <w:sz w:val="28"/>
          <w:szCs w:val="28"/>
        </w:rPr>
      </w:pPr>
      <w:r w:rsidRPr="00F5290F">
        <w:rPr>
          <w:sz w:val="28"/>
          <w:szCs w:val="28"/>
        </w:rPr>
        <w:t>States should cooperate to promote a supportive and open international economic system that would</w:t>
      </w:r>
      <w:r>
        <w:rPr>
          <w:sz w:val="28"/>
          <w:szCs w:val="28"/>
        </w:rPr>
        <w:t xml:space="preserve"> </w:t>
      </w:r>
      <w:r w:rsidRPr="00F5290F">
        <w:rPr>
          <w:sz w:val="28"/>
          <w:szCs w:val="28"/>
        </w:rPr>
        <w:t>lead to economic growth and sustainable development in all countries, to better address the problems of environmental degradation. Trade policy measures for environmental purposes should not constitute a means of arbitrary or unjustifiable discrimination or a disguised restriction on international trade.</w:t>
      </w:r>
    </w:p>
    <w:p w:rsidR="00F5290F" w:rsidRPr="00F5290F" w:rsidRDefault="00F5290F" w:rsidP="00F5290F">
      <w:pPr>
        <w:pStyle w:val="articletext"/>
        <w:shd w:val="clear" w:color="auto" w:fill="FFFFFF"/>
        <w:jc w:val="both"/>
        <w:rPr>
          <w:sz w:val="28"/>
          <w:szCs w:val="28"/>
        </w:rPr>
      </w:pPr>
      <w:r w:rsidRPr="00F5290F">
        <w:rPr>
          <w:sz w:val="28"/>
          <w:szCs w:val="28"/>
        </w:rPr>
        <w:t xml:space="preserve">Unilateral actions to deal with environmental challenges outside the jurisdiction of the importing country should be avoided. Environmental measures addressing </w:t>
      </w:r>
      <w:proofErr w:type="spellStart"/>
      <w:r w:rsidRPr="00F5290F">
        <w:rPr>
          <w:sz w:val="28"/>
          <w:szCs w:val="28"/>
        </w:rPr>
        <w:t>transboundary</w:t>
      </w:r>
      <w:proofErr w:type="spellEnd"/>
      <w:r w:rsidRPr="00F5290F">
        <w:rPr>
          <w:sz w:val="28"/>
          <w:szCs w:val="28"/>
        </w:rPr>
        <w:t xml:space="preserve"> or global environmental problems </w:t>
      </w:r>
      <w:proofErr w:type="gramStart"/>
      <w:r w:rsidRPr="00F5290F">
        <w:rPr>
          <w:sz w:val="28"/>
          <w:szCs w:val="28"/>
        </w:rPr>
        <w:t>should, as far as possible, be based</w:t>
      </w:r>
      <w:proofErr w:type="gramEnd"/>
      <w:r w:rsidRPr="00F5290F">
        <w:rPr>
          <w:sz w:val="28"/>
          <w:szCs w:val="28"/>
        </w:rPr>
        <w:t xml:space="preserve"> on an international </w:t>
      </w:r>
      <w:r w:rsidR="00A377A2" w:rsidRPr="00F5290F">
        <w:rPr>
          <w:sz w:val="28"/>
          <w:szCs w:val="28"/>
        </w:rPr>
        <w:t>agreement</w:t>
      </w:r>
      <w:r w:rsidRPr="00F5290F">
        <w:rPr>
          <w:sz w:val="28"/>
          <w:szCs w:val="28"/>
        </w:rPr>
        <w:t>.</w:t>
      </w:r>
    </w:p>
    <w:p w:rsidR="00F5290F" w:rsidRPr="00A377A2" w:rsidRDefault="00F5290F" w:rsidP="00F5290F">
      <w:pPr>
        <w:pStyle w:val="articletext"/>
        <w:shd w:val="clear" w:color="auto" w:fill="FFFFFF"/>
        <w:jc w:val="both"/>
        <w:rPr>
          <w:b/>
          <w:sz w:val="28"/>
          <w:szCs w:val="28"/>
        </w:rPr>
      </w:pPr>
      <w:r w:rsidRPr="00A377A2">
        <w:rPr>
          <w:b/>
          <w:sz w:val="28"/>
          <w:szCs w:val="28"/>
        </w:rPr>
        <w:t>Principle 13</w:t>
      </w:r>
    </w:p>
    <w:p w:rsidR="00F5290F" w:rsidRPr="00F5290F" w:rsidRDefault="00F5290F" w:rsidP="00F5290F">
      <w:pPr>
        <w:pStyle w:val="articletext"/>
        <w:shd w:val="clear" w:color="auto" w:fill="FFFFFF"/>
        <w:jc w:val="both"/>
        <w:rPr>
          <w:sz w:val="28"/>
          <w:szCs w:val="28"/>
        </w:rPr>
      </w:pPr>
      <w:r w:rsidRPr="00F5290F">
        <w:rPr>
          <w:sz w:val="28"/>
          <w:szCs w:val="28"/>
        </w:rPr>
        <w:t xml:space="preserve">States shall develop national law regarding liability and compensation for the victims of pollution and other environmental damage. States shall also cooperate in </w:t>
      </w:r>
      <w:r w:rsidR="00A377A2" w:rsidRPr="00F5290F">
        <w:rPr>
          <w:sz w:val="28"/>
          <w:szCs w:val="28"/>
        </w:rPr>
        <w:t>a</w:t>
      </w:r>
      <w:r w:rsidRPr="00F5290F">
        <w:rPr>
          <w:sz w:val="28"/>
          <w:szCs w:val="28"/>
        </w:rPr>
        <w:t xml:space="preserve"> </w:t>
      </w:r>
      <w:r w:rsidR="00A377A2" w:rsidRPr="00F5290F">
        <w:rPr>
          <w:sz w:val="28"/>
          <w:szCs w:val="28"/>
        </w:rPr>
        <w:t>speedy</w:t>
      </w:r>
      <w:r w:rsidRPr="00F5290F">
        <w:rPr>
          <w:sz w:val="28"/>
          <w:szCs w:val="28"/>
        </w:rPr>
        <w:t xml:space="preserve"> and more determined manner to develop further international law regarding liability and compensation for adverse effects of</w:t>
      </w:r>
      <w:r w:rsidR="00A377A2">
        <w:rPr>
          <w:sz w:val="28"/>
          <w:szCs w:val="28"/>
        </w:rPr>
        <w:t xml:space="preserve"> </w:t>
      </w:r>
      <w:r w:rsidRPr="00F5290F">
        <w:rPr>
          <w:sz w:val="28"/>
          <w:szCs w:val="28"/>
        </w:rPr>
        <w:t>environmental damage caused by activities within their jurisdiction or control to areas beyond their jurisdiction.</w:t>
      </w:r>
    </w:p>
    <w:p w:rsidR="00F5290F" w:rsidRPr="00A377A2" w:rsidRDefault="00F5290F" w:rsidP="00F5290F">
      <w:pPr>
        <w:pStyle w:val="articletext"/>
        <w:shd w:val="clear" w:color="auto" w:fill="FFFFFF"/>
        <w:jc w:val="both"/>
        <w:rPr>
          <w:b/>
          <w:sz w:val="28"/>
          <w:szCs w:val="28"/>
        </w:rPr>
      </w:pPr>
      <w:r w:rsidRPr="00A377A2">
        <w:rPr>
          <w:b/>
          <w:sz w:val="28"/>
          <w:szCs w:val="28"/>
        </w:rPr>
        <w:t>Principle 14</w:t>
      </w:r>
    </w:p>
    <w:p w:rsidR="00F5290F" w:rsidRPr="00F5290F" w:rsidRDefault="00F5290F" w:rsidP="00F5290F">
      <w:pPr>
        <w:pStyle w:val="articletext"/>
        <w:shd w:val="clear" w:color="auto" w:fill="FFFFFF"/>
        <w:jc w:val="both"/>
        <w:rPr>
          <w:sz w:val="28"/>
          <w:szCs w:val="28"/>
        </w:rPr>
      </w:pPr>
      <w:r w:rsidRPr="00F5290F">
        <w:rPr>
          <w:sz w:val="28"/>
          <w:szCs w:val="28"/>
        </w:rPr>
        <w:t>States should effectively cooperate to discourage or prevent the relocation and transfer to other States of any activities and substances that cause severe environmental degradation or are found to be harmful to human health.</w:t>
      </w:r>
    </w:p>
    <w:p w:rsidR="00F5290F" w:rsidRPr="00A377A2" w:rsidRDefault="00F5290F" w:rsidP="00F5290F">
      <w:pPr>
        <w:pStyle w:val="articletext"/>
        <w:shd w:val="clear" w:color="auto" w:fill="FFFFFF"/>
        <w:jc w:val="both"/>
        <w:rPr>
          <w:b/>
          <w:sz w:val="28"/>
          <w:szCs w:val="28"/>
        </w:rPr>
      </w:pPr>
      <w:r w:rsidRPr="00A377A2">
        <w:rPr>
          <w:b/>
          <w:sz w:val="28"/>
          <w:szCs w:val="28"/>
        </w:rPr>
        <w:t>Principle 15</w:t>
      </w:r>
    </w:p>
    <w:p w:rsidR="00F5290F" w:rsidRPr="00F5290F" w:rsidRDefault="00F5290F" w:rsidP="00F5290F">
      <w:pPr>
        <w:pStyle w:val="articletext"/>
        <w:shd w:val="clear" w:color="auto" w:fill="FFFFFF"/>
        <w:jc w:val="both"/>
        <w:rPr>
          <w:sz w:val="28"/>
          <w:szCs w:val="28"/>
        </w:rPr>
      </w:pPr>
      <w:r w:rsidRPr="00F5290F">
        <w:rPr>
          <w:sz w:val="28"/>
          <w:szCs w:val="28"/>
        </w:rPr>
        <w:t xml:space="preserve">In order to protect the environment, the precautionary approach shall be widely applied by States according to their capabilities. Where there are threats of serious </w:t>
      </w:r>
      <w:r w:rsidRPr="00F5290F">
        <w:rPr>
          <w:sz w:val="28"/>
          <w:szCs w:val="28"/>
        </w:rPr>
        <w:lastRenderedPageBreak/>
        <w:t>or irreversible damage, lack of full scientific certainty shall not be used as a reason for postponing cost-effective measures to prevent environmental degradation.</w:t>
      </w:r>
    </w:p>
    <w:p w:rsidR="00F5290F" w:rsidRPr="00A377A2" w:rsidRDefault="00F5290F" w:rsidP="00F5290F">
      <w:pPr>
        <w:pStyle w:val="articletext"/>
        <w:shd w:val="clear" w:color="auto" w:fill="FFFFFF"/>
        <w:jc w:val="both"/>
        <w:rPr>
          <w:b/>
          <w:sz w:val="28"/>
          <w:szCs w:val="28"/>
        </w:rPr>
      </w:pPr>
      <w:r w:rsidRPr="00A377A2">
        <w:rPr>
          <w:b/>
          <w:sz w:val="28"/>
          <w:szCs w:val="28"/>
        </w:rPr>
        <w:t>Principle 16</w:t>
      </w:r>
    </w:p>
    <w:p w:rsidR="00F5290F" w:rsidRPr="00F5290F" w:rsidRDefault="00F5290F" w:rsidP="00F5290F">
      <w:pPr>
        <w:pStyle w:val="articletext"/>
        <w:shd w:val="clear" w:color="auto" w:fill="FFFFFF"/>
        <w:jc w:val="both"/>
        <w:rPr>
          <w:sz w:val="28"/>
          <w:szCs w:val="28"/>
        </w:rPr>
      </w:pPr>
      <w:r w:rsidRPr="00F5290F">
        <w:rPr>
          <w:sz w:val="28"/>
          <w:szCs w:val="28"/>
        </w:rPr>
        <w:t xml:space="preserve">National authorities should </w:t>
      </w:r>
      <w:r w:rsidR="00A377A2" w:rsidRPr="00F5290F">
        <w:rPr>
          <w:sz w:val="28"/>
          <w:szCs w:val="28"/>
        </w:rPr>
        <w:t>endeavor</w:t>
      </w:r>
      <w:r w:rsidRPr="00F5290F">
        <w:rPr>
          <w:sz w:val="28"/>
          <w:szCs w:val="28"/>
        </w:rPr>
        <w:t xml:space="preserve"> to promote the internalization of environmental costs and the use of economic instruments, taking into account the approach that the polluter should, in principle, bear the cost of pollution, with due regard to the public interest and without distorting international trade and investment.</w:t>
      </w:r>
    </w:p>
    <w:p w:rsidR="00F5290F" w:rsidRPr="00A377A2" w:rsidRDefault="00F5290F" w:rsidP="00F5290F">
      <w:pPr>
        <w:pStyle w:val="articletext"/>
        <w:shd w:val="clear" w:color="auto" w:fill="FFFFFF"/>
        <w:jc w:val="both"/>
        <w:rPr>
          <w:b/>
          <w:sz w:val="28"/>
          <w:szCs w:val="28"/>
        </w:rPr>
      </w:pPr>
      <w:r w:rsidRPr="00A377A2">
        <w:rPr>
          <w:b/>
          <w:sz w:val="28"/>
          <w:szCs w:val="28"/>
        </w:rPr>
        <w:t>Principle 17</w:t>
      </w:r>
    </w:p>
    <w:p w:rsidR="00F5290F" w:rsidRPr="00F5290F" w:rsidRDefault="00F5290F" w:rsidP="00F5290F">
      <w:pPr>
        <w:pStyle w:val="articletext"/>
        <w:shd w:val="clear" w:color="auto" w:fill="FFFFFF"/>
        <w:jc w:val="both"/>
        <w:rPr>
          <w:sz w:val="28"/>
          <w:szCs w:val="28"/>
        </w:rPr>
      </w:pPr>
      <w:r w:rsidRPr="00F5290F">
        <w:rPr>
          <w:sz w:val="28"/>
          <w:szCs w:val="28"/>
        </w:rPr>
        <w:t>Environmental impact assessment, as a national instrument, shall be undertaken for proposed activities that are likely to have a significant adverse impact on the environment and are subject to a decision of a competent national authority.</w:t>
      </w:r>
    </w:p>
    <w:p w:rsidR="00F5290F" w:rsidRPr="00A377A2" w:rsidRDefault="00F5290F" w:rsidP="00F5290F">
      <w:pPr>
        <w:pStyle w:val="articletext"/>
        <w:shd w:val="clear" w:color="auto" w:fill="FFFFFF"/>
        <w:jc w:val="both"/>
        <w:rPr>
          <w:b/>
          <w:sz w:val="28"/>
          <w:szCs w:val="28"/>
        </w:rPr>
      </w:pPr>
      <w:r w:rsidRPr="00A377A2">
        <w:rPr>
          <w:b/>
          <w:sz w:val="28"/>
          <w:szCs w:val="28"/>
        </w:rPr>
        <w:t>Principle 18</w:t>
      </w:r>
    </w:p>
    <w:p w:rsidR="00F5290F" w:rsidRPr="00F5290F" w:rsidRDefault="00F5290F" w:rsidP="00F5290F">
      <w:pPr>
        <w:pStyle w:val="articletext"/>
        <w:shd w:val="clear" w:color="auto" w:fill="FFFFFF"/>
        <w:jc w:val="both"/>
        <w:rPr>
          <w:sz w:val="28"/>
          <w:szCs w:val="28"/>
        </w:rPr>
      </w:pPr>
      <w:r w:rsidRPr="00F5290F">
        <w:rPr>
          <w:sz w:val="28"/>
          <w:szCs w:val="28"/>
        </w:rPr>
        <w:t>States shall immediately notify other States of any natural disasters or other emergencies that are likely to produce sudden harmful effects on the environment of those States. Every effort shall be made by the international community to help States so afflicted.</w:t>
      </w:r>
    </w:p>
    <w:p w:rsidR="00F5290F" w:rsidRPr="00A377A2" w:rsidRDefault="00F5290F" w:rsidP="00F5290F">
      <w:pPr>
        <w:pStyle w:val="articletext"/>
        <w:shd w:val="clear" w:color="auto" w:fill="FFFFFF"/>
        <w:jc w:val="both"/>
        <w:rPr>
          <w:b/>
          <w:sz w:val="28"/>
          <w:szCs w:val="28"/>
        </w:rPr>
      </w:pPr>
      <w:r w:rsidRPr="00A377A2">
        <w:rPr>
          <w:b/>
          <w:sz w:val="28"/>
          <w:szCs w:val="28"/>
        </w:rPr>
        <w:t>Principle 19</w:t>
      </w:r>
    </w:p>
    <w:p w:rsidR="00F5290F" w:rsidRPr="00F5290F" w:rsidRDefault="00F5290F" w:rsidP="00F5290F">
      <w:pPr>
        <w:pStyle w:val="articletext"/>
        <w:shd w:val="clear" w:color="auto" w:fill="FFFFFF"/>
        <w:jc w:val="both"/>
        <w:rPr>
          <w:sz w:val="28"/>
          <w:szCs w:val="28"/>
        </w:rPr>
      </w:pPr>
      <w:r w:rsidRPr="00F5290F">
        <w:rPr>
          <w:sz w:val="28"/>
          <w:szCs w:val="28"/>
        </w:rPr>
        <w:t xml:space="preserve">States shall provide prior and timely notification and relevant information to potentially affected States on activities that may have a significant adverse </w:t>
      </w:r>
      <w:proofErr w:type="spellStart"/>
      <w:r w:rsidRPr="00F5290F">
        <w:rPr>
          <w:sz w:val="28"/>
          <w:szCs w:val="28"/>
        </w:rPr>
        <w:t>transboundary</w:t>
      </w:r>
      <w:proofErr w:type="spellEnd"/>
      <w:r w:rsidRPr="00F5290F">
        <w:rPr>
          <w:sz w:val="28"/>
          <w:szCs w:val="28"/>
        </w:rPr>
        <w:t xml:space="preserve"> environmental effect and shall consult with those States at an early stage and in good faith.</w:t>
      </w:r>
    </w:p>
    <w:p w:rsidR="00F5290F" w:rsidRPr="00A377A2" w:rsidRDefault="00F5290F" w:rsidP="00F5290F">
      <w:pPr>
        <w:pStyle w:val="articletext"/>
        <w:shd w:val="clear" w:color="auto" w:fill="FFFFFF"/>
        <w:jc w:val="both"/>
        <w:rPr>
          <w:b/>
          <w:sz w:val="28"/>
          <w:szCs w:val="28"/>
        </w:rPr>
      </w:pPr>
      <w:r w:rsidRPr="00A377A2">
        <w:rPr>
          <w:b/>
          <w:sz w:val="28"/>
          <w:szCs w:val="28"/>
        </w:rPr>
        <w:t>Principle 20</w:t>
      </w:r>
    </w:p>
    <w:p w:rsidR="00F5290F" w:rsidRPr="00F5290F" w:rsidRDefault="00F5290F" w:rsidP="00F5290F">
      <w:pPr>
        <w:pStyle w:val="articletext"/>
        <w:shd w:val="clear" w:color="auto" w:fill="FFFFFF"/>
        <w:jc w:val="both"/>
        <w:rPr>
          <w:sz w:val="28"/>
          <w:szCs w:val="28"/>
        </w:rPr>
      </w:pPr>
      <w:r w:rsidRPr="00F5290F">
        <w:rPr>
          <w:sz w:val="28"/>
          <w:szCs w:val="28"/>
        </w:rPr>
        <w:t>Women have a vital role in environmental management and development. Their full participation is therefore essential to achieve sustainable development.</w:t>
      </w:r>
    </w:p>
    <w:p w:rsidR="00F5290F" w:rsidRPr="00A377A2" w:rsidRDefault="00F5290F" w:rsidP="00F5290F">
      <w:pPr>
        <w:pStyle w:val="articletext"/>
        <w:shd w:val="clear" w:color="auto" w:fill="FFFFFF"/>
        <w:jc w:val="both"/>
        <w:rPr>
          <w:b/>
          <w:sz w:val="28"/>
          <w:szCs w:val="28"/>
        </w:rPr>
      </w:pPr>
      <w:r w:rsidRPr="00A377A2">
        <w:rPr>
          <w:b/>
          <w:sz w:val="28"/>
          <w:szCs w:val="28"/>
        </w:rPr>
        <w:t>Principle 21</w:t>
      </w:r>
    </w:p>
    <w:p w:rsidR="00F5290F" w:rsidRPr="00F5290F" w:rsidRDefault="00F5290F" w:rsidP="00F5290F">
      <w:pPr>
        <w:pStyle w:val="articletext"/>
        <w:shd w:val="clear" w:color="auto" w:fill="FFFFFF"/>
        <w:jc w:val="both"/>
        <w:rPr>
          <w:sz w:val="28"/>
          <w:szCs w:val="28"/>
        </w:rPr>
      </w:pPr>
      <w:r w:rsidRPr="00F5290F">
        <w:rPr>
          <w:sz w:val="28"/>
          <w:szCs w:val="28"/>
        </w:rPr>
        <w:t xml:space="preserve">The creativity, ideals and courage of the youth of the world </w:t>
      </w:r>
      <w:proofErr w:type="gramStart"/>
      <w:r w:rsidRPr="00F5290F">
        <w:rPr>
          <w:sz w:val="28"/>
          <w:szCs w:val="28"/>
        </w:rPr>
        <w:t>should be mobilized</w:t>
      </w:r>
      <w:proofErr w:type="gramEnd"/>
      <w:r w:rsidRPr="00F5290F">
        <w:rPr>
          <w:sz w:val="28"/>
          <w:szCs w:val="28"/>
        </w:rPr>
        <w:t xml:space="preserve"> to </w:t>
      </w:r>
      <w:r w:rsidR="00A377A2" w:rsidRPr="00F5290F">
        <w:rPr>
          <w:sz w:val="28"/>
          <w:szCs w:val="28"/>
        </w:rPr>
        <w:t>build</w:t>
      </w:r>
      <w:r w:rsidRPr="00F5290F">
        <w:rPr>
          <w:sz w:val="28"/>
          <w:szCs w:val="28"/>
        </w:rPr>
        <w:t xml:space="preserve"> a global partnership in order to achieve sustainable development and ensure a better future for all.</w:t>
      </w:r>
    </w:p>
    <w:p w:rsidR="00F5290F" w:rsidRPr="00A377A2" w:rsidRDefault="00F5290F" w:rsidP="00F5290F">
      <w:pPr>
        <w:pStyle w:val="articletext"/>
        <w:shd w:val="clear" w:color="auto" w:fill="FFFFFF"/>
        <w:jc w:val="both"/>
        <w:rPr>
          <w:b/>
          <w:sz w:val="28"/>
          <w:szCs w:val="28"/>
        </w:rPr>
      </w:pPr>
      <w:r w:rsidRPr="00A377A2">
        <w:rPr>
          <w:b/>
          <w:sz w:val="28"/>
          <w:szCs w:val="28"/>
        </w:rPr>
        <w:lastRenderedPageBreak/>
        <w:t>Principle 22</w:t>
      </w:r>
    </w:p>
    <w:p w:rsidR="00F5290F" w:rsidRPr="00F5290F" w:rsidRDefault="00F5290F" w:rsidP="00F5290F">
      <w:pPr>
        <w:pStyle w:val="articletext"/>
        <w:shd w:val="clear" w:color="auto" w:fill="FFFFFF"/>
        <w:jc w:val="both"/>
        <w:rPr>
          <w:sz w:val="28"/>
          <w:szCs w:val="28"/>
        </w:rPr>
      </w:pPr>
      <w:r w:rsidRPr="00F5290F">
        <w:rPr>
          <w:sz w:val="28"/>
          <w:szCs w:val="28"/>
        </w:rPr>
        <w:t>Indigenous people and their communities and other local communities have a vital role in environmental management and development because of their knowledge and traditional practices. States should recognize and duly support their identity, culture and interests and enable their effective participation in the achievement of sustainable development.</w:t>
      </w:r>
    </w:p>
    <w:p w:rsidR="00F5290F" w:rsidRPr="00A377A2" w:rsidRDefault="00F5290F" w:rsidP="00F5290F">
      <w:pPr>
        <w:pStyle w:val="articletext"/>
        <w:shd w:val="clear" w:color="auto" w:fill="FFFFFF"/>
        <w:jc w:val="both"/>
        <w:rPr>
          <w:b/>
          <w:sz w:val="28"/>
          <w:szCs w:val="28"/>
        </w:rPr>
      </w:pPr>
      <w:r w:rsidRPr="00A377A2">
        <w:rPr>
          <w:b/>
          <w:sz w:val="28"/>
          <w:szCs w:val="28"/>
        </w:rPr>
        <w:t>Principle 23</w:t>
      </w:r>
    </w:p>
    <w:p w:rsidR="00F5290F" w:rsidRPr="00F5290F" w:rsidRDefault="00F5290F" w:rsidP="00F5290F">
      <w:pPr>
        <w:pStyle w:val="articletext"/>
        <w:shd w:val="clear" w:color="auto" w:fill="FFFFFF"/>
        <w:jc w:val="both"/>
        <w:rPr>
          <w:sz w:val="28"/>
          <w:szCs w:val="28"/>
        </w:rPr>
      </w:pPr>
      <w:r w:rsidRPr="00F5290F">
        <w:rPr>
          <w:sz w:val="28"/>
          <w:szCs w:val="28"/>
        </w:rPr>
        <w:t xml:space="preserve">The environment and natural resources of people under oppression, domination and occupation </w:t>
      </w:r>
      <w:proofErr w:type="gramStart"/>
      <w:r w:rsidRPr="00F5290F">
        <w:rPr>
          <w:sz w:val="28"/>
          <w:szCs w:val="28"/>
        </w:rPr>
        <w:t>shall be protected</w:t>
      </w:r>
      <w:proofErr w:type="gramEnd"/>
      <w:r w:rsidRPr="00F5290F">
        <w:rPr>
          <w:sz w:val="28"/>
          <w:szCs w:val="28"/>
        </w:rPr>
        <w:t>.</w:t>
      </w:r>
    </w:p>
    <w:p w:rsidR="00F5290F" w:rsidRPr="00A377A2" w:rsidRDefault="00F5290F" w:rsidP="00F5290F">
      <w:pPr>
        <w:pStyle w:val="articletext"/>
        <w:shd w:val="clear" w:color="auto" w:fill="FFFFFF"/>
        <w:jc w:val="both"/>
        <w:rPr>
          <w:b/>
          <w:sz w:val="28"/>
          <w:szCs w:val="28"/>
        </w:rPr>
      </w:pPr>
      <w:r w:rsidRPr="00A377A2">
        <w:rPr>
          <w:b/>
          <w:sz w:val="28"/>
          <w:szCs w:val="28"/>
        </w:rPr>
        <w:t>Principle 24</w:t>
      </w:r>
    </w:p>
    <w:p w:rsidR="00F5290F" w:rsidRPr="00F5290F" w:rsidRDefault="00F5290F" w:rsidP="00F5290F">
      <w:pPr>
        <w:pStyle w:val="articletext"/>
        <w:shd w:val="clear" w:color="auto" w:fill="FFFFFF"/>
        <w:jc w:val="both"/>
        <w:rPr>
          <w:sz w:val="28"/>
          <w:szCs w:val="28"/>
        </w:rPr>
      </w:pPr>
      <w:r w:rsidRPr="00F5290F">
        <w:rPr>
          <w:sz w:val="28"/>
          <w:szCs w:val="28"/>
        </w:rPr>
        <w:t>Warfare is inherently destructive of sustainable development. States shall therefore respect</w:t>
      </w:r>
      <w:r w:rsidR="00A377A2">
        <w:rPr>
          <w:sz w:val="28"/>
          <w:szCs w:val="28"/>
        </w:rPr>
        <w:t xml:space="preserve"> </w:t>
      </w:r>
      <w:r w:rsidRPr="00F5290F">
        <w:rPr>
          <w:sz w:val="28"/>
          <w:szCs w:val="28"/>
        </w:rPr>
        <w:t>international law providing protection for the environment in times of armed conflict and cooperate in its further development, as necessary.</w:t>
      </w:r>
    </w:p>
    <w:p w:rsidR="00F5290F" w:rsidRPr="00A377A2" w:rsidRDefault="00F5290F" w:rsidP="00F5290F">
      <w:pPr>
        <w:pStyle w:val="articletext"/>
        <w:shd w:val="clear" w:color="auto" w:fill="FFFFFF"/>
        <w:jc w:val="both"/>
        <w:rPr>
          <w:b/>
          <w:sz w:val="28"/>
          <w:szCs w:val="28"/>
        </w:rPr>
      </w:pPr>
      <w:r w:rsidRPr="00A377A2">
        <w:rPr>
          <w:b/>
          <w:sz w:val="28"/>
          <w:szCs w:val="28"/>
        </w:rPr>
        <w:t>Principle 25</w:t>
      </w:r>
    </w:p>
    <w:p w:rsidR="00F5290F" w:rsidRPr="00F5290F" w:rsidRDefault="00F5290F" w:rsidP="00F5290F">
      <w:pPr>
        <w:pStyle w:val="articletext"/>
        <w:shd w:val="clear" w:color="auto" w:fill="FFFFFF"/>
        <w:jc w:val="both"/>
        <w:rPr>
          <w:sz w:val="28"/>
          <w:szCs w:val="28"/>
        </w:rPr>
      </w:pPr>
      <w:r w:rsidRPr="00F5290F">
        <w:rPr>
          <w:sz w:val="28"/>
          <w:szCs w:val="28"/>
        </w:rPr>
        <w:t>Peace, development and environmental protection are interdependent and indivisible.</w:t>
      </w:r>
    </w:p>
    <w:p w:rsidR="00F5290F" w:rsidRPr="00A377A2" w:rsidRDefault="00F5290F" w:rsidP="00F5290F">
      <w:pPr>
        <w:pStyle w:val="articletext"/>
        <w:shd w:val="clear" w:color="auto" w:fill="FFFFFF"/>
        <w:jc w:val="both"/>
        <w:rPr>
          <w:b/>
          <w:sz w:val="28"/>
          <w:szCs w:val="28"/>
        </w:rPr>
      </w:pPr>
      <w:r w:rsidRPr="00A377A2">
        <w:rPr>
          <w:b/>
          <w:sz w:val="28"/>
          <w:szCs w:val="28"/>
        </w:rPr>
        <w:t>Principle 26</w:t>
      </w:r>
    </w:p>
    <w:p w:rsidR="00F5290F" w:rsidRPr="00F5290F" w:rsidRDefault="00F5290F" w:rsidP="00F5290F">
      <w:pPr>
        <w:pStyle w:val="articletext"/>
        <w:shd w:val="clear" w:color="auto" w:fill="FFFFFF"/>
        <w:jc w:val="both"/>
        <w:rPr>
          <w:sz w:val="28"/>
          <w:szCs w:val="28"/>
        </w:rPr>
      </w:pPr>
      <w:r w:rsidRPr="00F5290F">
        <w:rPr>
          <w:sz w:val="28"/>
          <w:szCs w:val="28"/>
        </w:rPr>
        <w:t>States shall resolve all their environmental disputes peacefully and by appropriate means in accordance with the Charter of the United Nations.</w:t>
      </w:r>
    </w:p>
    <w:p w:rsidR="00F5290F" w:rsidRPr="00A377A2" w:rsidRDefault="00F5290F" w:rsidP="00F5290F">
      <w:pPr>
        <w:pStyle w:val="articletext"/>
        <w:shd w:val="clear" w:color="auto" w:fill="FFFFFF"/>
        <w:jc w:val="both"/>
        <w:rPr>
          <w:b/>
          <w:sz w:val="28"/>
          <w:szCs w:val="28"/>
        </w:rPr>
      </w:pPr>
      <w:r w:rsidRPr="00A377A2">
        <w:rPr>
          <w:b/>
          <w:sz w:val="28"/>
          <w:szCs w:val="28"/>
        </w:rPr>
        <w:t>Principle 27</w:t>
      </w:r>
    </w:p>
    <w:p w:rsidR="00F5290F" w:rsidRPr="00F5290F" w:rsidRDefault="00F5290F" w:rsidP="00F5290F">
      <w:pPr>
        <w:pStyle w:val="articletext"/>
        <w:shd w:val="clear" w:color="auto" w:fill="FFFFFF"/>
        <w:jc w:val="both"/>
        <w:rPr>
          <w:sz w:val="28"/>
          <w:szCs w:val="28"/>
        </w:rPr>
      </w:pPr>
      <w:r w:rsidRPr="00F5290F">
        <w:rPr>
          <w:sz w:val="28"/>
          <w:szCs w:val="28"/>
        </w:rPr>
        <w:t xml:space="preserve">States and people shall cooperate in good faith and in a spirit of partnership in the </w:t>
      </w:r>
      <w:r w:rsidR="00A377A2" w:rsidRPr="00F5290F">
        <w:rPr>
          <w:sz w:val="28"/>
          <w:szCs w:val="28"/>
        </w:rPr>
        <w:t>fulfillment</w:t>
      </w:r>
      <w:r w:rsidRPr="00F5290F">
        <w:rPr>
          <w:sz w:val="28"/>
          <w:szCs w:val="28"/>
        </w:rPr>
        <w:t xml:space="preserve"> of the principles embodied in this Declaration and in the further development of international law in the field of sustainable development.</w:t>
      </w:r>
    </w:p>
    <w:p w:rsidR="00681A29" w:rsidRPr="000253E2" w:rsidRDefault="00681A29" w:rsidP="00FB4910">
      <w:pPr>
        <w:autoSpaceDE w:val="0"/>
        <w:autoSpaceDN w:val="0"/>
        <w:adjustRightInd w:val="0"/>
        <w:spacing w:after="0" w:line="360" w:lineRule="auto"/>
        <w:rPr>
          <w:rFonts w:ascii="Times New Roman" w:hAnsi="Times New Roman" w:cs="Times New Roman"/>
          <w:sz w:val="28"/>
          <w:szCs w:val="28"/>
        </w:rPr>
      </w:pPr>
    </w:p>
    <w:p w:rsidR="00004CFF" w:rsidRDefault="008D4A2B" w:rsidP="00696950">
      <w:pPr>
        <w:spacing w:line="360" w:lineRule="auto"/>
        <w:jc w:val="both"/>
        <w:rPr>
          <w:rFonts w:ascii="Times New Roman" w:hAnsi="Times New Roman" w:cs="Times New Roman"/>
          <w:sz w:val="28"/>
          <w:szCs w:val="28"/>
        </w:rPr>
      </w:pPr>
      <w:r w:rsidRPr="000253E2">
        <w:rPr>
          <w:rFonts w:ascii="Times New Roman" w:hAnsi="Times New Roman" w:cs="Times New Roman"/>
          <w:sz w:val="28"/>
          <w:szCs w:val="28"/>
        </w:rPr>
        <w:t xml:space="preserve">   </w:t>
      </w:r>
      <w:r w:rsidR="000B00C0" w:rsidRPr="000253E2">
        <w:rPr>
          <w:rFonts w:ascii="Times New Roman" w:hAnsi="Times New Roman" w:cs="Times New Roman"/>
          <w:sz w:val="28"/>
          <w:szCs w:val="28"/>
        </w:rPr>
        <w:t xml:space="preserve">  </w:t>
      </w:r>
    </w:p>
    <w:p w:rsidR="00004CFF" w:rsidRDefault="00004CFF" w:rsidP="00696950">
      <w:pPr>
        <w:spacing w:line="360" w:lineRule="auto"/>
        <w:jc w:val="both"/>
        <w:rPr>
          <w:rFonts w:ascii="Times New Roman" w:hAnsi="Times New Roman" w:cs="Times New Roman"/>
          <w:sz w:val="28"/>
          <w:szCs w:val="28"/>
        </w:rPr>
      </w:pPr>
    </w:p>
    <w:p w:rsidR="00004CFF" w:rsidRDefault="00004CFF" w:rsidP="00696950">
      <w:pPr>
        <w:spacing w:line="360" w:lineRule="auto"/>
        <w:jc w:val="both"/>
        <w:rPr>
          <w:rFonts w:ascii="Times New Roman" w:hAnsi="Times New Roman" w:cs="Times New Roman"/>
          <w:sz w:val="28"/>
          <w:szCs w:val="28"/>
        </w:rPr>
      </w:pPr>
    </w:p>
    <w:p w:rsidR="00AF71D3" w:rsidRPr="000253E2" w:rsidRDefault="000B00C0" w:rsidP="00696950">
      <w:pPr>
        <w:spacing w:line="360" w:lineRule="auto"/>
        <w:jc w:val="both"/>
        <w:rPr>
          <w:rFonts w:ascii="Times New Roman" w:eastAsia="Times New Roman" w:hAnsi="Times New Roman" w:cs="Times New Roman"/>
          <w:b/>
          <w:sz w:val="28"/>
          <w:szCs w:val="28"/>
        </w:rPr>
      </w:pPr>
      <w:r w:rsidRPr="000253E2">
        <w:rPr>
          <w:rFonts w:ascii="Times New Roman" w:hAnsi="Times New Roman" w:cs="Times New Roman"/>
          <w:sz w:val="28"/>
          <w:szCs w:val="28"/>
        </w:rPr>
        <w:lastRenderedPageBreak/>
        <w:t xml:space="preserve">  </w:t>
      </w:r>
      <w:r w:rsidR="00AF71D3" w:rsidRPr="000253E2">
        <w:rPr>
          <w:rFonts w:ascii="Times New Roman" w:eastAsia="Times New Roman" w:hAnsi="Times New Roman" w:cs="Times New Roman"/>
          <w:b/>
          <w:sz w:val="28"/>
          <w:szCs w:val="28"/>
        </w:rPr>
        <w:t>Sustainable Development Goals</w:t>
      </w:r>
    </w:p>
    <w:tbl>
      <w:tblPr>
        <w:tblW w:w="0" w:type="auto"/>
        <w:tblCellSpacing w:w="15" w:type="dxa"/>
        <w:tblCellMar>
          <w:top w:w="15" w:type="dxa"/>
          <w:left w:w="15" w:type="dxa"/>
          <w:bottom w:w="15" w:type="dxa"/>
          <w:right w:w="15" w:type="dxa"/>
        </w:tblCellMar>
        <w:tblLook w:val="04A0"/>
      </w:tblPr>
      <w:tblGrid>
        <w:gridCol w:w="675"/>
        <w:gridCol w:w="8775"/>
      </w:tblGrid>
      <w:tr w:rsidR="00AF71D3" w:rsidRPr="000253E2" w:rsidTr="000B00C0">
        <w:trPr>
          <w:tblCellSpacing w:w="15" w:type="dxa"/>
        </w:trPr>
        <w:tc>
          <w:tcPr>
            <w:tcW w:w="630" w:type="dxa"/>
          </w:tcPr>
          <w:p w:rsidR="00AF71D3" w:rsidRPr="000253E2" w:rsidRDefault="00AF71D3" w:rsidP="00696950">
            <w:pPr>
              <w:spacing w:after="0" w:line="360" w:lineRule="auto"/>
              <w:jc w:val="both"/>
              <w:rPr>
                <w:rFonts w:ascii="Times New Roman" w:eastAsia="Times New Roman" w:hAnsi="Times New Roman" w:cs="Times New Roman"/>
                <w:sz w:val="28"/>
                <w:szCs w:val="28"/>
              </w:rPr>
            </w:pPr>
          </w:p>
        </w:tc>
        <w:tc>
          <w:tcPr>
            <w:tcW w:w="8730" w:type="dxa"/>
            <w:vAlign w:val="center"/>
            <w:hideMark/>
          </w:tcPr>
          <w:p w:rsidR="00AF71D3" w:rsidRPr="000253E2" w:rsidRDefault="00AF71D3" w:rsidP="00DF56B7">
            <w:pPr>
              <w:pStyle w:val="ListParagraph"/>
              <w:numPr>
                <w:ilvl w:val="0"/>
                <w:numId w:val="19"/>
              </w:numPr>
              <w:spacing w:after="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End poverty in all its forms everywhere </w:t>
            </w:r>
          </w:p>
          <w:p w:rsidR="002A5772" w:rsidRPr="000253E2" w:rsidRDefault="002A5772" w:rsidP="002A5772">
            <w:pPr>
              <w:pStyle w:val="ListParagraph"/>
              <w:spacing w:after="0" w:line="360" w:lineRule="auto"/>
              <w:jc w:val="both"/>
              <w:rPr>
                <w:rFonts w:ascii="Times New Roman" w:eastAsia="Times New Roman" w:hAnsi="Times New Roman" w:cs="Times New Roman"/>
                <w:sz w:val="28"/>
                <w:szCs w:val="28"/>
              </w:rPr>
            </w:pPr>
          </w:p>
        </w:tc>
      </w:tr>
      <w:tr w:rsidR="00AF71D3" w:rsidRPr="000253E2" w:rsidTr="000B00C0">
        <w:trPr>
          <w:tblCellSpacing w:w="15" w:type="dxa"/>
        </w:trPr>
        <w:tc>
          <w:tcPr>
            <w:tcW w:w="630" w:type="dxa"/>
          </w:tcPr>
          <w:p w:rsidR="00AF71D3" w:rsidRPr="000253E2" w:rsidRDefault="00AF71D3" w:rsidP="00696950">
            <w:pPr>
              <w:spacing w:after="0" w:line="360" w:lineRule="auto"/>
              <w:jc w:val="both"/>
              <w:rPr>
                <w:rFonts w:ascii="Times New Roman" w:eastAsia="Times New Roman" w:hAnsi="Times New Roman" w:cs="Times New Roman"/>
                <w:sz w:val="28"/>
                <w:szCs w:val="28"/>
              </w:rPr>
            </w:pPr>
          </w:p>
        </w:tc>
        <w:tc>
          <w:tcPr>
            <w:tcW w:w="8730" w:type="dxa"/>
            <w:vAlign w:val="center"/>
            <w:hideMark/>
          </w:tcPr>
          <w:p w:rsidR="00AF71D3" w:rsidRPr="00DF56B7" w:rsidRDefault="00AF71D3" w:rsidP="00DF56B7">
            <w:pPr>
              <w:pStyle w:val="ListParagraph"/>
              <w:numPr>
                <w:ilvl w:val="0"/>
                <w:numId w:val="19"/>
              </w:numPr>
              <w:spacing w:after="0" w:line="360" w:lineRule="auto"/>
              <w:jc w:val="both"/>
              <w:rPr>
                <w:rFonts w:ascii="Times New Roman" w:eastAsia="Times New Roman" w:hAnsi="Times New Roman" w:cs="Times New Roman"/>
                <w:sz w:val="28"/>
                <w:szCs w:val="28"/>
              </w:rPr>
            </w:pPr>
            <w:r w:rsidRPr="00DF56B7">
              <w:rPr>
                <w:rFonts w:ascii="Times New Roman" w:eastAsia="Times New Roman" w:hAnsi="Times New Roman" w:cs="Times New Roman"/>
                <w:sz w:val="28"/>
                <w:szCs w:val="28"/>
              </w:rPr>
              <w:t xml:space="preserve">End hunger, achieve food security and improved nutrition and promote sustainable agriculture </w:t>
            </w:r>
          </w:p>
        </w:tc>
      </w:tr>
      <w:tr w:rsidR="00AF71D3" w:rsidRPr="000253E2" w:rsidTr="000B00C0">
        <w:trPr>
          <w:tblCellSpacing w:w="15" w:type="dxa"/>
        </w:trPr>
        <w:tc>
          <w:tcPr>
            <w:tcW w:w="630" w:type="dxa"/>
          </w:tcPr>
          <w:p w:rsidR="00AF71D3" w:rsidRPr="000253E2" w:rsidRDefault="00AF71D3" w:rsidP="00696950">
            <w:pPr>
              <w:spacing w:after="0" w:line="360" w:lineRule="auto"/>
              <w:jc w:val="both"/>
              <w:rPr>
                <w:rFonts w:ascii="Times New Roman" w:eastAsia="Times New Roman" w:hAnsi="Times New Roman" w:cs="Times New Roman"/>
                <w:sz w:val="28"/>
                <w:szCs w:val="28"/>
              </w:rPr>
            </w:pPr>
          </w:p>
        </w:tc>
        <w:tc>
          <w:tcPr>
            <w:tcW w:w="8730" w:type="dxa"/>
            <w:vAlign w:val="center"/>
            <w:hideMark/>
          </w:tcPr>
          <w:p w:rsidR="00AF71D3" w:rsidRPr="000253E2" w:rsidRDefault="00AF71D3" w:rsidP="00DF56B7">
            <w:pPr>
              <w:pStyle w:val="ListParagraph"/>
              <w:numPr>
                <w:ilvl w:val="0"/>
                <w:numId w:val="19"/>
              </w:numPr>
              <w:spacing w:after="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Ensure healthy lives and promote well-being for all at all ages </w:t>
            </w:r>
          </w:p>
        </w:tc>
      </w:tr>
      <w:tr w:rsidR="00AF71D3" w:rsidRPr="000253E2" w:rsidTr="000B00C0">
        <w:trPr>
          <w:tblCellSpacing w:w="15" w:type="dxa"/>
        </w:trPr>
        <w:tc>
          <w:tcPr>
            <w:tcW w:w="630" w:type="dxa"/>
          </w:tcPr>
          <w:p w:rsidR="00AF71D3" w:rsidRPr="000253E2" w:rsidRDefault="00AF71D3" w:rsidP="00696950">
            <w:pPr>
              <w:spacing w:after="0" w:line="360" w:lineRule="auto"/>
              <w:jc w:val="both"/>
              <w:rPr>
                <w:rFonts w:ascii="Times New Roman" w:eastAsia="Times New Roman" w:hAnsi="Times New Roman" w:cs="Times New Roman"/>
                <w:sz w:val="28"/>
                <w:szCs w:val="28"/>
              </w:rPr>
            </w:pPr>
          </w:p>
        </w:tc>
        <w:tc>
          <w:tcPr>
            <w:tcW w:w="8730" w:type="dxa"/>
            <w:vAlign w:val="center"/>
            <w:hideMark/>
          </w:tcPr>
          <w:p w:rsidR="00AF71D3" w:rsidRPr="000253E2" w:rsidRDefault="00AF71D3" w:rsidP="00DF56B7">
            <w:pPr>
              <w:pStyle w:val="ListParagraph"/>
              <w:numPr>
                <w:ilvl w:val="0"/>
                <w:numId w:val="19"/>
              </w:numPr>
              <w:spacing w:after="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Ensure inclusive and equitable quality education and promote lifelong learning opportunities for all </w:t>
            </w:r>
          </w:p>
        </w:tc>
      </w:tr>
      <w:tr w:rsidR="00AF71D3" w:rsidRPr="000253E2" w:rsidTr="000B00C0">
        <w:trPr>
          <w:tblCellSpacing w:w="15" w:type="dxa"/>
        </w:trPr>
        <w:tc>
          <w:tcPr>
            <w:tcW w:w="630" w:type="dxa"/>
            <w:hideMark/>
          </w:tcPr>
          <w:p w:rsidR="00AF71D3" w:rsidRPr="000253E2" w:rsidRDefault="000B00C0" w:rsidP="00696950">
            <w:pPr>
              <w:spacing w:after="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 </w:t>
            </w:r>
          </w:p>
        </w:tc>
        <w:tc>
          <w:tcPr>
            <w:tcW w:w="8730" w:type="dxa"/>
            <w:vAlign w:val="center"/>
            <w:hideMark/>
          </w:tcPr>
          <w:p w:rsidR="00AF71D3" w:rsidRPr="000253E2" w:rsidRDefault="00AF71D3" w:rsidP="00DF56B7">
            <w:pPr>
              <w:pStyle w:val="ListParagraph"/>
              <w:numPr>
                <w:ilvl w:val="0"/>
                <w:numId w:val="19"/>
              </w:numPr>
              <w:spacing w:after="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Achieve gender equality and empower all women and girls </w:t>
            </w:r>
          </w:p>
        </w:tc>
      </w:tr>
      <w:tr w:rsidR="00AF71D3" w:rsidRPr="000253E2" w:rsidTr="000C2DE7">
        <w:trPr>
          <w:tblCellSpacing w:w="15" w:type="dxa"/>
        </w:trPr>
        <w:tc>
          <w:tcPr>
            <w:tcW w:w="630" w:type="dxa"/>
          </w:tcPr>
          <w:p w:rsidR="00AF71D3" w:rsidRPr="000253E2" w:rsidRDefault="00AF71D3" w:rsidP="00696950">
            <w:pPr>
              <w:spacing w:after="0" w:line="360" w:lineRule="auto"/>
              <w:jc w:val="both"/>
              <w:rPr>
                <w:rFonts w:ascii="Times New Roman" w:eastAsia="Times New Roman" w:hAnsi="Times New Roman" w:cs="Times New Roman"/>
                <w:sz w:val="28"/>
                <w:szCs w:val="28"/>
              </w:rPr>
            </w:pPr>
          </w:p>
        </w:tc>
        <w:tc>
          <w:tcPr>
            <w:tcW w:w="8730" w:type="dxa"/>
            <w:vAlign w:val="center"/>
            <w:hideMark/>
          </w:tcPr>
          <w:p w:rsidR="00AF71D3" w:rsidRPr="000253E2" w:rsidRDefault="00AF71D3" w:rsidP="00DF56B7">
            <w:pPr>
              <w:pStyle w:val="ListParagraph"/>
              <w:numPr>
                <w:ilvl w:val="0"/>
                <w:numId w:val="19"/>
              </w:numPr>
              <w:spacing w:after="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Ensure availability and sustainable management of water and sanitation for all </w:t>
            </w:r>
          </w:p>
        </w:tc>
      </w:tr>
      <w:tr w:rsidR="00AF71D3" w:rsidRPr="000253E2" w:rsidTr="000C2DE7">
        <w:trPr>
          <w:tblCellSpacing w:w="15" w:type="dxa"/>
        </w:trPr>
        <w:tc>
          <w:tcPr>
            <w:tcW w:w="630" w:type="dxa"/>
          </w:tcPr>
          <w:p w:rsidR="00AF71D3" w:rsidRPr="000253E2" w:rsidRDefault="00AF71D3" w:rsidP="00696950">
            <w:pPr>
              <w:spacing w:after="0" w:line="360" w:lineRule="auto"/>
              <w:jc w:val="both"/>
              <w:rPr>
                <w:rFonts w:ascii="Times New Roman" w:eastAsia="Times New Roman" w:hAnsi="Times New Roman" w:cs="Times New Roman"/>
                <w:sz w:val="28"/>
                <w:szCs w:val="28"/>
              </w:rPr>
            </w:pPr>
          </w:p>
        </w:tc>
        <w:tc>
          <w:tcPr>
            <w:tcW w:w="8730" w:type="dxa"/>
            <w:vAlign w:val="center"/>
            <w:hideMark/>
          </w:tcPr>
          <w:p w:rsidR="00AF71D3" w:rsidRPr="000253E2" w:rsidRDefault="00AF71D3" w:rsidP="00DF56B7">
            <w:pPr>
              <w:pStyle w:val="ListParagraph"/>
              <w:numPr>
                <w:ilvl w:val="0"/>
                <w:numId w:val="24"/>
              </w:numPr>
              <w:spacing w:after="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Ensure access to affordable, reliable, sustainable and modern energy for all </w:t>
            </w:r>
          </w:p>
        </w:tc>
      </w:tr>
      <w:tr w:rsidR="00AF71D3" w:rsidRPr="000253E2" w:rsidTr="000C2DE7">
        <w:trPr>
          <w:tblCellSpacing w:w="15" w:type="dxa"/>
        </w:trPr>
        <w:tc>
          <w:tcPr>
            <w:tcW w:w="630" w:type="dxa"/>
          </w:tcPr>
          <w:p w:rsidR="00AF71D3" w:rsidRPr="000253E2" w:rsidRDefault="00AF71D3" w:rsidP="00696950">
            <w:pPr>
              <w:spacing w:after="0" w:line="360" w:lineRule="auto"/>
              <w:jc w:val="both"/>
              <w:rPr>
                <w:rFonts w:ascii="Times New Roman" w:eastAsia="Times New Roman" w:hAnsi="Times New Roman" w:cs="Times New Roman"/>
                <w:sz w:val="28"/>
                <w:szCs w:val="28"/>
              </w:rPr>
            </w:pPr>
          </w:p>
        </w:tc>
        <w:tc>
          <w:tcPr>
            <w:tcW w:w="8730" w:type="dxa"/>
            <w:vAlign w:val="center"/>
            <w:hideMark/>
          </w:tcPr>
          <w:p w:rsidR="00AF71D3" w:rsidRPr="000253E2" w:rsidRDefault="00AF71D3" w:rsidP="00DF56B7">
            <w:pPr>
              <w:pStyle w:val="ListParagraph"/>
              <w:numPr>
                <w:ilvl w:val="0"/>
                <w:numId w:val="24"/>
              </w:numPr>
              <w:spacing w:after="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Promote sustained, inclusive and sustainable economic growth, full and productive employment and decent work for all </w:t>
            </w:r>
          </w:p>
        </w:tc>
      </w:tr>
      <w:tr w:rsidR="00AF71D3" w:rsidRPr="000253E2" w:rsidTr="000C2DE7">
        <w:trPr>
          <w:tblCellSpacing w:w="15" w:type="dxa"/>
        </w:trPr>
        <w:tc>
          <w:tcPr>
            <w:tcW w:w="630" w:type="dxa"/>
          </w:tcPr>
          <w:p w:rsidR="00AF71D3" w:rsidRPr="000253E2" w:rsidRDefault="00AF71D3" w:rsidP="00696950">
            <w:pPr>
              <w:spacing w:after="0" w:line="360" w:lineRule="auto"/>
              <w:jc w:val="both"/>
              <w:rPr>
                <w:rFonts w:ascii="Times New Roman" w:eastAsia="Times New Roman" w:hAnsi="Times New Roman" w:cs="Times New Roman"/>
                <w:sz w:val="28"/>
                <w:szCs w:val="28"/>
              </w:rPr>
            </w:pPr>
          </w:p>
        </w:tc>
        <w:tc>
          <w:tcPr>
            <w:tcW w:w="8730" w:type="dxa"/>
            <w:vAlign w:val="center"/>
            <w:hideMark/>
          </w:tcPr>
          <w:p w:rsidR="00AF71D3" w:rsidRPr="000253E2" w:rsidRDefault="00AF71D3" w:rsidP="00DF56B7">
            <w:pPr>
              <w:pStyle w:val="ListParagraph"/>
              <w:numPr>
                <w:ilvl w:val="0"/>
                <w:numId w:val="24"/>
              </w:numPr>
              <w:spacing w:after="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Build resilient infrastructure, promote inclusive and sustainable industrialization and foster innovation </w:t>
            </w:r>
          </w:p>
        </w:tc>
      </w:tr>
      <w:tr w:rsidR="00AF71D3" w:rsidRPr="000253E2" w:rsidTr="000C2DE7">
        <w:trPr>
          <w:tblCellSpacing w:w="15" w:type="dxa"/>
        </w:trPr>
        <w:tc>
          <w:tcPr>
            <w:tcW w:w="630" w:type="dxa"/>
          </w:tcPr>
          <w:p w:rsidR="00AF71D3" w:rsidRPr="000253E2" w:rsidRDefault="00AF71D3" w:rsidP="00696950">
            <w:pPr>
              <w:spacing w:after="0" w:line="360" w:lineRule="auto"/>
              <w:jc w:val="both"/>
              <w:rPr>
                <w:rFonts w:ascii="Times New Roman" w:eastAsia="Times New Roman" w:hAnsi="Times New Roman" w:cs="Times New Roman"/>
                <w:sz w:val="28"/>
                <w:szCs w:val="28"/>
              </w:rPr>
            </w:pPr>
          </w:p>
        </w:tc>
        <w:tc>
          <w:tcPr>
            <w:tcW w:w="8730" w:type="dxa"/>
            <w:vAlign w:val="center"/>
            <w:hideMark/>
          </w:tcPr>
          <w:p w:rsidR="00AF71D3" w:rsidRPr="000253E2" w:rsidRDefault="00AF71D3" w:rsidP="00DF56B7">
            <w:pPr>
              <w:pStyle w:val="ListParagraph"/>
              <w:numPr>
                <w:ilvl w:val="0"/>
                <w:numId w:val="24"/>
              </w:numPr>
              <w:spacing w:after="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Reduce inequality within and among countries </w:t>
            </w:r>
          </w:p>
        </w:tc>
      </w:tr>
      <w:tr w:rsidR="00AF71D3" w:rsidRPr="000253E2" w:rsidTr="000C2DE7">
        <w:trPr>
          <w:tblCellSpacing w:w="15" w:type="dxa"/>
        </w:trPr>
        <w:tc>
          <w:tcPr>
            <w:tcW w:w="630" w:type="dxa"/>
          </w:tcPr>
          <w:p w:rsidR="00AF71D3" w:rsidRPr="000253E2" w:rsidRDefault="00AF71D3" w:rsidP="00696950">
            <w:pPr>
              <w:spacing w:after="0" w:line="360" w:lineRule="auto"/>
              <w:jc w:val="both"/>
              <w:rPr>
                <w:rFonts w:ascii="Times New Roman" w:eastAsia="Times New Roman" w:hAnsi="Times New Roman" w:cs="Times New Roman"/>
                <w:sz w:val="28"/>
                <w:szCs w:val="28"/>
              </w:rPr>
            </w:pPr>
          </w:p>
        </w:tc>
        <w:tc>
          <w:tcPr>
            <w:tcW w:w="8730" w:type="dxa"/>
            <w:vAlign w:val="center"/>
            <w:hideMark/>
          </w:tcPr>
          <w:p w:rsidR="00AF71D3" w:rsidRPr="000253E2" w:rsidRDefault="00AF71D3" w:rsidP="00DF56B7">
            <w:pPr>
              <w:pStyle w:val="ListParagraph"/>
              <w:numPr>
                <w:ilvl w:val="0"/>
                <w:numId w:val="20"/>
              </w:numPr>
              <w:spacing w:after="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Make cities and human settlements inclusive, safe, resilient and sustainable </w:t>
            </w:r>
          </w:p>
        </w:tc>
      </w:tr>
      <w:tr w:rsidR="00AF71D3" w:rsidRPr="000253E2" w:rsidTr="000C2DE7">
        <w:trPr>
          <w:tblCellSpacing w:w="15" w:type="dxa"/>
        </w:trPr>
        <w:tc>
          <w:tcPr>
            <w:tcW w:w="630" w:type="dxa"/>
          </w:tcPr>
          <w:p w:rsidR="00AF71D3" w:rsidRPr="000253E2" w:rsidRDefault="00AF71D3" w:rsidP="00696950">
            <w:pPr>
              <w:spacing w:after="0" w:line="360" w:lineRule="auto"/>
              <w:jc w:val="both"/>
              <w:rPr>
                <w:rFonts w:ascii="Times New Roman" w:eastAsia="Times New Roman" w:hAnsi="Times New Roman" w:cs="Times New Roman"/>
                <w:sz w:val="28"/>
                <w:szCs w:val="28"/>
              </w:rPr>
            </w:pPr>
          </w:p>
        </w:tc>
        <w:tc>
          <w:tcPr>
            <w:tcW w:w="8730" w:type="dxa"/>
            <w:vAlign w:val="center"/>
            <w:hideMark/>
          </w:tcPr>
          <w:p w:rsidR="00AF71D3" w:rsidRPr="000253E2" w:rsidRDefault="00AF71D3" w:rsidP="00DF56B7">
            <w:pPr>
              <w:pStyle w:val="ListParagraph"/>
              <w:numPr>
                <w:ilvl w:val="0"/>
                <w:numId w:val="20"/>
              </w:numPr>
              <w:spacing w:after="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Ensure sustainable consumption and production patterns </w:t>
            </w:r>
          </w:p>
        </w:tc>
      </w:tr>
      <w:tr w:rsidR="00AF71D3" w:rsidRPr="000253E2" w:rsidTr="000C2DE7">
        <w:trPr>
          <w:tblCellSpacing w:w="15" w:type="dxa"/>
        </w:trPr>
        <w:tc>
          <w:tcPr>
            <w:tcW w:w="630" w:type="dxa"/>
          </w:tcPr>
          <w:p w:rsidR="00AF71D3" w:rsidRPr="000253E2" w:rsidRDefault="00AF71D3" w:rsidP="00696950">
            <w:pPr>
              <w:spacing w:after="0" w:line="360" w:lineRule="auto"/>
              <w:jc w:val="both"/>
              <w:rPr>
                <w:rFonts w:ascii="Times New Roman" w:eastAsia="Times New Roman" w:hAnsi="Times New Roman" w:cs="Times New Roman"/>
                <w:sz w:val="28"/>
                <w:szCs w:val="28"/>
              </w:rPr>
            </w:pPr>
          </w:p>
        </w:tc>
        <w:tc>
          <w:tcPr>
            <w:tcW w:w="8730" w:type="dxa"/>
            <w:vAlign w:val="center"/>
            <w:hideMark/>
          </w:tcPr>
          <w:p w:rsidR="00AF71D3" w:rsidRPr="000253E2" w:rsidRDefault="00AF71D3" w:rsidP="00DF56B7">
            <w:pPr>
              <w:pStyle w:val="ListParagraph"/>
              <w:numPr>
                <w:ilvl w:val="0"/>
                <w:numId w:val="20"/>
              </w:numPr>
              <w:spacing w:after="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Take urgent action to combat climate change and its impacts* </w:t>
            </w:r>
          </w:p>
        </w:tc>
      </w:tr>
      <w:tr w:rsidR="00AF71D3" w:rsidRPr="000253E2" w:rsidTr="00BC5192">
        <w:trPr>
          <w:tblCellSpacing w:w="15" w:type="dxa"/>
        </w:trPr>
        <w:tc>
          <w:tcPr>
            <w:tcW w:w="630" w:type="dxa"/>
          </w:tcPr>
          <w:p w:rsidR="00AF71D3" w:rsidRPr="000253E2" w:rsidRDefault="00AF71D3" w:rsidP="00696950">
            <w:pPr>
              <w:spacing w:after="0" w:line="360" w:lineRule="auto"/>
              <w:jc w:val="both"/>
              <w:rPr>
                <w:rFonts w:ascii="Times New Roman" w:eastAsia="Times New Roman" w:hAnsi="Times New Roman" w:cs="Times New Roman"/>
                <w:sz w:val="28"/>
                <w:szCs w:val="28"/>
              </w:rPr>
            </w:pPr>
          </w:p>
        </w:tc>
        <w:tc>
          <w:tcPr>
            <w:tcW w:w="8730" w:type="dxa"/>
            <w:vAlign w:val="center"/>
            <w:hideMark/>
          </w:tcPr>
          <w:p w:rsidR="00AF71D3" w:rsidRPr="000253E2" w:rsidRDefault="00AF71D3" w:rsidP="00DF56B7">
            <w:pPr>
              <w:pStyle w:val="ListParagraph"/>
              <w:numPr>
                <w:ilvl w:val="0"/>
                <w:numId w:val="20"/>
              </w:numPr>
              <w:spacing w:after="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Conserve and sustainably use the oceans, seas and marine resources for sustainable development </w:t>
            </w:r>
          </w:p>
        </w:tc>
      </w:tr>
      <w:tr w:rsidR="00AF71D3" w:rsidRPr="000253E2" w:rsidTr="00BC5192">
        <w:trPr>
          <w:tblCellSpacing w:w="15" w:type="dxa"/>
        </w:trPr>
        <w:tc>
          <w:tcPr>
            <w:tcW w:w="630" w:type="dxa"/>
          </w:tcPr>
          <w:p w:rsidR="00AF71D3" w:rsidRPr="000253E2" w:rsidRDefault="00AF71D3" w:rsidP="00696950">
            <w:pPr>
              <w:spacing w:after="0" w:line="360" w:lineRule="auto"/>
              <w:jc w:val="both"/>
              <w:rPr>
                <w:rFonts w:ascii="Times New Roman" w:eastAsia="Times New Roman" w:hAnsi="Times New Roman" w:cs="Times New Roman"/>
                <w:sz w:val="28"/>
                <w:szCs w:val="28"/>
              </w:rPr>
            </w:pPr>
          </w:p>
        </w:tc>
        <w:tc>
          <w:tcPr>
            <w:tcW w:w="8730" w:type="dxa"/>
            <w:vAlign w:val="center"/>
            <w:hideMark/>
          </w:tcPr>
          <w:p w:rsidR="00AF71D3" w:rsidRPr="000253E2" w:rsidRDefault="00AF71D3" w:rsidP="00DF56B7">
            <w:pPr>
              <w:pStyle w:val="ListParagraph"/>
              <w:numPr>
                <w:ilvl w:val="0"/>
                <w:numId w:val="20"/>
              </w:numPr>
              <w:spacing w:after="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Protect, restore and promote sustainable use of terrestrial ecosystems, sustainably manage forests, combat desertification, and halt and reverse land degradation and halt biodiversity loss </w:t>
            </w:r>
          </w:p>
        </w:tc>
      </w:tr>
      <w:tr w:rsidR="00AF71D3" w:rsidRPr="000253E2" w:rsidTr="00BC5192">
        <w:trPr>
          <w:tblCellSpacing w:w="15" w:type="dxa"/>
        </w:trPr>
        <w:tc>
          <w:tcPr>
            <w:tcW w:w="630" w:type="dxa"/>
          </w:tcPr>
          <w:p w:rsidR="00AF71D3" w:rsidRPr="000253E2" w:rsidRDefault="00AF71D3" w:rsidP="00696950">
            <w:pPr>
              <w:spacing w:after="0" w:line="360" w:lineRule="auto"/>
              <w:jc w:val="both"/>
              <w:rPr>
                <w:rFonts w:ascii="Times New Roman" w:eastAsia="Times New Roman" w:hAnsi="Times New Roman" w:cs="Times New Roman"/>
                <w:sz w:val="28"/>
                <w:szCs w:val="28"/>
              </w:rPr>
            </w:pPr>
          </w:p>
        </w:tc>
        <w:tc>
          <w:tcPr>
            <w:tcW w:w="8730" w:type="dxa"/>
            <w:vAlign w:val="center"/>
            <w:hideMark/>
          </w:tcPr>
          <w:p w:rsidR="00AF71D3" w:rsidRPr="000253E2" w:rsidRDefault="00AF71D3" w:rsidP="00DF56B7">
            <w:pPr>
              <w:pStyle w:val="ListParagraph"/>
              <w:numPr>
                <w:ilvl w:val="0"/>
                <w:numId w:val="20"/>
              </w:numPr>
              <w:spacing w:after="0" w:line="360" w:lineRule="auto"/>
              <w:jc w:val="both"/>
              <w:rPr>
                <w:rFonts w:ascii="Times New Roman" w:eastAsia="Times New Roman" w:hAnsi="Times New Roman" w:cs="Times New Roman"/>
                <w:sz w:val="28"/>
                <w:szCs w:val="28"/>
              </w:rPr>
            </w:pPr>
            <w:r w:rsidRPr="000253E2">
              <w:rPr>
                <w:rFonts w:ascii="Times New Roman" w:eastAsia="Times New Roman" w:hAnsi="Times New Roman" w:cs="Times New Roman"/>
                <w:sz w:val="28"/>
                <w:szCs w:val="28"/>
              </w:rPr>
              <w:t xml:space="preserve">Promote peaceful and inclusive societies for sustainable development, provide access to justice for all and build effective, accountable and inclusive institutions at all levels </w:t>
            </w:r>
          </w:p>
        </w:tc>
      </w:tr>
      <w:tr w:rsidR="00AF71D3" w:rsidRPr="000253E2" w:rsidTr="00BC5192">
        <w:trPr>
          <w:tblCellSpacing w:w="15" w:type="dxa"/>
        </w:trPr>
        <w:tc>
          <w:tcPr>
            <w:tcW w:w="630" w:type="dxa"/>
            <w:noWrap/>
          </w:tcPr>
          <w:p w:rsidR="00AF71D3" w:rsidRPr="000253E2" w:rsidRDefault="00AF71D3" w:rsidP="00696950">
            <w:pPr>
              <w:spacing w:after="0" w:line="360" w:lineRule="auto"/>
              <w:jc w:val="both"/>
              <w:rPr>
                <w:rFonts w:ascii="Times New Roman" w:eastAsia="Times New Roman" w:hAnsi="Times New Roman" w:cs="Times New Roman"/>
                <w:sz w:val="28"/>
                <w:szCs w:val="28"/>
              </w:rPr>
            </w:pPr>
          </w:p>
        </w:tc>
        <w:tc>
          <w:tcPr>
            <w:tcW w:w="8730" w:type="dxa"/>
            <w:vAlign w:val="center"/>
            <w:hideMark/>
          </w:tcPr>
          <w:p w:rsidR="00DA469C" w:rsidRPr="000253E2" w:rsidRDefault="00AF71D3" w:rsidP="00DF56B7">
            <w:pPr>
              <w:pStyle w:val="Default"/>
              <w:numPr>
                <w:ilvl w:val="0"/>
                <w:numId w:val="20"/>
              </w:numPr>
              <w:spacing w:line="360" w:lineRule="auto"/>
              <w:jc w:val="both"/>
              <w:rPr>
                <w:rFonts w:ascii="Times New Roman" w:hAnsi="Times New Roman" w:cs="Times New Roman"/>
                <w:color w:val="auto"/>
                <w:sz w:val="28"/>
                <w:szCs w:val="28"/>
              </w:rPr>
            </w:pPr>
            <w:r w:rsidRPr="000253E2">
              <w:rPr>
                <w:rFonts w:ascii="Times New Roman" w:eastAsia="Times New Roman" w:hAnsi="Times New Roman" w:cs="Times New Roman"/>
                <w:color w:val="auto"/>
                <w:sz w:val="28"/>
                <w:szCs w:val="28"/>
              </w:rPr>
              <w:t>Strengthen the means of implementation and revitalize the global partners</w:t>
            </w:r>
            <w:r w:rsidR="00143BF8" w:rsidRPr="000253E2">
              <w:rPr>
                <w:rFonts w:ascii="Times New Roman" w:eastAsia="Times New Roman" w:hAnsi="Times New Roman" w:cs="Times New Roman"/>
                <w:color w:val="auto"/>
                <w:sz w:val="28"/>
                <w:szCs w:val="28"/>
              </w:rPr>
              <w:t>hip for sustainable development.</w:t>
            </w:r>
            <w:r w:rsidR="00DA469C" w:rsidRPr="000253E2">
              <w:rPr>
                <w:rFonts w:ascii="Times New Roman" w:hAnsi="Times New Roman" w:cs="Times New Roman"/>
                <w:color w:val="auto"/>
                <w:sz w:val="28"/>
                <w:szCs w:val="28"/>
              </w:rPr>
              <w:t xml:space="preserve"> </w:t>
            </w:r>
          </w:p>
          <w:p w:rsidR="00DF56B7" w:rsidRDefault="00DF56B7" w:rsidP="00DF56B7">
            <w:pPr>
              <w:pStyle w:val="Default"/>
              <w:spacing w:line="360" w:lineRule="auto"/>
              <w:jc w:val="both"/>
              <w:rPr>
                <w:rFonts w:ascii="Times New Roman" w:hAnsi="Times New Roman" w:cs="Times New Roman"/>
                <w:b/>
                <w:color w:val="auto"/>
                <w:sz w:val="28"/>
                <w:szCs w:val="28"/>
              </w:rPr>
            </w:pPr>
          </w:p>
          <w:p w:rsidR="00DA469C" w:rsidRPr="000253E2" w:rsidRDefault="00DA469C" w:rsidP="00DF56B7">
            <w:pPr>
              <w:pStyle w:val="Default"/>
              <w:spacing w:line="360" w:lineRule="auto"/>
              <w:jc w:val="both"/>
              <w:rPr>
                <w:rFonts w:ascii="Times New Roman" w:hAnsi="Times New Roman" w:cs="Times New Roman"/>
                <w:b/>
                <w:color w:val="auto"/>
                <w:sz w:val="28"/>
                <w:szCs w:val="28"/>
              </w:rPr>
            </w:pPr>
            <w:r w:rsidRPr="000253E2">
              <w:rPr>
                <w:rFonts w:ascii="Times New Roman" w:hAnsi="Times New Roman" w:cs="Times New Roman"/>
                <w:b/>
                <w:color w:val="auto"/>
                <w:sz w:val="28"/>
                <w:szCs w:val="28"/>
              </w:rPr>
              <w:t>CHALLENGES OF SUSTAINABLE DEVELOPMENT</w:t>
            </w:r>
          </w:p>
          <w:p w:rsidR="00DA469C" w:rsidRPr="000253E2" w:rsidRDefault="00DF56B7" w:rsidP="00DF56B7">
            <w:pPr>
              <w:pStyle w:val="Default"/>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A469C" w:rsidRPr="000253E2">
              <w:rPr>
                <w:rFonts w:ascii="Times New Roman" w:hAnsi="Times New Roman" w:cs="Times New Roman"/>
                <w:color w:val="auto"/>
                <w:sz w:val="28"/>
                <w:szCs w:val="28"/>
              </w:rPr>
              <w:t>There are a number of economic, social, technological, demographic and environ</w:t>
            </w:r>
            <w:r w:rsidR="00DA469C" w:rsidRPr="000253E2">
              <w:rPr>
                <w:rFonts w:ascii="Times New Roman" w:hAnsi="Times New Roman" w:cs="Times New Roman"/>
                <w:color w:val="auto"/>
                <w:sz w:val="28"/>
                <w:szCs w:val="28"/>
              </w:rPr>
              <w:softHyphen/>
              <w:t>mental megatrends underlying these challenges—a deeper globalization, persistent inequalities, demographic diversity and environmental degradation—to which a sustainable development agenda will have to respond</w:t>
            </w:r>
            <w:r>
              <w:rPr>
                <w:rFonts w:ascii="Times New Roman" w:hAnsi="Times New Roman" w:cs="Times New Roman"/>
                <w:color w:val="auto"/>
                <w:sz w:val="28"/>
                <w:szCs w:val="28"/>
              </w:rPr>
              <w:t>.</w:t>
            </w:r>
            <w:r w:rsidR="00DA469C" w:rsidRPr="000253E2">
              <w:rPr>
                <w:rFonts w:ascii="Times New Roman" w:hAnsi="Times New Roman" w:cs="Times New Roman"/>
                <w:color w:val="auto"/>
                <w:sz w:val="28"/>
                <w:szCs w:val="28"/>
              </w:rPr>
              <w:t xml:space="preserve"> </w:t>
            </w:r>
          </w:p>
          <w:p w:rsidR="00DF4AA3" w:rsidRPr="000253E2" w:rsidRDefault="00DF4AA3" w:rsidP="00DF56B7">
            <w:pPr>
              <w:pStyle w:val="Default"/>
              <w:numPr>
                <w:ilvl w:val="0"/>
                <w:numId w:val="23"/>
              </w:numPr>
              <w:spacing w:line="360" w:lineRule="auto"/>
              <w:jc w:val="both"/>
              <w:rPr>
                <w:rFonts w:ascii="Times New Roman" w:hAnsi="Times New Roman" w:cs="Times New Roman"/>
                <w:color w:val="auto"/>
                <w:sz w:val="28"/>
                <w:szCs w:val="28"/>
              </w:rPr>
            </w:pPr>
            <w:r w:rsidRPr="000253E2">
              <w:rPr>
                <w:rFonts w:ascii="Times New Roman" w:hAnsi="Times New Roman" w:cs="Times New Roman"/>
                <w:color w:val="auto"/>
                <w:sz w:val="28"/>
                <w:szCs w:val="28"/>
              </w:rPr>
              <w:t>Development tends to simplify ecosystems and reduce their diversity of specie</w:t>
            </w:r>
            <w:r w:rsidR="004A138F" w:rsidRPr="000253E2">
              <w:rPr>
                <w:rFonts w:ascii="Times New Roman" w:hAnsi="Times New Roman" w:cs="Times New Roman"/>
                <w:color w:val="auto"/>
                <w:sz w:val="28"/>
                <w:szCs w:val="28"/>
              </w:rPr>
              <w:t xml:space="preserve">s. </w:t>
            </w:r>
            <w:proofErr w:type="gramStart"/>
            <w:r w:rsidR="004A138F" w:rsidRPr="000253E2">
              <w:rPr>
                <w:rFonts w:ascii="Times New Roman" w:hAnsi="Times New Roman" w:cs="Times New Roman"/>
                <w:color w:val="auto"/>
                <w:sz w:val="28"/>
                <w:szCs w:val="28"/>
              </w:rPr>
              <w:t>And</w:t>
            </w:r>
            <w:proofErr w:type="gramEnd"/>
            <w:r w:rsidR="004A138F" w:rsidRPr="000253E2">
              <w:rPr>
                <w:rFonts w:ascii="Times New Roman" w:hAnsi="Times New Roman" w:cs="Times New Roman"/>
                <w:color w:val="auto"/>
                <w:sz w:val="28"/>
                <w:szCs w:val="28"/>
              </w:rPr>
              <w:t xml:space="preserve"> the species once extinct</w:t>
            </w:r>
            <w:r w:rsidRPr="000253E2">
              <w:rPr>
                <w:rFonts w:ascii="Times New Roman" w:hAnsi="Times New Roman" w:cs="Times New Roman"/>
                <w:color w:val="auto"/>
                <w:sz w:val="28"/>
                <w:szCs w:val="28"/>
              </w:rPr>
              <w:t xml:space="preserve">, are not renewable. So sustainable development requires the conservation of plant and animal species and should requires that the adverse impact on the quality of air, water and other natural elements are minimized so as to sustain the ecosystems overall integrity. </w:t>
            </w:r>
          </w:p>
          <w:p w:rsidR="0048776F" w:rsidRPr="000253E2" w:rsidRDefault="00DF4AA3" w:rsidP="00DF56B7">
            <w:pPr>
              <w:pStyle w:val="Default"/>
              <w:numPr>
                <w:ilvl w:val="0"/>
                <w:numId w:val="23"/>
              </w:numPr>
              <w:spacing w:line="360" w:lineRule="auto"/>
              <w:jc w:val="both"/>
              <w:rPr>
                <w:rFonts w:ascii="Times New Roman" w:hAnsi="Times New Roman" w:cs="Times New Roman"/>
                <w:color w:val="auto"/>
                <w:sz w:val="28"/>
                <w:szCs w:val="28"/>
              </w:rPr>
            </w:pPr>
            <w:r w:rsidRPr="000253E2">
              <w:rPr>
                <w:rFonts w:ascii="Times New Roman" w:hAnsi="Times New Roman" w:cs="Times New Roman"/>
                <w:color w:val="auto"/>
                <w:sz w:val="28"/>
                <w:szCs w:val="28"/>
              </w:rPr>
              <w:t>The environmental impact of human activity and the strong sustainability challenge that it poses are tightly related to the megatrends identified above. To decom</w:t>
            </w:r>
            <w:r w:rsidRPr="000253E2">
              <w:rPr>
                <w:rFonts w:ascii="Times New Roman" w:hAnsi="Times New Roman" w:cs="Times New Roman"/>
                <w:color w:val="auto"/>
                <w:sz w:val="28"/>
                <w:szCs w:val="28"/>
              </w:rPr>
              <w:softHyphen/>
              <w:t>pose their overall effects and shed more light on the many inter</w:t>
            </w:r>
            <w:r w:rsidR="0048776F" w:rsidRPr="000253E2">
              <w:rPr>
                <w:rFonts w:ascii="Times New Roman" w:hAnsi="Times New Roman" w:cs="Times New Roman"/>
                <w:color w:val="auto"/>
                <w:sz w:val="28"/>
                <w:szCs w:val="28"/>
              </w:rPr>
              <w:t xml:space="preserve"> </w:t>
            </w:r>
            <w:r w:rsidRPr="000253E2">
              <w:rPr>
                <w:rFonts w:ascii="Times New Roman" w:hAnsi="Times New Roman" w:cs="Times New Roman"/>
                <w:color w:val="auto"/>
                <w:sz w:val="28"/>
                <w:szCs w:val="28"/>
              </w:rPr>
              <w:t xml:space="preserve">linkages, it is useful to draw on the </w:t>
            </w:r>
            <w:r w:rsidR="0073753B" w:rsidRPr="000253E2">
              <w:rPr>
                <w:rFonts w:ascii="Times New Roman" w:hAnsi="Times New Roman" w:cs="Times New Roman"/>
                <w:color w:val="auto"/>
                <w:sz w:val="28"/>
                <w:szCs w:val="28"/>
              </w:rPr>
              <w:t>impact</w:t>
            </w:r>
            <w:r w:rsidRPr="000253E2">
              <w:rPr>
                <w:rFonts w:ascii="Times New Roman" w:hAnsi="Times New Roman" w:cs="Times New Roman"/>
                <w:color w:val="auto"/>
                <w:sz w:val="28"/>
                <w:szCs w:val="28"/>
              </w:rPr>
              <w:t xml:space="preserve"> identity, which relates demographic, socioeconomic and </w:t>
            </w:r>
            <w:r w:rsidRPr="000253E2">
              <w:rPr>
                <w:rFonts w:ascii="Times New Roman" w:hAnsi="Times New Roman" w:cs="Times New Roman"/>
                <w:color w:val="auto"/>
                <w:sz w:val="28"/>
                <w:szCs w:val="28"/>
              </w:rPr>
              <w:lastRenderedPageBreak/>
              <w:t>technologi</w:t>
            </w:r>
            <w:r w:rsidRPr="000253E2">
              <w:rPr>
                <w:rFonts w:ascii="Times New Roman" w:hAnsi="Times New Roman" w:cs="Times New Roman"/>
                <w:color w:val="auto"/>
                <w:sz w:val="28"/>
                <w:szCs w:val="28"/>
              </w:rPr>
              <w:softHyphen/>
              <w:t>cal changes to their environmental impact.</w:t>
            </w:r>
            <w:r w:rsidR="0048776F" w:rsidRPr="000253E2">
              <w:rPr>
                <w:rFonts w:ascii="Times New Roman" w:hAnsi="Times New Roman" w:cs="Times New Roman"/>
                <w:color w:val="auto"/>
                <w:sz w:val="28"/>
                <w:szCs w:val="28"/>
              </w:rPr>
              <w:t xml:space="preserve"> </w:t>
            </w:r>
          </w:p>
          <w:p w:rsidR="004B261C" w:rsidRPr="000253E2" w:rsidRDefault="0048776F" w:rsidP="00DF56B7">
            <w:pPr>
              <w:pStyle w:val="Default"/>
              <w:numPr>
                <w:ilvl w:val="0"/>
                <w:numId w:val="23"/>
              </w:numPr>
              <w:spacing w:line="360" w:lineRule="auto"/>
              <w:jc w:val="both"/>
              <w:rPr>
                <w:rFonts w:ascii="Times New Roman" w:hAnsi="Times New Roman" w:cs="Times New Roman"/>
                <w:color w:val="auto"/>
                <w:sz w:val="28"/>
                <w:szCs w:val="28"/>
              </w:rPr>
            </w:pPr>
            <w:r w:rsidRPr="000253E2">
              <w:rPr>
                <w:rFonts w:ascii="Times New Roman" w:hAnsi="Times New Roman" w:cs="Times New Roman"/>
                <w:color w:val="auto"/>
                <w:sz w:val="28"/>
                <w:szCs w:val="28"/>
              </w:rPr>
              <w:t>There is also a strong scientific consensus that global warming is induced by hu</w:t>
            </w:r>
            <w:r w:rsidRPr="000253E2">
              <w:rPr>
                <w:rFonts w:ascii="Times New Roman" w:hAnsi="Times New Roman" w:cs="Times New Roman"/>
                <w:color w:val="auto"/>
                <w:sz w:val="28"/>
                <w:szCs w:val="28"/>
              </w:rPr>
              <w:softHyphen/>
              <w:t xml:space="preserve">man </w:t>
            </w:r>
            <w:proofErr w:type="spellStart"/>
            <w:r w:rsidRPr="000253E2">
              <w:rPr>
                <w:rFonts w:ascii="Times New Roman" w:hAnsi="Times New Roman" w:cs="Times New Roman"/>
                <w:color w:val="auto"/>
                <w:sz w:val="28"/>
                <w:szCs w:val="28"/>
              </w:rPr>
              <w:t>behaviour</w:t>
            </w:r>
            <w:proofErr w:type="spellEnd"/>
            <w:r w:rsidRPr="000253E2">
              <w:rPr>
                <w:rFonts w:ascii="Times New Roman" w:hAnsi="Times New Roman" w:cs="Times New Roman"/>
                <w:color w:val="auto"/>
                <w:sz w:val="28"/>
                <w:szCs w:val="28"/>
              </w:rPr>
              <w:t>, predominantly by fossil fuel use and, to a smaller extent, by changes in land use and deforestation.</w:t>
            </w:r>
            <w:r w:rsidR="004B261C" w:rsidRPr="000253E2">
              <w:rPr>
                <w:rFonts w:ascii="Times New Roman" w:hAnsi="Times New Roman" w:cs="Times New Roman"/>
                <w:color w:val="auto"/>
                <w:sz w:val="28"/>
                <w:szCs w:val="28"/>
              </w:rPr>
              <w:t xml:space="preserve"> </w:t>
            </w:r>
          </w:p>
          <w:p w:rsidR="004B261C" w:rsidRPr="00DF56B7" w:rsidRDefault="004B261C" w:rsidP="00DF56B7">
            <w:pPr>
              <w:pStyle w:val="ListParagraph"/>
              <w:numPr>
                <w:ilvl w:val="0"/>
                <w:numId w:val="23"/>
              </w:numPr>
              <w:autoSpaceDE w:val="0"/>
              <w:autoSpaceDN w:val="0"/>
              <w:adjustRightInd w:val="0"/>
              <w:spacing w:after="0" w:line="360" w:lineRule="auto"/>
              <w:jc w:val="both"/>
              <w:rPr>
                <w:rFonts w:ascii="Times New Roman" w:hAnsi="Times New Roman" w:cs="Times New Roman"/>
                <w:sz w:val="28"/>
                <w:szCs w:val="28"/>
              </w:rPr>
            </w:pPr>
            <w:r w:rsidRPr="00DF56B7">
              <w:rPr>
                <w:rFonts w:ascii="Times New Roman" w:hAnsi="Times New Roman" w:cs="Times New Roman"/>
                <w:sz w:val="28"/>
                <w:szCs w:val="28"/>
              </w:rPr>
              <w:t>The heterogeneity among countries exists side by side with persistent inequalities, of which income inequality is only one, if the most visible, dimension. While global income inequal</w:t>
            </w:r>
            <w:r w:rsidRPr="00DF56B7">
              <w:rPr>
                <w:rFonts w:ascii="Times New Roman" w:hAnsi="Times New Roman" w:cs="Times New Roman"/>
                <w:sz w:val="28"/>
                <w:szCs w:val="28"/>
              </w:rPr>
              <w:softHyphen/>
              <w:t xml:space="preserve">ity has receded slightly in recent years, inequalities within many countries have been rising. These trends are complex and driven by many, often structural and country-specific </w:t>
            </w:r>
            <w:proofErr w:type="gramStart"/>
            <w:r w:rsidRPr="00DF56B7">
              <w:rPr>
                <w:rFonts w:ascii="Times New Roman" w:hAnsi="Times New Roman" w:cs="Times New Roman"/>
                <w:sz w:val="28"/>
                <w:szCs w:val="28"/>
              </w:rPr>
              <w:t>factors,</w:t>
            </w:r>
            <w:proofErr w:type="gramEnd"/>
            <w:r w:rsidRPr="00DF56B7">
              <w:rPr>
                <w:rFonts w:ascii="Times New Roman" w:hAnsi="Times New Roman" w:cs="Times New Roman"/>
                <w:sz w:val="28"/>
                <w:szCs w:val="28"/>
              </w:rPr>
              <w:t xml:space="preserve"> and they are tightly linked to social, environmental and political inequalities. Nonetheless, globalization has important direct and indirect impacts on inequality. Left unaddressed, these inequalities threaten sustainable development prospects in multiple ways. </w:t>
            </w:r>
          </w:p>
          <w:p w:rsidR="00DF4AA3" w:rsidRPr="000253E2" w:rsidRDefault="004B261C" w:rsidP="00DF56B7">
            <w:pPr>
              <w:pStyle w:val="Default"/>
              <w:numPr>
                <w:ilvl w:val="0"/>
                <w:numId w:val="23"/>
              </w:numPr>
              <w:spacing w:line="360" w:lineRule="auto"/>
              <w:jc w:val="both"/>
              <w:rPr>
                <w:rFonts w:ascii="Times New Roman" w:hAnsi="Times New Roman" w:cs="Times New Roman"/>
                <w:b/>
                <w:color w:val="auto"/>
                <w:sz w:val="28"/>
                <w:szCs w:val="28"/>
              </w:rPr>
            </w:pPr>
            <w:r w:rsidRPr="000253E2">
              <w:rPr>
                <w:rFonts w:ascii="Times New Roman" w:hAnsi="Times New Roman" w:cs="Times New Roman"/>
                <w:color w:val="auto"/>
                <w:sz w:val="28"/>
                <w:szCs w:val="28"/>
              </w:rPr>
              <w:t>Owing to the convergence of mean incomes of developing and developed economies, global income inequality has been falling in recent years, albeit to a very small degree, and from a very high level. In the wake of the great global divergence in incomes that started with the industrial revolution in the nineteenth century, location rather than socioeconomic status or class is still responsible for the overwhelming share of overall income inequality.</w:t>
            </w:r>
          </w:p>
          <w:p w:rsidR="00AF71D3" w:rsidRPr="00DF56B7" w:rsidRDefault="00DA469C" w:rsidP="00DF56B7">
            <w:pPr>
              <w:pStyle w:val="ListParagraph"/>
              <w:numPr>
                <w:ilvl w:val="0"/>
                <w:numId w:val="23"/>
              </w:numPr>
              <w:spacing w:after="0" w:line="360" w:lineRule="auto"/>
              <w:jc w:val="both"/>
              <w:rPr>
                <w:rFonts w:ascii="Times New Roman" w:eastAsia="Times New Roman" w:hAnsi="Times New Roman" w:cs="Times New Roman"/>
                <w:sz w:val="28"/>
                <w:szCs w:val="28"/>
              </w:rPr>
            </w:pPr>
            <w:r w:rsidRPr="00DF56B7">
              <w:rPr>
                <w:rFonts w:ascii="Times New Roman" w:eastAsia="Times New Roman" w:hAnsi="Times New Roman" w:cs="Times New Roman"/>
                <w:sz w:val="28"/>
                <w:szCs w:val="28"/>
              </w:rPr>
              <w:t xml:space="preserve">In general, </w:t>
            </w:r>
            <w:proofErr w:type="gramStart"/>
            <w:r w:rsidR="00DF4AA3" w:rsidRPr="00DF56B7">
              <w:rPr>
                <w:rFonts w:ascii="Times New Roman" w:eastAsia="Times New Roman" w:hAnsi="Times New Roman" w:cs="Times New Roman"/>
                <w:sz w:val="28"/>
                <w:szCs w:val="28"/>
              </w:rPr>
              <w:t xml:space="preserve">non </w:t>
            </w:r>
            <w:r w:rsidRPr="00DF56B7">
              <w:rPr>
                <w:rFonts w:ascii="Times New Roman" w:eastAsia="Times New Roman" w:hAnsi="Times New Roman" w:cs="Times New Roman"/>
                <w:sz w:val="28"/>
                <w:szCs w:val="28"/>
              </w:rPr>
              <w:t>renewable</w:t>
            </w:r>
            <w:proofErr w:type="gramEnd"/>
            <w:r w:rsidRPr="00DF56B7">
              <w:rPr>
                <w:rFonts w:ascii="Times New Roman" w:eastAsia="Times New Roman" w:hAnsi="Times New Roman" w:cs="Times New Roman"/>
                <w:sz w:val="28"/>
                <w:szCs w:val="28"/>
              </w:rPr>
              <w:t xml:space="preserve"> resources like </w:t>
            </w:r>
            <w:r w:rsidR="00DF4AA3" w:rsidRPr="00DF56B7">
              <w:rPr>
                <w:rFonts w:ascii="Times New Roman" w:eastAsia="Times New Roman" w:hAnsi="Times New Roman" w:cs="Times New Roman"/>
                <w:sz w:val="28"/>
                <w:szCs w:val="28"/>
              </w:rPr>
              <w:t>fossil fuels and minerals, their use reduces the stock available for future generations.</w:t>
            </w:r>
          </w:p>
          <w:p w:rsidR="00A377A2" w:rsidRDefault="00A377A2" w:rsidP="0056415C">
            <w:pPr>
              <w:spacing w:after="0" w:line="360" w:lineRule="auto"/>
              <w:jc w:val="both"/>
              <w:rPr>
                <w:rFonts w:ascii="Times New Roman" w:eastAsia="Times New Roman" w:hAnsi="Times New Roman" w:cs="Times New Roman"/>
                <w:b/>
                <w:sz w:val="28"/>
                <w:szCs w:val="28"/>
              </w:rPr>
            </w:pPr>
          </w:p>
          <w:p w:rsidR="00004CFF" w:rsidRDefault="00004CFF" w:rsidP="0056415C">
            <w:pPr>
              <w:spacing w:after="0" w:line="360" w:lineRule="auto"/>
              <w:jc w:val="both"/>
              <w:rPr>
                <w:rFonts w:ascii="Times New Roman" w:eastAsia="Times New Roman" w:hAnsi="Times New Roman" w:cs="Times New Roman"/>
                <w:b/>
                <w:sz w:val="28"/>
                <w:szCs w:val="28"/>
              </w:rPr>
            </w:pPr>
          </w:p>
          <w:p w:rsidR="00004CFF" w:rsidRDefault="00004CFF" w:rsidP="0056415C">
            <w:pPr>
              <w:spacing w:after="0" w:line="360" w:lineRule="auto"/>
              <w:jc w:val="both"/>
              <w:rPr>
                <w:rFonts w:ascii="Times New Roman" w:eastAsia="Times New Roman" w:hAnsi="Times New Roman" w:cs="Times New Roman"/>
                <w:b/>
                <w:sz w:val="28"/>
                <w:szCs w:val="28"/>
              </w:rPr>
            </w:pPr>
          </w:p>
          <w:p w:rsidR="0068078B" w:rsidRPr="0056415C" w:rsidRDefault="0068078B" w:rsidP="0056415C">
            <w:pPr>
              <w:spacing w:after="0" w:line="360" w:lineRule="auto"/>
              <w:jc w:val="both"/>
              <w:rPr>
                <w:rFonts w:ascii="Times New Roman" w:eastAsia="Times New Roman" w:hAnsi="Times New Roman" w:cs="Times New Roman"/>
                <w:b/>
                <w:sz w:val="28"/>
                <w:szCs w:val="28"/>
              </w:rPr>
            </w:pPr>
            <w:r w:rsidRPr="0056415C">
              <w:rPr>
                <w:rFonts w:ascii="Times New Roman" w:eastAsia="Times New Roman" w:hAnsi="Times New Roman" w:cs="Times New Roman"/>
                <w:b/>
                <w:sz w:val="28"/>
                <w:szCs w:val="28"/>
              </w:rPr>
              <w:lastRenderedPageBreak/>
              <w:t>RESOURCE USE AND SUSTAINABILITY</w:t>
            </w:r>
          </w:p>
          <w:p w:rsidR="00D41B1A" w:rsidRPr="004B27D9" w:rsidRDefault="0068078B" w:rsidP="004B27D9">
            <w:pPr>
              <w:widowControl w:val="0"/>
              <w:autoSpaceDE w:val="0"/>
              <w:autoSpaceDN w:val="0"/>
              <w:adjustRightInd w:val="0"/>
              <w:spacing w:before="100" w:after="100" w:line="360" w:lineRule="auto"/>
              <w:jc w:val="both"/>
              <w:rPr>
                <w:rFonts w:ascii="Times New Roman" w:hAnsi="Times New Roman" w:cs="Times New Roman"/>
                <w:sz w:val="28"/>
                <w:szCs w:val="28"/>
              </w:rPr>
            </w:pPr>
            <w:r w:rsidRPr="004B27D9">
              <w:rPr>
                <w:rFonts w:ascii="Times New Roman" w:hAnsi="Times New Roman" w:cs="Times New Roman"/>
                <w:sz w:val="28"/>
                <w:szCs w:val="28"/>
              </w:rPr>
              <w:t xml:space="preserve">Resources are the backbone of every economy. In using resources and transforming them, capital stocks are built up which add to the wealth of present and future generations. However, the dimensions of our current resource use are such that the chances of future generations - and the developing countries - to have access to their fair share of scarce resources are endangered. Moreover, the consequences of our resource use in terms of impacts on the environment may induce serious damages that go beyond the carrying capacity of the environment. These effects risk being aggravated once the developing world has taken up growth and resource use similar to the </w:t>
            </w:r>
            <w:r w:rsidR="0056415C" w:rsidRPr="004B27D9">
              <w:rPr>
                <w:rFonts w:ascii="Times New Roman" w:hAnsi="Times New Roman" w:cs="Times New Roman"/>
                <w:sz w:val="28"/>
                <w:szCs w:val="28"/>
              </w:rPr>
              <w:t>industrialized</w:t>
            </w:r>
            <w:r w:rsidRPr="004B27D9">
              <w:rPr>
                <w:rFonts w:ascii="Times New Roman" w:hAnsi="Times New Roman" w:cs="Times New Roman"/>
                <w:sz w:val="28"/>
                <w:szCs w:val="28"/>
              </w:rPr>
              <w:t xml:space="preserve"> countries.</w:t>
            </w:r>
            <w:r w:rsidR="00D41B1A" w:rsidRPr="004B27D9">
              <w:rPr>
                <w:rFonts w:ascii="Times New Roman" w:hAnsi="Times New Roman" w:cs="Times New Roman"/>
                <w:sz w:val="28"/>
                <w:szCs w:val="28"/>
              </w:rPr>
              <w:t xml:space="preserve"> </w:t>
            </w:r>
            <w:r w:rsidR="00F76CE7" w:rsidRPr="004B27D9">
              <w:rPr>
                <w:rFonts w:ascii="Times New Roman" w:hAnsi="Times New Roman" w:cs="Times New Roman"/>
                <w:sz w:val="28"/>
                <w:szCs w:val="28"/>
              </w:rPr>
              <w:t xml:space="preserve"> Natural resources occur naturally within environments that exist relatively undisturbed by humanity in a natural form. A natural resources often characterized by amounts of biodiversity and geo diversity existent in various ecosystems. E.g</w:t>
            </w:r>
            <w:r w:rsidR="0056415C" w:rsidRPr="004B27D9">
              <w:rPr>
                <w:rFonts w:ascii="Times New Roman" w:hAnsi="Times New Roman" w:cs="Times New Roman"/>
                <w:sz w:val="28"/>
                <w:szCs w:val="28"/>
              </w:rPr>
              <w:t>: fresh</w:t>
            </w:r>
            <w:r w:rsidR="00F76CE7" w:rsidRPr="004B27D9">
              <w:rPr>
                <w:rFonts w:ascii="Times New Roman" w:hAnsi="Times New Roman" w:cs="Times New Roman"/>
                <w:sz w:val="28"/>
                <w:szCs w:val="28"/>
              </w:rPr>
              <w:t xml:space="preserve"> water, air, living organism such as a fish, or it may exist in an alternate form which must be processed to obtain the resources such as metal ores, oil and most forms of energy.</w:t>
            </w:r>
            <w:r w:rsidR="00D41B1A" w:rsidRPr="004B27D9">
              <w:rPr>
                <w:rFonts w:ascii="Times New Roman" w:eastAsia="+mn-ea" w:hAnsi="Times New Roman" w:cs="Times New Roman"/>
                <w:kern w:val="24"/>
                <w:sz w:val="28"/>
                <w:szCs w:val="28"/>
              </w:rPr>
              <w:t xml:space="preserve"> </w:t>
            </w:r>
            <w:r w:rsidR="00D41B1A" w:rsidRPr="004B27D9">
              <w:rPr>
                <w:rFonts w:ascii="Times New Roman" w:hAnsi="Times New Roman" w:cs="Times New Roman"/>
                <w:sz w:val="28"/>
                <w:szCs w:val="28"/>
              </w:rPr>
              <w:t xml:space="preserve">Rainforest is an example of an undisturbed natural resource. Forest provides timber for humans, food and shelter for flora and the fauna. The nutrient cycle between organisms form food chains and biodiversity of species. </w:t>
            </w:r>
          </w:p>
          <w:p w:rsidR="00D41B1A" w:rsidRPr="0056415C" w:rsidRDefault="00D41B1A" w:rsidP="0056415C">
            <w:pPr>
              <w:widowControl w:val="0"/>
              <w:autoSpaceDE w:val="0"/>
              <w:autoSpaceDN w:val="0"/>
              <w:adjustRightInd w:val="0"/>
              <w:spacing w:before="100" w:after="100" w:line="360" w:lineRule="auto"/>
              <w:jc w:val="both"/>
              <w:rPr>
                <w:rFonts w:ascii="Times New Roman" w:hAnsi="Times New Roman" w:cs="Times New Roman"/>
                <w:sz w:val="28"/>
                <w:szCs w:val="28"/>
              </w:rPr>
            </w:pPr>
            <w:r w:rsidRPr="0056415C">
              <w:rPr>
                <w:rFonts w:ascii="Times New Roman" w:hAnsi="Times New Roman" w:cs="Times New Roman"/>
                <w:sz w:val="28"/>
                <w:szCs w:val="28"/>
              </w:rPr>
              <w:t>Waterfalls provide spring water for humans, animals and plants for survival and also habitat for marine organisms. The water current can be used to turn turbines for</w:t>
            </w:r>
            <w:r w:rsidR="006A35BC" w:rsidRPr="0056415C">
              <w:rPr>
                <w:rFonts w:ascii="Times New Roman" w:hAnsi="Times New Roman" w:cs="Times New Roman"/>
                <w:sz w:val="28"/>
                <w:szCs w:val="28"/>
              </w:rPr>
              <w:t xml:space="preserve"> </w:t>
            </w:r>
            <w:bookmarkStart w:id="0" w:name="_GoBack"/>
            <w:bookmarkEnd w:id="0"/>
            <w:r w:rsidRPr="0056415C">
              <w:rPr>
                <w:rFonts w:ascii="Times New Roman" w:hAnsi="Times New Roman" w:cs="Times New Roman"/>
                <w:sz w:val="28"/>
                <w:szCs w:val="28"/>
              </w:rPr>
              <w:t xml:space="preserve">hydroelectric generation. </w:t>
            </w:r>
            <w:r w:rsidR="0056415C" w:rsidRPr="0056415C">
              <w:rPr>
                <w:rFonts w:ascii="Times New Roman" w:hAnsi="Times New Roman" w:cs="Times New Roman"/>
                <w:sz w:val="28"/>
                <w:szCs w:val="28"/>
              </w:rPr>
              <w:t>Ocean</w:t>
            </w:r>
            <w:r w:rsidRPr="0056415C">
              <w:rPr>
                <w:rFonts w:ascii="Times New Roman" w:hAnsi="Times New Roman" w:cs="Times New Roman"/>
                <w:sz w:val="28"/>
                <w:szCs w:val="28"/>
              </w:rPr>
              <w:t> is an example of a natural resource. Ocean waves can be used to generate wave power which is a renewable energy.</w:t>
            </w:r>
          </w:p>
          <w:p w:rsidR="00D41B1A" w:rsidRPr="0056415C" w:rsidRDefault="00D41B1A" w:rsidP="0056415C">
            <w:pPr>
              <w:widowControl w:val="0"/>
              <w:autoSpaceDE w:val="0"/>
              <w:autoSpaceDN w:val="0"/>
              <w:adjustRightInd w:val="0"/>
              <w:spacing w:before="100" w:after="100" w:line="360" w:lineRule="auto"/>
              <w:jc w:val="both"/>
              <w:rPr>
                <w:rFonts w:ascii="Times New Roman" w:hAnsi="Times New Roman" w:cs="Times New Roman"/>
                <w:sz w:val="28"/>
                <w:szCs w:val="28"/>
              </w:rPr>
            </w:pPr>
            <w:r w:rsidRPr="0056415C">
              <w:rPr>
                <w:rFonts w:ascii="Times New Roman" w:hAnsi="Times New Roman" w:cs="Times New Roman"/>
                <w:sz w:val="28"/>
                <w:szCs w:val="28"/>
              </w:rPr>
              <w:t xml:space="preserve">Ocean water is important for salt production and providing habitat for deep </w:t>
            </w:r>
            <w:r w:rsidRPr="0056415C">
              <w:rPr>
                <w:rFonts w:ascii="Times New Roman" w:hAnsi="Times New Roman" w:cs="Times New Roman"/>
                <w:sz w:val="28"/>
                <w:szCs w:val="28"/>
              </w:rPr>
              <w:lastRenderedPageBreak/>
              <w:t>water fishes and other fauna and flora. There are biodiversity of marine species in the sea where nutrient cycles are common. Wind is a natural resource that can be used to generate electricity.</w:t>
            </w:r>
          </w:p>
          <w:p w:rsidR="00244918" w:rsidRPr="0056415C" w:rsidRDefault="00D41B1A" w:rsidP="0056415C">
            <w:pPr>
              <w:widowControl w:val="0"/>
              <w:autoSpaceDE w:val="0"/>
              <w:autoSpaceDN w:val="0"/>
              <w:adjustRightInd w:val="0"/>
              <w:spacing w:before="100" w:after="100" w:line="360" w:lineRule="auto"/>
              <w:jc w:val="both"/>
              <w:rPr>
                <w:rFonts w:ascii="Times New Roman" w:hAnsi="Times New Roman" w:cs="Times New Roman"/>
                <w:sz w:val="28"/>
                <w:szCs w:val="28"/>
              </w:rPr>
            </w:pPr>
            <w:r w:rsidRPr="0056415C">
              <w:rPr>
                <w:rFonts w:ascii="Times New Roman" w:hAnsi="Times New Roman" w:cs="Times New Roman"/>
                <w:b/>
                <w:iCs/>
                <w:sz w:val="28"/>
                <w:szCs w:val="28"/>
              </w:rPr>
              <w:t>Potential resources</w:t>
            </w:r>
            <w:r w:rsidRPr="0056415C">
              <w:rPr>
                <w:rFonts w:ascii="Times New Roman" w:hAnsi="Times New Roman" w:cs="Times New Roman"/>
                <w:sz w:val="28"/>
                <w:szCs w:val="28"/>
              </w:rPr>
              <w:t> – Potential resources are those that exist in a region and may be used in the future. For example, petroleum occurs with sedimentary rocks in various regions, but until the time it is actually drilled out and put into use, it remains a potential resource.</w:t>
            </w:r>
          </w:p>
          <w:p w:rsidR="00244918" w:rsidRPr="0056415C" w:rsidRDefault="00D41B1A" w:rsidP="0056415C">
            <w:pPr>
              <w:widowControl w:val="0"/>
              <w:autoSpaceDE w:val="0"/>
              <w:autoSpaceDN w:val="0"/>
              <w:adjustRightInd w:val="0"/>
              <w:spacing w:before="100" w:after="100" w:line="360" w:lineRule="auto"/>
              <w:jc w:val="both"/>
              <w:rPr>
                <w:rFonts w:ascii="Times New Roman" w:hAnsi="Times New Roman" w:cs="Times New Roman"/>
                <w:sz w:val="28"/>
                <w:szCs w:val="28"/>
              </w:rPr>
            </w:pPr>
            <w:r w:rsidRPr="0056415C">
              <w:rPr>
                <w:rFonts w:ascii="Times New Roman" w:hAnsi="Times New Roman" w:cs="Times New Roman"/>
                <w:b/>
                <w:iCs/>
                <w:sz w:val="28"/>
                <w:szCs w:val="28"/>
              </w:rPr>
              <w:t>Actual resources</w:t>
            </w:r>
            <w:r w:rsidRPr="0056415C">
              <w:rPr>
                <w:rFonts w:ascii="Times New Roman" w:hAnsi="Times New Roman" w:cs="Times New Roman"/>
                <w:sz w:val="28"/>
                <w:szCs w:val="28"/>
              </w:rPr>
              <w:t> – Actual resources are those that have been surveyed, their quantity and quality determined and are being used in present times. The development of an actual resource, such as wood processing depends upon the technology available and the cost involved.</w:t>
            </w:r>
            <w:r w:rsidRPr="0056415C">
              <w:rPr>
                <w:rFonts w:ascii="Times New Roman" w:eastAsia="+mn-ea" w:hAnsi="Times New Roman" w:cs="Times New Roman"/>
                <w:kern w:val="24"/>
                <w:sz w:val="28"/>
                <w:szCs w:val="28"/>
              </w:rPr>
              <w:t xml:space="preserve"> </w:t>
            </w:r>
          </w:p>
          <w:p w:rsidR="00DD12E7" w:rsidRPr="0056415C" w:rsidRDefault="00D41B1A" w:rsidP="0056415C">
            <w:pPr>
              <w:widowControl w:val="0"/>
              <w:autoSpaceDE w:val="0"/>
              <w:autoSpaceDN w:val="0"/>
              <w:adjustRightInd w:val="0"/>
              <w:spacing w:before="100" w:after="100" w:line="360" w:lineRule="auto"/>
              <w:jc w:val="both"/>
              <w:rPr>
                <w:rFonts w:ascii="Times New Roman" w:eastAsia="+mn-ea" w:hAnsi="Times New Roman" w:cs="Times New Roman"/>
                <w:kern w:val="24"/>
                <w:sz w:val="28"/>
                <w:szCs w:val="28"/>
              </w:rPr>
            </w:pPr>
            <w:r w:rsidRPr="0056415C">
              <w:rPr>
                <w:rFonts w:ascii="Times New Roman" w:hAnsi="Times New Roman" w:cs="Times New Roman"/>
                <w:b/>
                <w:sz w:val="28"/>
                <w:szCs w:val="28"/>
              </w:rPr>
              <w:t>Renewable resources</w:t>
            </w:r>
            <w:r w:rsidRPr="0056415C">
              <w:rPr>
                <w:rFonts w:ascii="Times New Roman" w:hAnsi="Times New Roman" w:cs="Times New Roman"/>
                <w:sz w:val="28"/>
                <w:szCs w:val="28"/>
              </w:rPr>
              <w:t xml:space="preserve"> can be replenished naturally. Some of these resources, like sunlight, air, wind, etc., are continuously available and their quantity is not noticeably affected by human consumption. Though many renewable resources do not have such a rapid recovery rate, these resources are susceptible to depletion by over-use.</w:t>
            </w:r>
          </w:p>
          <w:p w:rsidR="00D41B1A" w:rsidRPr="0056415C" w:rsidRDefault="00D41B1A" w:rsidP="0056415C">
            <w:pPr>
              <w:widowControl w:val="0"/>
              <w:autoSpaceDE w:val="0"/>
              <w:autoSpaceDN w:val="0"/>
              <w:adjustRightInd w:val="0"/>
              <w:spacing w:before="100" w:after="100" w:line="360" w:lineRule="auto"/>
              <w:jc w:val="both"/>
              <w:rPr>
                <w:rFonts w:ascii="Times New Roman" w:hAnsi="Times New Roman" w:cs="Times New Roman"/>
                <w:sz w:val="28"/>
                <w:szCs w:val="28"/>
              </w:rPr>
            </w:pPr>
            <w:r w:rsidRPr="0056415C">
              <w:rPr>
                <w:rFonts w:ascii="Times New Roman" w:hAnsi="Times New Roman" w:cs="Times New Roman"/>
                <w:b/>
                <w:iCs/>
                <w:sz w:val="28"/>
                <w:szCs w:val="28"/>
              </w:rPr>
              <w:t>Reserve resources</w:t>
            </w:r>
            <w:r w:rsidRPr="0056415C">
              <w:rPr>
                <w:rFonts w:ascii="Times New Roman" w:hAnsi="Times New Roman" w:cs="Times New Roman"/>
                <w:sz w:val="28"/>
                <w:szCs w:val="28"/>
              </w:rPr>
              <w:t> – The part of an actual resource which can be developed profitably in the future is called a reserve resource.</w:t>
            </w:r>
            <w:r w:rsidR="00DD12E7" w:rsidRPr="0056415C">
              <w:rPr>
                <w:rFonts w:ascii="Times New Roman" w:hAnsi="Times New Roman" w:cs="Times New Roman"/>
                <w:sz w:val="28"/>
                <w:szCs w:val="28"/>
              </w:rPr>
              <w:t xml:space="preserve"> </w:t>
            </w:r>
            <w:r w:rsidRPr="0056415C">
              <w:rPr>
                <w:rFonts w:ascii="Times New Roman" w:hAnsi="Times New Roman" w:cs="Times New Roman"/>
                <w:sz w:val="28"/>
                <w:szCs w:val="28"/>
              </w:rPr>
              <w:t>Stock resources are those that have been surveyed but cannot be used by organisms due to lack of technology. For example: hydrogen.</w:t>
            </w:r>
          </w:p>
          <w:p w:rsidR="00D41B1A" w:rsidRPr="0056415C" w:rsidRDefault="00D41B1A" w:rsidP="0056415C">
            <w:pPr>
              <w:widowControl w:val="0"/>
              <w:autoSpaceDE w:val="0"/>
              <w:autoSpaceDN w:val="0"/>
              <w:adjustRightInd w:val="0"/>
              <w:spacing w:before="100" w:after="100" w:line="360" w:lineRule="auto"/>
              <w:jc w:val="both"/>
              <w:rPr>
                <w:rFonts w:ascii="Times New Roman" w:hAnsi="Times New Roman" w:cs="Times New Roman"/>
                <w:sz w:val="28"/>
                <w:szCs w:val="28"/>
              </w:rPr>
            </w:pPr>
            <w:r w:rsidRPr="0056415C">
              <w:rPr>
                <w:rFonts w:ascii="Times New Roman" w:hAnsi="Times New Roman" w:cs="Times New Roman"/>
                <w:sz w:val="28"/>
                <w:szCs w:val="28"/>
              </w:rPr>
              <w:t>Access of water is a vital human need</w:t>
            </w:r>
            <w:r w:rsidR="00DD12E7" w:rsidRPr="0056415C">
              <w:rPr>
                <w:rFonts w:ascii="Times New Roman" w:hAnsi="Times New Roman" w:cs="Times New Roman"/>
                <w:sz w:val="28"/>
                <w:szCs w:val="28"/>
              </w:rPr>
              <w:t xml:space="preserve">. </w:t>
            </w:r>
            <w:r w:rsidRPr="0056415C">
              <w:rPr>
                <w:rFonts w:ascii="Times New Roman" w:hAnsi="Times New Roman" w:cs="Times New Roman"/>
                <w:sz w:val="28"/>
                <w:szCs w:val="28"/>
              </w:rPr>
              <w:t>Rivers are the reliable source of water</w:t>
            </w:r>
            <w:r w:rsidR="00DD12E7" w:rsidRPr="0056415C">
              <w:rPr>
                <w:rFonts w:ascii="Times New Roman" w:hAnsi="Times New Roman" w:cs="Times New Roman"/>
                <w:sz w:val="28"/>
                <w:szCs w:val="28"/>
              </w:rPr>
              <w:t xml:space="preserve">. </w:t>
            </w:r>
            <w:r w:rsidRPr="0056415C">
              <w:rPr>
                <w:rFonts w:ascii="Times New Roman" w:hAnsi="Times New Roman" w:cs="Times New Roman"/>
                <w:sz w:val="28"/>
                <w:szCs w:val="28"/>
              </w:rPr>
              <w:t>Reliable water supply is critical not only for survival and health but also for agriculture and health</w:t>
            </w:r>
            <w:r w:rsidR="00DD12E7" w:rsidRPr="0056415C">
              <w:rPr>
                <w:rFonts w:ascii="Times New Roman" w:hAnsi="Times New Roman" w:cs="Times New Roman"/>
                <w:sz w:val="28"/>
                <w:szCs w:val="28"/>
              </w:rPr>
              <w:t xml:space="preserve"> but also agriculture and industry. </w:t>
            </w:r>
            <w:r w:rsidRPr="0056415C">
              <w:rPr>
                <w:rFonts w:ascii="Times New Roman" w:hAnsi="Times New Roman" w:cs="Times New Roman"/>
                <w:sz w:val="28"/>
                <w:szCs w:val="28"/>
              </w:rPr>
              <w:t xml:space="preserve">Globally crop irrigation accounts for73 percent of the demand for </w:t>
            </w:r>
            <w:r w:rsidR="0056415C" w:rsidRPr="0056415C">
              <w:rPr>
                <w:rFonts w:ascii="Times New Roman" w:hAnsi="Times New Roman" w:cs="Times New Roman"/>
                <w:sz w:val="28"/>
                <w:szCs w:val="28"/>
              </w:rPr>
              <w:t>water, Industry</w:t>
            </w:r>
            <w:r w:rsidRPr="0056415C">
              <w:rPr>
                <w:rFonts w:ascii="Times New Roman" w:hAnsi="Times New Roman" w:cs="Times New Roman"/>
                <w:sz w:val="28"/>
                <w:szCs w:val="28"/>
              </w:rPr>
              <w:t xml:space="preserve"> for 21 percent, domestic use for 6 percent</w:t>
            </w:r>
            <w:r w:rsidRPr="0056415C">
              <w:rPr>
                <w:rFonts w:ascii="Times New Roman" w:eastAsia="+mn-ea" w:hAnsi="Times New Roman" w:cs="Times New Roman"/>
                <w:kern w:val="24"/>
                <w:sz w:val="28"/>
                <w:szCs w:val="28"/>
              </w:rPr>
              <w:t xml:space="preserve"> </w:t>
            </w:r>
            <w:r w:rsidRPr="0056415C">
              <w:rPr>
                <w:rFonts w:ascii="Times New Roman" w:hAnsi="Times New Roman" w:cs="Times New Roman"/>
                <w:sz w:val="28"/>
                <w:szCs w:val="28"/>
              </w:rPr>
              <w:t xml:space="preserve">This proportion is varied from one </w:t>
            </w:r>
            <w:r w:rsidRPr="0056415C">
              <w:rPr>
                <w:rFonts w:ascii="Times New Roman" w:hAnsi="Times New Roman" w:cs="Times New Roman"/>
                <w:sz w:val="28"/>
                <w:szCs w:val="28"/>
              </w:rPr>
              <w:lastRenderedPageBreak/>
              <w:t>region to another</w:t>
            </w:r>
            <w:r w:rsidR="00DD12E7" w:rsidRPr="0056415C">
              <w:rPr>
                <w:rFonts w:ascii="Times New Roman" w:hAnsi="Times New Roman" w:cs="Times New Roman"/>
                <w:sz w:val="28"/>
                <w:szCs w:val="28"/>
              </w:rPr>
              <w:t>.</w:t>
            </w:r>
          </w:p>
          <w:p w:rsidR="0056415C" w:rsidRDefault="00D41B1A" w:rsidP="0056415C">
            <w:pPr>
              <w:pStyle w:val="NormalWeb"/>
              <w:spacing w:line="360" w:lineRule="auto"/>
              <w:jc w:val="both"/>
              <w:rPr>
                <w:b/>
                <w:bCs/>
                <w:sz w:val="28"/>
                <w:szCs w:val="28"/>
              </w:rPr>
            </w:pPr>
            <w:r w:rsidRPr="000253E2">
              <w:rPr>
                <w:sz w:val="28"/>
                <w:szCs w:val="28"/>
              </w:rPr>
              <w:t>Biomass in the form of fuel wood is the dominant source of energy</w:t>
            </w:r>
            <w:r w:rsidR="00DD12E7" w:rsidRPr="000253E2">
              <w:rPr>
                <w:sz w:val="28"/>
                <w:szCs w:val="28"/>
              </w:rPr>
              <w:t xml:space="preserve">. Biomass fuels in the form </w:t>
            </w:r>
            <w:r w:rsidR="0056415C" w:rsidRPr="000253E2">
              <w:rPr>
                <w:sz w:val="28"/>
                <w:szCs w:val="28"/>
              </w:rPr>
              <w:t>of wood</w:t>
            </w:r>
            <w:r w:rsidR="00DD12E7" w:rsidRPr="000253E2">
              <w:rPr>
                <w:sz w:val="28"/>
                <w:szCs w:val="28"/>
              </w:rPr>
              <w:t xml:space="preserve"> and animal dung are still wi</w:t>
            </w:r>
            <w:r w:rsidR="0056415C">
              <w:rPr>
                <w:sz w:val="28"/>
                <w:szCs w:val="28"/>
              </w:rPr>
              <w:t>dely used throughout the world.</w:t>
            </w:r>
            <w:r w:rsidR="00244918" w:rsidRPr="000253E2">
              <w:rPr>
                <w:sz w:val="28"/>
                <w:szCs w:val="28"/>
              </w:rPr>
              <w:t xml:space="preserve"> </w:t>
            </w:r>
            <w:r w:rsidR="00DD12E7" w:rsidRPr="000253E2">
              <w:rPr>
                <w:sz w:val="28"/>
                <w:szCs w:val="28"/>
              </w:rPr>
              <w:t xml:space="preserve">Biomass energy is obtained directly from the burning of plant matter. </w:t>
            </w:r>
            <w:r w:rsidR="0056415C" w:rsidRPr="000253E2">
              <w:rPr>
                <w:sz w:val="28"/>
                <w:szCs w:val="28"/>
              </w:rPr>
              <w:t>Charcoal is</w:t>
            </w:r>
            <w:r w:rsidR="00DD12E7" w:rsidRPr="000253E2">
              <w:rPr>
                <w:sz w:val="28"/>
                <w:szCs w:val="28"/>
              </w:rPr>
              <w:t xml:space="preserve"> </w:t>
            </w:r>
            <w:r w:rsidR="0056415C" w:rsidRPr="000253E2">
              <w:rPr>
                <w:sz w:val="28"/>
                <w:szCs w:val="28"/>
              </w:rPr>
              <w:t>a form</w:t>
            </w:r>
            <w:r w:rsidR="00DD12E7" w:rsidRPr="000253E2">
              <w:rPr>
                <w:sz w:val="28"/>
                <w:szCs w:val="28"/>
              </w:rPr>
              <w:t xml:space="preserve"> of biomass energy.  Animal dung is a form of biomass energy in which plant matter is processed in the digestive tracts of animals before it is made </w:t>
            </w:r>
            <w:r w:rsidR="00AB5194" w:rsidRPr="000253E2">
              <w:rPr>
                <w:sz w:val="28"/>
                <w:szCs w:val="28"/>
              </w:rPr>
              <w:t xml:space="preserve">available for use as a fuel. </w:t>
            </w:r>
            <w:r w:rsidR="0056415C" w:rsidRPr="000253E2">
              <w:rPr>
                <w:sz w:val="28"/>
                <w:szCs w:val="28"/>
              </w:rPr>
              <w:t>E.g.</w:t>
            </w:r>
            <w:r w:rsidR="00AB5194" w:rsidRPr="000253E2">
              <w:rPr>
                <w:sz w:val="28"/>
                <w:szCs w:val="28"/>
              </w:rPr>
              <w:t xml:space="preserve">: Methane. Fossil fuels are renewable resources formed from fossil and from which energy can be made available for various purposes called fossil fuels. It includes Coal, Petroleum, </w:t>
            </w:r>
            <w:proofErr w:type="gramStart"/>
            <w:r w:rsidR="00AB5194" w:rsidRPr="000253E2">
              <w:rPr>
                <w:sz w:val="28"/>
                <w:szCs w:val="28"/>
              </w:rPr>
              <w:t>Natural</w:t>
            </w:r>
            <w:proofErr w:type="gramEnd"/>
            <w:r w:rsidR="00AB5194" w:rsidRPr="000253E2">
              <w:rPr>
                <w:sz w:val="28"/>
                <w:szCs w:val="28"/>
              </w:rPr>
              <w:t xml:space="preserve"> gas</w:t>
            </w:r>
            <w:r w:rsidR="0056415C">
              <w:rPr>
                <w:sz w:val="28"/>
                <w:szCs w:val="28"/>
              </w:rPr>
              <w:t xml:space="preserve"> etc.</w:t>
            </w:r>
            <w:r w:rsidR="00AB5194" w:rsidRPr="000253E2">
              <w:rPr>
                <w:b/>
                <w:bCs/>
                <w:sz w:val="28"/>
                <w:szCs w:val="28"/>
              </w:rPr>
              <w:t xml:space="preserve"> </w:t>
            </w:r>
          </w:p>
          <w:p w:rsidR="00AB5194" w:rsidRPr="0056415C" w:rsidRDefault="00AB5194" w:rsidP="0056415C">
            <w:pPr>
              <w:pStyle w:val="NormalWeb"/>
              <w:spacing w:line="360" w:lineRule="auto"/>
              <w:jc w:val="both"/>
            </w:pPr>
            <w:r w:rsidRPr="000253E2">
              <w:rPr>
                <w:b/>
                <w:bCs/>
                <w:sz w:val="28"/>
                <w:szCs w:val="28"/>
              </w:rPr>
              <w:t>Fossil fuels</w:t>
            </w:r>
            <w:r w:rsidRPr="000253E2">
              <w:rPr>
                <w:sz w:val="28"/>
                <w:szCs w:val="28"/>
              </w:rPr>
              <w:t xml:space="preserve"> are </w:t>
            </w:r>
            <w:r w:rsidRPr="0056415C">
              <w:rPr>
                <w:sz w:val="28"/>
                <w:szCs w:val="28"/>
              </w:rPr>
              <w:t>fuels</w:t>
            </w:r>
            <w:r w:rsidRPr="000253E2">
              <w:rPr>
                <w:sz w:val="28"/>
                <w:szCs w:val="28"/>
              </w:rPr>
              <w:t xml:space="preserve"> formed by natural processes such as </w:t>
            </w:r>
            <w:r w:rsidRPr="0056415C">
              <w:rPr>
                <w:sz w:val="28"/>
                <w:szCs w:val="28"/>
              </w:rPr>
              <w:t>anaerobic decomposition</w:t>
            </w:r>
            <w:r w:rsidRPr="000253E2">
              <w:rPr>
                <w:sz w:val="28"/>
                <w:szCs w:val="28"/>
              </w:rPr>
              <w:t xml:space="preserve"> of buried dead </w:t>
            </w:r>
            <w:r w:rsidRPr="0056415C">
              <w:rPr>
                <w:sz w:val="28"/>
                <w:szCs w:val="28"/>
              </w:rPr>
              <w:t>organisms</w:t>
            </w:r>
            <w:r w:rsidRPr="000253E2">
              <w:rPr>
                <w:sz w:val="28"/>
                <w:szCs w:val="28"/>
              </w:rPr>
              <w:t xml:space="preserve">. The age of the organisms and their resulting fossil fuels is typically millions of years, and sometimes exceeds 650 million years. Fossil fuels contain high percentages of </w:t>
            </w:r>
            <w:r w:rsidRPr="0056415C">
              <w:rPr>
                <w:sz w:val="28"/>
                <w:szCs w:val="28"/>
              </w:rPr>
              <w:t>carbon</w:t>
            </w:r>
            <w:r w:rsidRPr="000253E2">
              <w:rPr>
                <w:sz w:val="28"/>
                <w:szCs w:val="28"/>
              </w:rPr>
              <w:t xml:space="preserve"> and include </w:t>
            </w:r>
            <w:r w:rsidRPr="0056415C">
              <w:rPr>
                <w:sz w:val="28"/>
                <w:szCs w:val="28"/>
              </w:rPr>
              <w:t>coal</w:t>
            </w:r>
            <w:r w:rsidRPr="000253E2">
              <w:rPr>
                <w:sz w:val="28"/>
                <w:szCs w:val="28"/>
              </w:rPr>
              <w:t xml:space="preserve">, </w:t>
            </w:r>
            <w:r w:rsidRPr="0056415C">
              <w:rPr>
                <w:sz w:val="28"/>
                <w:szCs w:val="28"/>
              </w:rPr>
              <w:t>petroleum</w:t>
            </w:r>
            <w:r w:rsidRPr="000253E2">
              <w:rPr>
                <w:sz w:val="28"/>
                <w:szCs w:val="28"/>
              </w:rPr>
              <w:t xml:space="preserve">, and </w:t>
            </w:r>
            <w:r w:rsidRPr="0056415C">
              <w:rPr>
                <w:sz w:val="28"/>
                <w:szCs w:val="28"/>
              </w:rPr>
              <w:t>natural gas</w:t>
            </w:r>
            <w:r w:rsidR="0056415C">
              <w:rPr>
                <w:sz w:val="28"/>
                <w:szCs w:val="28"/>
              </w:rPr>
              <w:t>.</w:t>
            </w:r>
            <w:r w:rsidRPr="000253E2">
              <w:rPr>
                <w:sz w:val="28"/>
                <w:szCs w:val="28"/>
              </w:rPr>
              <w:t xml:space="preserve"> They range from </w:t>
            </w:r>
            <w:r w:rsidRPr="0056415C">
              <w:rPr>
                <w:sz w:val="28"/>
                <w:szCs w:val="28"/>
              </w:rPr>
              <w:t>volatile</w:t>
            </w:r>
            <w:r w:rsidRPr="000253E2">
              <w:rPr>
                <w:sz w:val="28"/>
                <w:szCs w:val="28"/>
              </w:rPr>
              <w:t xml:space="preserve"> materials with low </w:t>
            </w:r>
            <w:r w:rsidR="0056415C" w:rsidRPr="0056415C">
              <w:rPr>
                <w:sz w:val="28"/>
                <w:szCs w:val="28"/>
              </w:rPr>
              <w:t>carbon: hydrogen</w:t>
            </w:r>
            <w:r w:rsidRPr="000253E2">
              <w:rPr>
                <w:sz w:val="28"/>
                <w:szCs w:val="28"/>
              </w:rPr>
              <w:t xml:space="preserve"> ratios like </w:t>
            </w:r>
            <w:r w:rsidRPr="0056415C">
              <w:rPr>
                <w:sz w:val="28"/>
                <w:szCs w:val="28"/>
              </w:rPr>
              <w:t>methane</w:t>
            </w:r>
            <w:r w:rsidRPr="000253E2">
              <w:rPr>
                <w:sz w:val="28"/>
                <w:szCs w:val="28"/>
              </w:rPr>
              <w:t xml:space="preserve">, to liquid petroleum to nonvolatile materials composed of almost pure carbon, </w:t>
            </w:r>
            <w:r w:rsidRPr="0056415C">
              <w:rPr>
                <w:sz w:val="28"/>
                <w:szCs w:val="28"/>
              </w:rPr>
              <w:t xml:space="preserve">like </w:t>
            </w:r>
            <w:hyperlink r:id="rId13" w:tooltip="Anthracite" w:history="1">
              <w:r w:rsidRPr="0056415C">
                <w:rPr>
                  <w:rStyle w:val="Hyperlink"/>
                  <w:color w:val="auto"/>
                  <w:sz w:val="28"/>
                  <w:szCs w:val="28"/>
                  <w:u w:val="none"/>
                </w:rPr>
                <w:t>anthracite</w:t>
              </w:r>
            </w:hyperlink>
            <w:r w:rsidR="0056415C">
              <w:rPr>
                <w:sz w:val="28"/>
                <w:szCs w:val="28"/>
              </w:rPr>
              <w:t xml:space="preserve"> </w:t>
            </w:r>
            <w:r w:rsidRPr="000253E2">
              <w:rPr>
                <w:sz w:val="28"/>
                <w:szCs w:val="28"/>
              </w:rPr>
              <w:t xml:space="preserve">coal. Methane can be found in </w:t>
            </w:r>
            <w:r w:rsidRPr="0056415C">
              <w:rPr>
                <w:sz w:val="28"/>
                <w:szCs w:val="28"/>
              </w:rPr>
              <w:t>hydrocarbon</w:t>
            </w:r>
            <w:r w:rsidRPr="000253E2">
              <w:rPr>
                <w:sz w:val="28"/>
                <w:szCs w:val="28"/>
              </w:rPr>
              <w:t xml:space="preserve"> fields, alone, associated with oil, or in the form of </w:t>
            </w:r>
            <w:r w:rsidRPr="0056415C">
              <w:rPr>
                <w:sz w:val="28"/>
                <w:szCs w:val="28"/>
              </w:rPr>
              <w:t xml:space="preserve">methane </w:t>
            </w:r>
            <w:proofErr w:type="spellStart"/>
            <w:r w:rsidRPr="0056415C">
              <w:rPr>
                <w:sz w:val="28"/>
                <w:szCs w:val="28"/>
              </w:rPr>
              <w:t>clathrates</w:t>
            </w:r>
            <w:proofErr w:type="spellEnd"/>
            <w:r w:rsidR="0056415C">
              <w:rPr>
                <w:sz w:val="28"/>
                <w:szCs w:val="28"/>
              </w:rPr>
              <w:t>.</w:t>
            </w:r>
          </w:p>
          <w:p w:rsidR="00AB5194" w:rsidRPr="000253E2" w:rsidRDefault="00AB5194" w:rsidP="0056415C">
            <w:pPr>
              <w:pStyle w:val="NormalWeb"/>
              <w:spacing w:line="360" w:lineRule="auto"/>
              <w:jc w:val="both"/>
              <w:rPr>
                <w:sz w:val="28"/>
                <w:szCs w:val="28"/>
              </w:rPr>
            </w:pPr>
            <w:r w:rsidRPr="000253E2">
              <w:rPr>
                <w:sz w:val="28"/>
                <w:szCs w:val="28"/>
              </w:rPr>
              <w:t xml:space="preserve">The </w:t>
            </w:r>
            <w:r w:rsidRPr="0056415C">
              <w:rPr>
                <w:sz w:val="28"/>
                <w:szCs w:val="28"/>
              </w:rPr>
              <w:t>Energy Information Administration</w:t>
            </w:r>
            <w:r w:rsidRPr="000253E2">
              <w:rPr>
                <w:sz w:val="28"/>
                <w:szCs w:val="28"/>
              </w:rPr>
              <w:t xml:space="preserve"> estimates that in 2007 the primary sources of energy consisted of petroleum 36.0%, coal 27.4%, </w:t>
            </w:r>
            <w:proofErr w:type="gramStart"/>
            <w:r w:rsidRPr="000253E2">
              <w:rPr>
                <w:sz w:val="28"/>
                <w:szCs w:val="28"/>
              </w:rPr>
              <w:t>natural</w:t>
            </w:r>
            <w:proofErr w:type="gramEnd"/>
            <w:r w:rsidRPr="000253E2">
              <w:rPr>
                <w:sz w:val="28"/>
                <w:szCs w:val="28"/>
              </w:rPr>
              <w:t xml:space="preserve"> gas 23.0%, amounting to an 86.4% share for fossil fuels in primary energy consumption in the world. Non-fossil sources in 2006 included </w:t>
            </w:r>
            <w:r w:rsidRPr="0056415C">
              <w:rPr>
                <w:sz w:val="28"/>
                <w:szCs w:val="28"/>
              </w:rPr>
              <w:t>hydroelectric</w:t>
            </w:r>
            <w:r w:rsidRPr="000253E2">
              <w:rPr>
                <w:sz w:val="28"/>
                <w:szCs w:val="28"/>
              </w:rPr>
              <w:t xml:space="preserve"> 6.3%, </w:t>
            </w:r>
            <w:r w:rsidRPr="0056415C">
              <w:rPr>
                <w:sz w:val="28"/>
                <w:szCs w:val="28"/>
              </w:rPr>
              <w:t>nuclear</w:t>
            </w:r>
            <w:r w:rsidRPr="000253E2">
              <w:rPr>
                <w:sz w:val="28"/>
                <w:szCs w:val="28"/>
              </w:rPr>
              <w:t xml:space="preserve"> 8.5%, and others (</w:t>
            </w:r>
            <w:r w:rsidRPr="0056415C">
              <w:rPr>
                <w:sz w:val="28"/>
                <w:szCs w:val="28"/>
              </w:rPr>
              <w:t>geothermal</w:t>
            </w:r>
            <w:r w:rsidRPr="000253E2">
              <w:rPr>
                <w:sz w:val="28"/>
                <w:szCs w:val="28"/>
              </w:rPr>
              <w:t xml:space="preserve">, </w:t>
            </w:r>
            <w:r w:rsidRPr="0056415C">
              <w:rPr>
                <w:sz w:val="28"/>
                <w:szCs w:val="28"/>
              </w:rPr>
              <w:t>solar</w:t>
            </w:r>
            <w:r w:rsidRPr="000253E2">
              <w:rPr>
                <w:sz w:val="28"/>
                <w:szCs w:val="28"/>
              </w:rPr>
              <w:t xml:space="preserve">, </w:t>
            </w:r>
            <w:r w:rsidRPr="0056415C">
              <w:rPr>
                <w:sz w:val="28"/>
                <w:szCs w:val="28"/>
              </w:rPr>
              <w:t>tidal</w:t>
            </w:r>
            <w:r w:rsidRPr="000253E2">
              <w:rPr>
                <w:sz w:val="28"/>
                <w:szCs w:val="28"/>
              </w:rPr>
              <w:t xml:space="preserve">, </w:t>
            </w:r>
            <w:r w:rsidRPr="0056415C">
              <w:rPr>
                <w:sz w:val="28"/>
                <w:szCs w:val="28"/>
              </w:rPr>
              <w:t>wind</w:t>
            </w:r>
            <w:r w:rsidRPr="000253E2">
              <w:rPr>
                <w:sz w:val="28"/>
                <w:szCs w:val="28"/>
              </w:rPr>
              <w:t xml:space="preserve">, </w:t>
            </w:r>
            <w:r w:rsidRPr="0056415C">
              <w:rPr>
                <w:sz w:val="28"/>
                <w:szCs w:val="28"/>
              </w:rPr>
              <w:t>wood</w:t>
            </w:r>
            <w:r w:rsidRPr="000253E2">
              <w:rPr>
                <w:sz w:val="28"/>
                <w:szCs w:val="28"/>
              </w:rPr>
              <w:t xml:space="preserve">, </w:t>
            </w:r>
            <w:r w:rsidRPr="0056415C">
              <w:rPr>
                <w:sz w:val="28"/>
                <w:szCs w:val="28"/>
              </w:rPr>
              <w:t>waste</w:t>
            </w:r>
            <w:r w:rsidRPr="000253E2">
              <w:rPr>
                <w:sz w:val="28"/>
                <w:szCs w:val="28"/>
              </w:rPr>
              <w:t xml:space="preserve">) </w:t>
            </w:r>
            <w:r w:rsidRPr="000253E2">
              <w:rPr>
                <w:sz w:val="28"/>
                <w:szCs w:val="28"/>
              </w:rPr>
              <w:lastRenderedPageBreak/>
              <w:t>amounting to 0.9%.World energy consumption was growing about 2.3% per year.</w:t>
            </w:r>
          </w:p>
          <w:p w:rsidR="00AB5194" w:rsidRPr="000253E2" w:rsidRDefault="00AB5194" w:rsidP="0056415C">
            <w:pPr>
              <w:pStyle w:val="NormalWeb"/>
              <w:spacing w:line="360" w:lineRule="auto"/>
              <w:jc w:val="both"/>
              <w:rPr>
                <w:sz w:val="28"/>
                <w:szCs w:val="28"/>
              </w:rPr>
            </w:pPr>
            <w:r w:rsidRPr="000253E2">
              <w:rPr>
                <w:sz w:val="28"/>
                <w:szCs w:val="28"/>
              </w:rPr>
              <w:t xml:space="preserve">Strictly speaking, fossil fuels are a renewable resource. They are continually being formed via natural processes as plants and animals die and then decompose and become trapped beneath sediment. However, fossil fuels are generally considered to be </w:t>
            </w:r>
            <w:r w:rsidRPr="0056415C">
              <w:rPr>
                <w:sz w:val="28"/>
                <w:szCs w:val="28"/>
              </w:rPr>
              <w:t>non-renewable resources</w:t>
            </w:r>
            <w:r w:rsidRPr="000253E2">
              <w:rPr>
                <w:sz w:val="28"/>
                <w:szCs w:val="28"/>
              </w:rPr>
              <w:t xml:space="preserve"> because they take millions of years to form, and known viable reserves are being depleted much faster than new ones are being made.</w:t>
            </w:r>
          </w:p>
          <w:p w:rsidR="00AB5194" w:rsidRPr="000253E2" w:rsidRDefault="00AB5194" w:rsidP="0056415C">
            <w:pPr>
              <w:pStyle w:val="NormalWeb"/>
              <w:spacing w:line="360" w:lineRule="auto"/>
              <w:jc w:val="both"/>
              <w:rPr>
                <w:sz w:val="28"/>
                <w:szCs w:val="28"/>
              </w:rPr>
            </w:pPr>
            <w:r w:rsidRPr="000253E2">
              <w:rPr>
                <w:sz w:val="28"/>
                <w:szCs w:val="28"/>
              </w:rPr>
              <w:t xml:space="preserve">The use of fossil fuels raises serious environmental concerns. The burning of fossil fuels produces around 21.3 billion </w:t>
            </w:r>
            <w:r w:rsidR="00BD4667" w:rsidRPr="0056415C">
              <w:rPr>
                <w:sz w:val="28"/>
                <w:szCs w:val="28"/>
              </w:rPr>
              <w:t>tons</w:t>
            </w:r>
            <w:r w:rsidR="00B37973" w:rsidRPr="000253E2">
              <w:rPr>
                <w:sz w:val="28"/>
                <w:szCs w:val="28"/>
              </w:rPr>
              <w:t xml:space="preserve"> </w:t>
            </w:r>
            <w:r w:rsidRPr="000253E2">
              <w:rPr>
                <w:sz w:val="28"/>
                <w:szCs w:val="28"/>
              </w:rPr>
              <w:t xml:space="preserve">of </w:t>
            </w:r>
            <w:r w:rsidRPr="0056415C">
              <w:rPr>
                <w:sz w:val="28"/>
                <w:szCs w:val="28"/>
              </w:rPr>
              <w:t>carbon dioxide</w:t>
            </w:r>
            <w:r w:rsidRPr="000253E2">
              <w:rPr>
                <w:sz w:val="28"/>
                <w:szCs w:val="28"/>
              </w:rPr>
              <w:t xml:space="preserve"> (CO</w:t>
            </w:r>
            <w:r w:rsidRPr="000253E2">
              <w:rPr>
                <w:sz w:val="28"/>
                <w:szCs w:val="28"/>
                <w:vertAlign w:val="subscript"/>
              </w:rPr>
              <w:t>2</w:t>
            </w:r>
            <w:r w:rsidRPr="000253E2">
              <w:rPr>
                <w:sz w:val="28"/>
                <w:szCs w:val="28"/>
              </w:rPr>
              <w:t xml:space="preserve">) per year, but it is estimated that natural processes can only absorb about half of that amount, so there is a net increase of 10.65 billion </w:t>
            </w:r>
            <w:r w:rsidR="00BD4667" w:rsidRPr="000253E2">
              <w:rPr>
                <w:sz w:val="28"/>
                <w:szCs w:val="28"/>
              </w:rPr>
              <w:t>tones</w:t>
            </w:r>
            <w:r w:rsidRPr="000253E2">
              <w:rPr>
                <w:sz w:val="28"/>
                <w:szCs w:val="28"/>
              </w:rPr>
              <w:t xml:space="preserve"> of atmospheric carbon dioxide per year (one </w:t>
            </w:r>
            <w:r w:rsidR="00BD4667">
              <w:rPr>
                <w:sz w:val="28"/>
                <w:szCs w:val="28"/>
              </w:rPr>
              <w:t>ton</w:t>
            </w:r>
            <w:r w:rsidRPr="000253E2">
              <w:rPr>
                <w:sz w:val="28"/>
                <w:szCs w:val="28"/>
              </w:rPr>
              <w:t xml:space="preserve"> of atmospheric carbon is equivalent to 44/12 or 3.7 </w:t>
            </w:r>
            <w:r w:rsidR="00BD4667" w:rsidRPr="000253E2">
              <w:rPr>
                <w:sz w:val="28"/>
                <w:szCs w:val="28"/>
              </w:rPr>
              <w:t>tons</w:t>
            </w:r>
            <w:r w:rsidRPr="000253E2">
              <w:rPr>
                <w:sz w:val="28"/>
                <w:szCs w:val="28"/>
              </w:rPr>
              <w:t xml:space="preserve"> of carbon dioxide). Carbon dioxide is one of the </w:t>
            </w:r>
            <w:r w:rsidRPr="0056415C">
              <w:rPr>
                <w:sz w:val="28"/>
                <w:szCs w:val="28"/>
              </w:rPr>
              <w:t>greenhouse gases</w:t>
            </w:r>
            <w:r w:rsidRPr="000253E2">
              <w:rPr>
                <w:sz w:val="28"/>
                <w:szCs w:val="28"/>
              </w:rPr>
              <w:t xml:space="preserve"> that enhances </w:t>
            </w:r>
            <w:r w:rsidR="00BD4667" w:rsidRPr="0056415C">
              <w:rPr>
                <w:sz w:val="28"/>
                <w:szCs w:val="28"/>
              </w:rPr>
              <w:t>radioactive</w:t>
            </w:r>
            <w:r w:rsidRPr="0056415C">
              <w:rPr>
                <w:sz w:val="28"/>
                <w:szCs w:val="28"/>
              </w:rPr>
              <w:t xml:space="preserve"> forcing</w:t>
            </w:r>
            <w:r w:rsidRPr="000253E2">
              <w:rPr>
                <w:sz w:val="28"/>
                <w:szCs w:val="28"/>
              </w:rPr>
              <w:t xml:space="preserve"> and contributes to </w:t>
            </w:r>
            <w:r w:rsidRPr="0056415C">
              <w:rPr>
                <w:sz w:val="28"/>
                <w:szCs w:val="28"/>
              </w:rPr>
              <w:t>global warming</w:t>
            </w:r>
            <w:r w:rsidRPr="000253E2">
              <w:rPr>
                <w:sz w:val="28"/>
                <w:szCs w:val="28"/>
              </w:rPr>
              <w:t xml:space="preserve">, causing the </w:t>
            </w:r>
            <w:r w:rsidRPr="0056415C">
              <w:rPr>
                <w:sz w:val="28"/>
                <w:szCs w:val="28"/>
              </w:rPr>
              <w:t>average surface temperature</w:t>
            </w:r>
            <w:r w:rsidRPr="000253E2">
              <w:rPr>
                <w:sz w:val="28"/>
                <w:szCs w:val="28"/>
              </w:rPr>
              <w:t xml:space="preserve"> of the Earth to rise in response, which </w:t>
            </w:r>
            <w:r w:rsidRPr="0056415C">
              <w:rPr>
                <w:sz w:val="28"/>
                <w:szCs w:val="28"/>
              </w:rPr>
              <w:t>the vast majority of climate scientists</w:t>
            </w:r>
            <w:r w:rsidRPr="000253E2">
              <w:rPr>
                <w:sz w:val="28"/>
                <w:szCs w:val="28"/>
              </w:rPr>
              <w:t xml:space="preserve"> agree will cause major </w:t>
            </w:r>
            <w:r w:rsidRPr="0056415C">
              <w:rPr>
                <w:sz w:val="28"/>
                <w:szCs w:val="28"/>
              </w:rPr>
              <w:t>adverse effects</w:t>
            </w:r>
            <w:r w:rsidRPr="000253E2">
              <w:rPr>
                <w:sz w:val="28"/>
                <w:szCs w:val="28"/>
              </w:rPr>
              <w:t xml:space="preserve">. A global movement towards the generation of </w:t>
            </w:r>
            <w:r w:rsidRPr="0056415C">
              <w:rPr>
                <w:sz w:val="28"/>
                <w:szCs w:val="28"/>
              </w:rPr>
              <w:t>renewable energy</w:t>
            </w:r>
            <w:r w:rsidRPr="000253E2">
              <w:rPr>
                <w:sz w:val="28"/>
                <w:szCs w:val="28"/>
              </w:rPr>
              <w:t xml:space="preserve"> is therefore under way to help reduce global greenhouse gas emissions.</w:t>
            </w:r>
          </w:p>
          <w:p w:rsidR="00AB5194" w:rsidRPr="0056415C" w:rsidRDefault="00D41B1A" w:rsidP="0056415C">
            <w:pPr>
              <w:widowControl w:val="0"/>
              <w:autoSpaceDE w:val="0"/>
              <w:autoSpaceDN w:val="0"/>
              <w:adjustRightInd w:val="0"/>
              <w:spacing w:before="100" w:after="100" w:line="360" w:lineRule="auto"/>
              <w:jc w:val="both"/>
              <w:rPr>
                <w:rFonts w:ascii="Times New Roman" w:hAnsi="Times New Roman" w:cs="Times New Roman"/>
                <w:sz w:val="28"/>
                <w:szCs w:val="28"/>
              </w:rPr>
            </w:pPr>
            <w:r w:rsidRPr="0056415C">
              <w:rPr>
                <w:rFonts w:ascii="Times New Roman" w:hAnsi="Times New Roman" w:cs="Times New Roman"/>
                <w:sz w:val="28"/>
                <w:szCs w:val="28"/>
              </w:rPr>
              <w:t>Non-renewable resources either form slowly or do not naturally form in the environment. Minerals are the most common resource included in this category. By the human perspective, resources are non-renewable when their rate of consumption exceeds the rate of replenishment/recovery</w:t>
            </w:r>
            <w:r w:rsidR="00AB5194" w:rsidRPr="0056415C">
              <w:rPr>
                <w:rFonts w:ascii="Times New Roman" w:hAnsi="Times New Roman" w:cs="Times New Roman"/>
                <w:sz w:val="28"/>
                <w:szCs w:val="28"/>
              </w:rPr>
              <w:t xml:space="preserve">. A </w:t>
            </w:r>
            <w:r w:rsidRPr="0056415C">
              <w:rPr>
                <w:rFonts w:ascii="Times New Roman" w:hAnsi="Times New Roman" w:cs="Times New Roman"/>
                <w:sz w:val="28"/>
                <w:szCs w:val="28"/>
              </w:rPr>
              <w:t xml:space="preserve">good </w:t>
            </w:r>
            <w:r w:rsidRPr="0056415C">
              <w:rPr>
                <w:rFonts w:ascii="Times New Roman" w:hAnsi="Times New Roman" w:cs="Times New Roman"/>
                <w:sz w:val="28"/>
                <w:szCs w:val="28"/>
              </w:rPr>
              <w:lastRenderedPageBreak/>
              <w:t>example of this are fossil fuels, which are in this category because their rate of formation is extremely slow (potentially millions of years), meaning they are considered non-renewable. Some resources actually naturally deplete in amount wi</w:t>
            </w:r>
            <w:r w:rsidR="00B37973" w:rsidRPr="0056415C">
              <w:rPr>
                <w:rFonts w:ascii="Times New Roman" w:hAnsi="Times New Roman" w:cs="Times New Roman"/>
                <w:sz w:val="28"/>
                <w:szCs w:val="28"/>
              </w:rPr>
              <w:t xml:space="preserve">thout human interference. </w:t>
            </w:r>
            <w:proofErr w:type="spellStart"/>
            <w:r w:rsidR="00244918" w:rsidRPr="0056415C">
              <w:rPr>
                <w:rFonts w:ascii="Times New Roman" w:hAnsi="Times New Roman" w:cs="Times New Roman"/>
                <w:sz w:val="28"/>
                <w:szCs w:val="28"/>
              </w:rPr>
              <w:t>Eg</w:t>
            </w:r>
            <w:proofErr w:type="spellEnd"/>
            <w:r w:rsidR="00244918" w:rsidRPr="0056415C">
              <w:rPr>
                <w:rFonts w:ascii="Times New Roman" w:hAnsi="Times New Roman" w:cs="Times New Roman"/>
                <w:sz w:val="28"/>
                <w:szCs w:val="28"/>
              </w:rPr>
              <w:t xml:space="preserve">: Radio-active elements such as uranium, which naturally decay into heavy metals </w:t>
            </w:r>
            <w:r w:rsidR="00B37973" w:rsidRPr="0056415C">
              <w:rPr>
                <w:rFonts w:ascii="Times New Roman" w:hAnsi="Times New Roman" w:cs="Times New Roman"/>
                <w:sz w:val="28"/>
                <w:szCs w:val="28"/>
              </w:rPr>
              <w:t xml:space="preserve">The mineral deposits are not distributed </w:t>
            </w:r>
            <w:r w:rsidR="00F345CB" w:rsidRPr="0056415C">
              <w:rPr>
                <w:rFonts w:ascii="Times New Roman" w:hAnsi="Times New Roman" w:cs="Times New Roman"/>
                <w:sz w:val="28"/>
                <w:szCs w:val="28"/>
              </w:rPr>
              <w:t>uniformly all over the</w:t>
            </w:r>
            <w:r w:rsidR="000F7DDA" w:rsidRPr="0056415C">
              <w:rPr>
                <w:rFonts w:ascii="Times New Roman" w:hAnsi="Times New Roman" w:cs="Times New Roman"/>
                <w:sz w:val="28"/>
                <w:szCs w:val="28"/>
              </w:rPr>
              <w:t xml:space="preserve"> </w:t>
            </w:r>
            <w:r w:rsidR="00F345CB" w:rsidRPr="0056415C">
              <w:rPr>
                <w:rFonts w:ascii="Times New Roman" w:hAnsi="Times New Roman" w:cs="Times New Roman"/>
                <w:sz w:val="28"/>
                <w:szCs w:val="28"/>
              </w:rPr>
              <w:t xml:space="preserve">surface of earth, they are concentrated only in certain parts. India is not self- sufficient in ores of metals requirement. Every year we are spending huge amounts for </w:t>
            </w:r>
            <w:r w:rsidR="00BD4667" w:rsidRPr="0056415C">
              <w:rPr>
                <w:rFonts w:ascii="Times New Roman" w:hAnsi="Times New Roman" w:cs="Times New Roman"/>
                <w:sz w:val="28"/>
                <w:szCs w:val="28"/>
              </w:rPr>
              <w:t>importing</w:t>
            </w:r>
            <w:r w:rsidR="00F345CB" w:rsidRPr="0056415C">
              <w:rPr>
                <w:rFonts w:ascii="Times New Roman" w:hAnsi="Times New Roman" w:cs="Times New Roman"/>
                <w:sz w:val="28"/>
                <w:szCs w:val="28"/>
              </w:rPr>
              <w:t xml:space="preserve"> metals. At the very same time India occupies prominent position </w:t>
            </w:r>
            <w:r w:rsidR="00244918" w:rsidRPr="0056415C">
              <w:rPr>
                <w:rFonts w:ascii="Times New Roman" w:hAnsi="Times New Roman" w:cs="Times New Roman"/>
                <w:sz w:val="28"/>
                <w:szCs w:val="28"/>
              </w:rPr>
              <w:t xml:space="preserve">in the world market for the production of some minerals like </w:t>
            </w:r>
            <w:r w:rsidRPr="0056415C">
              <w:rPr>
                <w:rFonts w:ascii="Times New Roman" w:hAnsi="Times New Roman" w:cs="Times New Roman"/>
                <w:sz w:val="28"/>
                <w:szCs w:val="28"/>
              </w:rPr>
              <w:t>Mg,</w:t>
            </w:r>
            <w:r w:rsidR="00244918" w:rsidRPr="0056415C">
              <w:rPr>
                <w:rFonts w:ascii="Times New Roman" w:hAnsi="Times New Roman" w:cs="Times New Roman"/>
                <w:sz w:val="28"/>
                <w:szCs w:val="28"/>
              </w:rPr>
              <w:t xml:space="preserve"> </w:t>
            </w:r>
            <w:r w:rsidRPr="0056415C">
              <w:rPr>
                <w:rFonts w:ascii="Times New Roman" w:hAnsi="Times New Roman" w:cs="Times New Roman"/>
                <w:sz w:val="28"/>
                <w:szCs w:val="28"/>
              </w:rPr>
              <w:t xml:space="preserve">Al, </w:t>
            </w:r>
            <w:proofErr w:type="spellStart"/>
            <w:r w:rsidRPr="0056415C">
              <w:rPr>
                <w:rFonts w:ascii="Times New Roman" w:hAnsi="Times New Roman" w:cs="Times New Roman"/>
                <w:sz w:val="28"/>
                <w:szCs w:val="28"/>
              </w:rPr>
              <w:t>Mn</w:t>
            </w:r>
            <w:proofErr w:type="spellEnd"/>
            <w:r w:rsidRPr="0056415C">
              <w:rPr>
                <w:rFonts w:ascii="Times New Roman" w:hAnsi="Times New Roman" w:cs="Times New Roman"/>
                <w:sz w:val="28"/>
                <w:szCs w:val="28"/>
              </w:rPr>
              <w:t>, Thorium, Titanium, Mica, Iron etc.</w:t>
            </w:r>
            <w:r w:rsidR="00AB5194" w:rsidRPr="0056415C">
              <w:rPr>
                <w:rFonts w:ascii="Times New Roman" w:hAnsi="Times New Roman" w:cs="Times New Roman"/>
                <w:sz w:val="28"/>
                <w:szCs w:val="28"/>
              </w:rPr>
              <w:t xml:space="preserve"> </w:t>
            </w:r>
          </w:p>
          <w:p w:rsidR="00D41B1A" w:rsidRPr="000253E2" w:rsidRDefault="00D41B1A" w:rsidP="00696950">
            <w:pPr>
              <w:widowControl w:val="0"/>
              <w:autoSpaceDE w:val="0"/>
              <w:autoSpaceDN w:val="0"/>
              <w:adjustRightInd w:val="0"/>
              <w:spacing w:before="100" w:after="100" w:line="360" w:lineRule="auto"/>
              <w:jc w:val="both"/>
              <w:rPr>
                <w:rFonts w:ascii="Times New Roman" w:hAnsi="Times New Roman" w:cs="Times New Roman"/>
                <w:sz w:val="28"/>
                <w:szCs w:val="28"/>
              </w:rPr>
            </w:pPr>
          </w:p>
          <w:p w:rsidR="00F76CE7" w:rsidRPr="000253E2" w:rsidRDefault="00F76CE7" w:rsidP="00696950">
            <w:pPr>
              <w:widowControl w:val="0"/>
              <w:autoSpaceDE w:val="0"/>
              <w:autoSpaceDN w:val="0"/>
              <w:adjustRightInd w:val="0"/>
              <w:spacing w:before="100" w:after="100" w:line="360" w:lineRule="auto"/>
              <w:jc w:val="both"/>
              <w:rPr>
                <w:rFonts w:ascii="Times New Roman" w:hAnsi="Times New Roman" w:cs="Times New Roman"/>
                <w:sz w:val="28"/>
                <w:szCs w:val="28"/>
              </w:rPr>
            </w:pPr>
          </w:p>
          <w:p w:rsidR="0068078B" w:rsidRPr="000253E2" w:rsidRDefault="0068078B" w:rsidP="00696950">
            <w:pPr>
              <w:spacing w:after="0" w:line="360" w:lineRule="auto"/>
              <w:jc w:val="both"/>
              <w:rPr>
                <w:rFonts w:ascii="Times New Roman" w:eastAsia="Times New Roman" w:hAnsi="Times New Roman" w:cs="Times New Roman"/>
                <w:sz w:val="28"/>
                <w:szCs w:val="28"/>
              </w:rPr>
            </w:pPr>
          </w:p>
          <w:p w:rsidR="00E02632" w:rsidRPr="000253E2" w:rsidRDefault="00E02632" w:rsidP="00696950">
            <w:pPr>
              <w:spacing w:after="0" w:line="360" w:lineRule="auto"/>
              <w:jc w:val="both"/>
              <w:rPr>
                <w:rFonts w:ascii="Times New Roman" w:eastAsia="Times New Roman" w:hAnsi="Times New Roman" w:cs="Times New Roman"/>
                <w:sz w:val="28"/>
                <w:szCs w:val="28"/>
              </w:rPr>
            </w:pPr>
          </w:p>
          <w:p w:rsidR="0073753B" w:rsidRPr="000253E2" w:rsidRDefault="0073753B" w:rsidP="00DF56B7">
            <w:pPr>
              <w:spacing w:after="0" w:line="360" w:lineRule="auto"/>
              <w:ind w:firstLine="2220"/>
              <w:jc w:val="both"/>
              <w:rPr>
                <w:rFonts w:ascii="Times New Roman" w:eastAsia="Times New Roman" w:hAnsi="Times New Roman" w:cs="Times New Roman"/>
                <w:sz w:val="28"/>
                <w:szCs w:val="28"/>
              </w:rPr>
            </w:pPr>
          </w:p>
          <w:p w:rsidR="00143BF8" w:rsidRPr="000253E2" w:rsidRDefault="00143BF8" w:rsidP="000F7DDA">
            <w:pPr>
              <w:spacing w:after="0" w:line="360" w:lineRule="auto"/>
              <w:jc w:val="both"/>
              <w:rPr>
                <w:rFonts w:ascii="Times New Roman" w:eastAsia="Times New Roman" w:hAnsi="Times New Roman" w:cs="Times New Roman"/>
                <w:sz w:val="28"/>
                <w:szCs w:val="28"/>
              </w:rPr>
            </w:pPr>
          </w:p>
        </w:tc>
      </w:tr>
    </w:tbl>
    <w:p w:rsidR="000B0F5D" w:rsidRDefault="000B0F5D" w:rsidP="000B0F5D">
      <w:pPr>
        <w:autoSpaceDE w:val="0"/>
        <w:autoSpaceDN w:val="0"/>
        <w:adjustRightInd w:val="0"/>
        <w:spacing w:after="0" w:line="360" w:lineRule="auto"/>
        <w:jc w:val="both"/>
        <w:rPr>
          <w:rFonts w:ascii="Times New Roman" w:eastAsia="SymbolMT" w:hAnsi="Times New Roman" w:cs="Times New Roman"/>
          <w:b/>
          <w:sz w:val="28"/>
          <w:szCs w:val="28"/>
        </w:rPr>
      </w:pPr>
    </w:p>
    <w:sectPr w:rsidR="000B0F5D" w:rsidSect="00E65D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1"/>
    <w:family w:val="auto"/>
    <w:notTrueType/>
    <w:pitch w:val="default"/>
    <w:sig w:usb0="00000000"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yriad Pro Light">
    <w:altName w:val="Arial"/>
    <w:panose1 w:val="00000000000000000000"/>
    <w:charset w:val="00"/>
    <w:family w:val="swiss"/>
    <w:notTrueType/>
    <w:pitch w:val="variable"/>
    <w:sig w:usb0="00000001" w:usb1="00000001" w:usb2="00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498B"/>
    <w:multiLevelType w:val="hybridMultilevel"/>
    <w:tmpl w:val="3D2C11DE"/>
    <w:lvl w:ilvl="0" w:tplc="CC182AC0">
      <w:start w:val="1"/>
      <w:numFmt w:val="bullet"/>
      <w:lvlText w:val=""/>
      <w:lvlJc w:val="left"/>
      <w:pPr>
        <w:tabs>
          <w:tab w:val="num" w:pos="720"/>
        </w:tabs>
        <w:ind w:left="720" w:hanging="360"/>
      </w:pPr>
      <w:rPr>
        <w:rFonts w:ascii="Wingdings 3" w:hAnsi="Wingdings 3" w:hint="default"/>
      </w:rPr>
    </w:lvl>
    <w:lvl w:ilvl="1" w:tplc="4EB03230" w:tentative="1">
      <w:start w:val="1"/>
      <w:numFmt w:val="bullet"/>
      <w:lvlText w:val=""/>
      <w:lvlJc w:val="left"/>
      <w:pPr>
        <w:tabs>
          <w:tab w:val="num" w:pos="1440"/>
        </w:tabs>
        <w:ind w:left="1440" w:hanging="360"/>
      </w:pPr>
      <w:rPr>
        <w:rFonts w:ascii="Wingdings 3" w:hAnsi="Wingdings 3" w:hint="default"/>
      </w:rPr>
    </w:lvl>
    <w:lvl w:ilvl="2" w:tplc="C2A0FA84" w:tentative="1">
      <w:start w:val="1"/>
      <w:numFmt w:val="bullet"/>
      <w:lvlText w:val=""/>
      <w:lvlJc w:val="left"/>
      <w:pPr>
        <w:tabs>
          <w:tab w:val="num" w:pos="2160"/>
        </w:tabs>
        <w:ind w:left="2160" w:hanging="360"/>
      </w:pPr>
      <w:rPr>
        <w:rFonts w:ascii="Wingdings 3" w:hAnsi="Wingdings 3" w:hint="default"/>
      </w:rPr>
    </w:lvl>
    <w:lvl w:ilvl="3" w:tplc="3030F5F2" w:tentative="1">
      <w:start w:val="1"/>
      <w:numFmt w:val="bullet"/>
      <w:lvlText w:val=""/>
      <w:lvlJc w:val="left"/>
      <w:pPr>
        <w:tabs>
          <w:tab w:val="num" w:pos="2880"/>
        </w:tabs>
        <w:ind w:left="2880" w:hanging="360"/>
      </w:pPr>
      <w:rPr>
        <w:rFonts w:ascii="Wingdings 3" w:hAnsi="Wingdings 3" w:hint="default"/>
      </w:rPr>
    </w:lvl>
    <w:lvl w:ilvl="4" w:tplc="D5B06A0E" w:tentative="1">
      <w:start w:val="1"/>
      <w:numFmt w:val="bullet"/>
      <w:lvlText w:val=""/>
      <w:lvlJc w:val="left"/>
      <w:pPr>
        <w:tabs>
          <w:tab w:val="num" w:pos="3600"/>
        </w:tabs>
        <w:ind w:left="3600" w:hanging="360"/>
      </w:pPr>
      <w:rPr>
        <w:rFonts w:ascii="Wingdings 3" w:hAnsi="Wingdings 3" w:hint="default"/>
      </w:rPr>
    </w:lvl>
    <w:lvl w:ilvl="5" w:tplc="310A9DE0" w:tentative="1">
      <w:start w:val="1"/>
      <w:numFmt w:val="bullet"/>
      <w:lvlText w:val=""/>
      <w:lvlJc w:val="left"/>
      <w:pPr>
        <w:tabs>
          <w:tab w:val="num" w:pos="4320"/>
        </w:tabs>
        <w:ind w:left="4320" w:hanging="360"/>
      </w:pPr>
      <w:rPr>
        <w:rFonts w:ascii="Wingdings 3" w:hAnsi="Wingdings 3" w:hint="default"/>
      </w:rPr>
    </w:lvl>
    <w:lvl w:ilvl="6" w:tplc="31945310" w:tentative="1">
      <w:start w:val="1"/>
      <w:numFmt w:val="bullet"/>
      <w:lvlText w:val=""/>
      <w:lvlJc w:val="left"/>
      <w:pPr>
        <w:tabs>
          <w:tab w:val="num" w:pos="5040"/>
        </w:tabs>
        <w:ind w:left="5040" w:hanging="360"/>
      </w:pPr>
      <w:rPr>
        <w:rFonts w:ascii="Wingdings 3" w:hAnsi="Wingdings 3" w:hint="default"/>
      </w:rPr>
    </w:lvl>
    <w:lvl w:ilvl="7" w:tplc="F87091B4" w:tentative="1">
      <w:start w:val="1"/>
      <w:numFmt w:val="bullet"/>
      <w:lvlText w:val=""/>
      <w:lvlJc w:val="left"/>
      <w:pPr>
        <w:tabs>
          <w:tab w:val="num" w:pos="5760"/>
        </w:tabs>
        <w:ind w:left="5760" w:hanging="360"/>
      </w:pPr>
      <w:rPr>
        <w:rFonts w:ascii="Wingdings 3" w:hAnsi="Wingdings 3" w:hint="default"/>
      </w:rPr>
    </w:lvl>
    <w:lvl w:ilvl="8" w:tplc="2D58D8CA" w:tentative="1">
      <w:start w:val="1"/>
      <w:numFmt w:val="bullet"/>
      <w:lvlText w:val=""/>
      <w:lvlJc w:val="left"/>
      <w:pPr>
        <w:tabs>
          <w:tab w:val="num" w:pos="6480"/>
        </w:tabs>
        <w:ind w:left="6480" w:hanging="360"/>
      </w:pPr>
      <w:rPr>
        <w:rFonts w:ascii="Wingdings 3" w:hAnsi="Wingdings 3" w:hint="default"/>
      </w:rPr>
    </w:lvl>
  </w:abstractNum>
  <w:abstractNum w:abstractNumId="1">
    <w:nsid w:val="0DFD5E85"/>
    <w:multiLevelType w:val="hybridMultilevel"/>
    <w:tmpl w:val="CA04B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C77DC"/>
    <w:multiLevelType w:val="hybridMultilevel"/>
    <w:tmpl w:val="94F63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8262E"/>
    <w:multiLevelType w:val="hybridMultilevel"/>
    <w:tmpl w:val="F6FA9E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B55D9"/>
    <w:multiLevelType w:val="hybridMultilevel"/>
    <w:tmpl w:val="3A2C0870"/>
    <w:lvl w:ilvl="0" w:tplc="2B5E0298">
      <w:start w:val="1"/>
      <w:numFmt w:val="bullet"/>
      <w:lvlText w:val=""/>
      <w:lvlJc w:val="left"/>
      <w:pPr>
        <w:tabs>
          <w:tab w:val="num" w:pos="720"/>
        </w:tabs>
        <w:ind w:left="720" w:hanging="360"/>
      </w:pPr>
      <w:rPr>
        <w:rFonts w:ascii="Wingdings 3" w:hAnsi="Wingdings 3" w:hint="default"/>
      </w:rPr>
    </w:lvl>
    <w:lvl w:ilvl="1" w:tplc="FE56D1BE" w:tentative="1">
      <w:start w:val="1"/>
      <w:numFmt w:val="bullet"/>
      <w:lvlText w:val=""/>
      <w:lvlJc w:val="left"/>
      <w:pPr>
        <w:tabs>
          <w:tab w:val="num" w:pos="1440"/>
        </w:tabs>
        <w:ind w:left="1440" w:hanging="360"/>
      </w:pPr>
      <w:rPr>
        <w:rFonts w:ascii="Wingdings 3" w:hAnsi="Wingdings 3" w:hint="default"/>
      </w:rPr>
    </w:lvl>
    <w:lvl w:ilvl="2" w:tplc="F1CE1394" w:tentative="1">
      <w:start w:val="1"/>
      <w:numFmt w:val="bullet"/>
      <w:lvlText w:val=""/>
      <w:lvlJc w:val="left"/>
      <w:pPr>
        <w:tabs>
          <w:tab w:val="num" w:pos="2160"/>
        </w:tabs>
        <w:ind w:left="2160" w:hanging="360"/>
      </w:pPr>
      <w:rPr>
        <w:rFonts w:ascii="Wingdings 3" w:hAnsi="Wingdings 3" w:hint="default"/>
      </w:rPr>
    </w:lvl>
    <w:lvl w:ilvl="3" w:tplc="89727094" w:tentative="1">
      <w:start w:val="1"/>
      <w:numFmt w:val="bullet"/>
      <w:lvlText w:val=""/>
      <w:lvlJc w:val="left"/>
      <w:pPr>
        <w:tabs>
          <w:tab w:val="num" w:pos="2880"/>
        </w:tabs>
        <w:ind w:left="2880" w:hanging="360"/>
      </w:pPr>
      <w:rPr>
        <w:rFonts w:ascii="Wingdings 3" w:hAnsi="Wingdings 3" w:hint="default"/>
      </w:rPr>
    </w:lvl>
    <w:lvl w:ilvl="4" w:tplc="4BD21E8C" w:tentative="1">
      <w:start w:val="1"/>
      <w:numFmt w:val="bullet"/>
      <w:lvlText w:val=""/>
      <w:lvlJc w:val="left"/>
      <w:pPr>
        <w:tabs>
          <w:tab w:val="num" w:pos="3600"/>
        </w:tabs>
        <w:ind w:left="3600" w:hanging="360"/>
      </w:pPr>
      <w:rPr>
        <w:rFonts w:ascii="Wingdings 3" w:hAnsi="Wingdings 3" w:hint="default"/>
      </w:rPr>
    </w:lvl>
    <w:lvl w:ilvl="5" w:tplc="24AAD482" w:tentative="1">
      <w:start w:val="1"/>
      <w:numFmt w:val="bullet"/>
      <w:lvlText w:val=""/>
      <w:lvlJc w:val="left"/>
      <w:pPr>
        <w:tabs>
          <w:tab w:val="num" w:pos="4320"/>
        </w:tabs>
        <w:ind w:left="4320" w:hanging="360"/>
      </w:pPr>
      <w:rPr>
        <w:rFonts w:ascii="Wingdings 3" w:hAnsi="Wingdings 3" w:hint="default"/>
      </w:rPr>
    </w:lvl>
    <w:lvl w:ilvl="6" w:tplc="F5F4493C" w:tentative="1">
      <w:start w:val="1"/>
      <w:numFmt w:val="bullet"/>
      <w:lvlText w:val=""/>
      <w:lvlJc w:val="left"/>
      <w:pPr>
        <w:tabs>
          <w:tab w:val="num" w:pos="5040"/>
        </w:tabs>
        <w:ind w:left="5040" w:hanging="360"/>
      </w:pPr>
      <w:rPr>
        <w:rFonts w:ascii="Wingdings 3" w:hAnsi="Wingdings 3" w:hint="default"/>
      </w:rPr>
    </w:lvl>
    <w:lvl w:ilvl="7" w:tplc="06E28444" w:tentative="1">
      <w:start w:val="1"/>
      <w:numFmt w:val="bullet"/>
      <w:lvlText w:val=""/>
      <w:lvlJc w:val="left"/>
      <w:pPr>
        <w:tabs>
          <w:tab w:val="num" w:pos="5760"/>
        </w:tabs>
        <w:ind w:left="5760" w:hanging="360"/>
      </w:pPr>
      <w:rPr>
        <w:rFonts w:ascii="Wingdings 3" w:hAnsi="Wingdings 3" w:hint="default"/>
      </w:rPr>
    </w:lvl>
    <w:lvl w:ilvl="8" w:tplc="93AE1EF0" w:tentative="1">
      <w:start w:val="1"/>
      <w:numFmt w:val="bullet"/>
      <w:lvlText w:val=""/>
      <w:lvlJc w:val="left"/>
      <w:pPr>
        <w:tabs>
          <w:tab w:val="num" w:pos="6480"/>
        </w:tabs>
        <w:ind w:left="6480" w:hanging="360"/>
      </w:pPr>
      <w:rPr>
        <w:rFonts w:ascii="Wingdings 3" w:hAnsi="Wingdings 3" w:hint="default"/>
      </w:rPr>
    </w:lvl>
  </w:abstractNum>
  <w:abstractNum w:abstractNumId="5">
    <w:nsid w:val="204F3FD5"/>
    <w:multiLevelType w:val="hybridMultilevel"/>
    <w:tmpl w:val="DECC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0D71C6"/>
    <w:multiLevelType w:val="hybridMultilevel"/>
    <w:tmpl w:val="1EECAA40"/>
    <w:lvl w:ilvl="0" w:tplc="D5D25EC2">
      <w:start w:val="1"/>
      <w:numFmt w:val="bullet"/>
      <w:lvlText w:val=""/>
      <w:lvlJc w:val="left"/>
      <w:pPr>
        <w:tabs>
          <w:tab w:val="num" w:pos="720"/>
        </w:tabs>
        <w:ind w:left="720" w:hanging="360"/>
      </w:pPr>
      <w:rPr>
        <w:rFonts w:ascii="Wingdings 3" w:hAnsi="Wingdings 3" w:hint="default"/>
      </w:rPr>
    </w:lvl>
    <w:lvl w:ilvl="1" w:tplc="B958FE64" w:tentative="1">
      <w:start w:val="1"/>
      <w:numFmt w:val="bullet"/>
      <w:lvlText w:val=""/>
      <w:lvlJc w:val="left"/>
      <w:pPr>
        <w:tabs>
          <w:tab w:val="num" w:pos="1440"/>
        </w:tabs>
        <w:ind w:left="1440" w:hanging="360"/>
      </w:pPr>
      <w:rPr>
        <w:rFonts w:ascii="Wingdings 3" w:hAnsi="Wingdings 3" w:hint="default"/>
      </w:rPr>
    </w:lvl>
    <w:lvl w:ilvl="2" w:tplc="069CFB50" w:tentative="1">
      <w:start w:val="1"/>
      <w:numFmt w:val="bullet"/>
      <w:lvlText w:val=""/>
      <w:lvlJc w:val="left"/>
      <w:pPr>
        <w:tabs>
          <w:tab w:val="num" w:pos="2160"/>
        </w:tabs>
        <w:ind w:left="2160" w:hanging="360"/>
      </w:pPr>
      <w:rPr>
        <w:rFonts w:ascii="Wingdings 3" w:hAnsi="Wingdings 3" w:hint="default"/>
      </w:rPr>
    </w:lvl>
    <w:lvl w:ilvl="3" w:tplc="AEAEDCC4" w:tentative="1">
      <w:start w:val="1"/>
      <w:numFmt w:val="bullet"/>
      <w:lvlText w:val=""/>
      <w:lvlJc w:val="left"/>
      <w:pPr>
        <w:tabs>
          <w:tab w:val="num" w:pos="2880"/>
        </w:tabs>
        <w:ind w:left="2880" w:hanging="360"/>
      </w:pPr>
      <w:rPr>
        <w:rFonts w:ascii="Wingdings 3" w:hAnsi="Wingdings 3" w:hint="default"/>
      </w:rPr>
    </w:lvl>
    <w:lvl w:ilvl="4" w:tplc="E72409D2" w:tentative="1">
      <w:start w:val="1"/>
      <w:numFmt w:val="bullet"/>
      <w:lvlText w:val=""/>
      <w:lvlJc w:val="left"/>
      <w:pPr>
        <w:tabs>
          <w:tab w:val="num" w:pos="3600"/>
        </w:tabs>
        <w:ind w:left="3600" w:hanging="360"/>
      </w:pPr>
      <w:rPr>
        <w:rFonts w:ascii="Wingdings 3" w:hAnsi="Wingdings 3" w:hint="default"/>
      </w:rPr>
    </w:lvl>
    <w:lvl w:ilvl="5" w:tplc="275EBE0A" w:tentative="1">
      <w:start w:val="1"/>
      <w:numFmt w:val="bullet"/>
      <w:lvlText w:val=""/>
      <w:lvlJc w:val="left"/>
      <w:pPr>
        <w:tabs>
          <w:tab w:val="num" w:pos="4320"/>
        </w:tabs>
        <w:ind w:left="4320" w:hanging="360"/>
      </w:pPr>
      <w:rPr>
        <w:rFonts w:ascii="Wingdings 3" w:hAnsi="Wingdings 3" w:hint="default"/>
      </w:rPr>
    </w:lvl>
    <w:lvl w:ilvl="6" w:tplc="066CAB6E" w:tentative="1">
      <w:start w:val="1"/>
      <w:numFmt w:val="bullet"/>
      <w:lvlText w:val=""/>
      <w:lvlJc w:val="left"/>
      <w:pPr>
        <w:tabs>
          <w:tab w:val="num" w:pos="5040"/>
        </w:tabs>
        <w:ind w:left="5040" w:hanging="360"/>
      </w:pPr>
      <w:rPr>
        <w:rFonts w:ascii="Wingdings 3" w:hAnsi="Wingdings 3" w:hint="default"/>
      </w:rPr>
    </w:lvl>
    <w:lvl w:ilvl="7" w:tplc="35381626" w:tentative="1">
      <w:start w:val="1"/>
      <w:numFmt w:val="bullet"/>
      <w:lvlText w:val=""/>
      <w:lvlJc w:val="left"/>
      <w:pPr>
        <w:tabs>
          <w:tab w:val="num" w:pos="5760"/>
        </w:tabs>
        <w:ind w:left="5760" w:hanging="360"/>
      </w:pPr>
      <w:rPr>
        <w:rFonts w:ascii="Wingdings 3" w:hAnsi="Wingdings 3" w:hint="default"/>
      </w:rPr>
    </w:lvl>
    <w:lvl w:ilvl="8" w:tplc="15A476F8" w:tentative="1">
      <w:start w:val="1"/>
      <w:numFmt w:val="bullet"/>
      <w:lvlText w:val=""/>
      <w:lvlJc w:val="left"/>
      <w:pPr>
        <w:tabs>
          <w:tab w:val="num" w:pos="6480"/>
        </w:tabs>
        <w:ind w:left="6480" w:hanging="360"/>
      </w:pPr>
      <w:rPr>
        <w:rFonts w:ascii="Wingdings 3" w:hAnsi="Wingdings 3" w:hint="default"/>
      </w:rPr>
    </w:lvl>
  </w:abstractNum>
  <w:abstractNum w:abstractNumId="7">
    <w:nsid w:val="42B259EF"/>
    <w:multiLevelType w:val="hybridMultilevel"/>
    <w:tmpl w:val="032284A0"/>
    <w:lvl w:ilvl="0" w:tplc="5A2A9754">
      <w:start w:val="1"/>
      <w:numFmt w:val="bullet"/>
      <w:lvlText w:val=""/>
      <w:lvlJc w:val="left"/>
      <w:pPr>
        <w:tabs>
          <w:tab w:val="num" w:pos="720"/>
        </w:tabs>
        <w:ind w:left="720" w:hanging="360"/>
      </w:pPr>
      <w:rPr>
        <w:rFonts w:ascii="Wingdings 3" w:hAnsi="Wingdings 3" w:hint="default"/>
      </w:rPr>
    </w:lvl>
    <w:lvl w:ilvl="1" w:tplc="EBAA819E" w:tentative="1">
      <w:start w:val="1"/>
      <w:numFmt w:val="bullet"/>
      <w:lvlText w:val=""/>
      <w:lvlJc w:val="left"/>
      <w:pPr>
        <w:tabs>
          <w:tab w:val="num" w:pos="1440"/>
        </w:tabs>
        <w:ind w:left="1440" w:hanging="360"/>
      </w:pPr>
      <w:rPr>
        <w:rFonts w:ascii="Wingdings 3" w:hAnsi="Wingdings 3" w:hint="default"/>
      </w:rPr>
    </w:lvl>
    <w:lvl w:ilvl="2" w:tplc="3294D308" w:tentative="1">
      <w:start w:val="1"/>
      <w:numFmt w:val="bullet"/>
      <w:lvlText w:val=""/>
      <w:lvlJc w:val="left"/>
      <w:pPr>
        <w:tabs>
          <w:tab w:val="num" w:pos="2160"/>
        </w:tabs>
        <w:ind w:left="2160" w:hanging="360"/>
      </w:pPr>
      <w:rPr>
        <w:rFonts w:ascii="Wingdings 3" w:hAnsi="Wingdings 3" w:hint="default"/>
      </w:rPr>
    </w:lvl>
    <w:lvl w:ilvl="3" w:tplc="88B4D3CC" w:tentative="1">
      <w:start w:val="1"/>
      <w:numFmt w:val="bullet"/>
      <w:lvlText w:val=""/>
      <w:lvlJc w:val="left"/>
      <w:pPr>
        <w:tabs>
          <w:tab w:val="num" w:pos="2880"/>
        </w:tabs>
        <w:ind w:left="2880" w:hanging="360"/>
      </w:pPr>
      <w:rPr>
        <w:rFonts w:ascii="Wingdings 3" w:hAnsi="Wingdings 3" w:hint="default"/>
      </w:rPr>
    </w:lvl>
    <w:lvl w:ilvl="4" w:tplc="EA4C22D0" w:tentative="1">
      <w:start w:val="1"/>
      <w:numFmt w:val="bullet"/>
      <w:lvlText w:val=""/>
      <w:lvlJc w:val="left"/>
      <w:pPr>
        <w:tabs>
          <w:tab w:val="num" w:pos="3600"/>
        </w:tabs>
        <w:ind w:left="3600" w:hanging="360"/>
      </w:pPr>
      <w:rPr>
        <w:rFonts w:ascii="Wingdings 3" w:hAnsi="Wingdings 3" w:hint="default"/>
      </w:rPr>
    </w:lvl>
    <w:lvl w:ilvl="5" w:tplc="E35AACDE" w:tentative="1">
      <w:start w:val="1"/>
      <w:numFmt w:val="bullet"/>
      <w:lvlText w:val=""/>
      <w:lvlJc w:val="left"/>
      <w:pPr>
        <w:tabs>
          <w:tab w:val="num" w:pos="4320"/>
        </w:tabs>
        <w:ind w:left="4320" w:hanging="360"/>
      </w:pPr>
      <w:rPr>
        <w:rFonts w:ascii="Wingdings 3" w:hAnsi="Wingdings 3" w:hint="default"/>
      </w:rPr>
    </w:lvl>
    <w:lvl w:ilvl="6" w:tplc="4BC2C526" w:tentative="1">
      <w:start w:val="1"/>
      <w:numFmt w:val="bullet"/>
      <w:lvlText w:val=""/>
      <w:lvlJc w:val="left"/>
      <w:pPr>
        <w:tabs>
          <w:tab w:val="num" w:pos="5040"/>
        </w:tabs>
        <w:ind w:left="5040" w:hanging="360"/>
      </w:pPr>
      <w:rPr>
        <w:rFonts w:ascii="Wingdings 3" w:hAnsi="Wingdings 3" w:hint="default"/>
      </w:rPr>
    </w:lvl>
    <w:lvl w:ilvl="7" w:tplc="F938982A" w:tentative="1">
      <w:start w:val="1"/>
      <w:numFmt w:val="bullet"/>
      <w:lvlText w:val=""/>
      <w:lvlJc w:val="left"/>
      <w:pPr>
        <w:tabs>
          <w:tab w:val="num" w:pos="5760"/>
        </w:tabs>
        <w:ind w:left="5760" w:hanging="360"/>
      </w:pPr>
      <w:rPr>
        <w:rFonts w:ascii="Wingdings 3" w:hAnsi="Wingdings 3" w:hint="default"/>
      </w:rPr>
    </w:lvl>
    <w:lvl w:ilvl="8" w:tplc="2F8430A6" w:tentative="1">
      <w:start w:val="1"/>
      <w:numFmt w:val="bullet"/>
      <w:lvlText w:val=""/>
      <w:lvlJc w:val="left"/>
      <w:pPr>
        <w:tabs>
          <w:tab w:val="num" w:pos="6480"/>
        </w:tabs>
        <w:ind w:left="6480" w:hanging="360"/>
      </w:pPr>
      <w:rPr>
        <w:rFonts w:ascii="Wingdings 3" w:hAnsi="Wingdings 3" w:hint="default"/>
      </w:rPr>
    </w:lvl>
  </w:abstractNum>
  <w:abstractNum w:abstractNumId="8">
    <w:nsid w:val="44827C20"/>
    <w:multiLevelType w:val="hybridMultilevel"/>
    <w:tmpl w:val="BD3C4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421645"/>
    <w:multiLevelType w:val="hybridMultilevel"/>
    <w:tmpl w:val="2EF0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C5158"/>
    <w:multiLevelType w:val="hybridMultilevel"/>
    <w:tmpl w:val="CFCA12D0"/>
    <w:lvl w:ilvl="0" w:tplc="2002459E">
      <w:start w:val="1"/>
      <w:numFmt w:val="bullet"/>
      <w:lvlText w:val=""/>
      <w:lvlJc w:val="left"/>
      <w:pPr>
        <w:tabs>
          <w:tab w:val="num" w:pos="720"/>
        </w:tabs>
        <w:ind w:left="720" w:hanging="360"/>
      </w:pPr>
      <w:rPr>
        <w:rFonts w:ascii="Wingdings 3" w:hAnsi="Wingdings 3" w:hint="default"/>
      </w:rPr>
    </w:lvl>
    <w:lvl w:ilvl="1" w:tplc="1DAA7882" w:tentative="1">
      <w:start w:val="1"/>
      <w:numFmt w:val="bullet"/>
      <w:lvlText w:val=""/>
      <w:lvlJc w:val="left"/>
      <w:pPr>
        <w:tabs>
          <w:tab w:val="num" w:pos="1440"/>
        </w:tabs>
        <w:ind w:left="1440" w:hanging="360"/>
      </w:pPr>
      <w:rPr>
        <w:rFonts w:ascii="Wingdings 3" w:hAnsi="Wingdings 3" w:hint="default"/>
      </w:rPr>
    </w:lvl>
    <w:lvl w:ilvl="2" w:tplc="7280085A" w:tentative="1">
      <w:start w:val="1"/>
      <w:numFmt w:val="bullet"/>
      <w:lvlText w:val=""/>
      <w:lvlJc w:val="left"/>
      <w:pPr>
        <w:tabs>
          <w:tab w:val="num" w:pos="2160"/>
        </w:tabs>
        <w:ind w:left="2160" w:hanging="360"/>
      </w:pPr>
      <w:rPr>
        <w:rFonts w:ascii="Wingdings 3" w:hAnsi="Wingdings 3" w:hint="default"/>
      </w:rPr>
    </w:lvl>
    <w:lvl w:ilvl="3" w:tplc="CFFC94E6" w:tentative="1">
      <w:start w:val="1"/>
      <w:numFmt w:val="bullet"/>
      <w:lvlText w:val=""/>
      <w:lvlJc w:val="left"/>
      <w:pPr>
        <w:tabs>
          <w:tab w:val="num" w:pos="2880"/>
        </w:tabs>
        <w:ind w:left="2880" w:hanging="360"/>
      </w:pPr>
      <w:rPr>
        <w:rFonts w:ascii="Wingdings 3" w:hAnsi="Wingdings 3" w:hint="default"/>
      </w:rPr>
    </w:lvl>
    <w:lvl w:ilvl="4" w:tplc="B04CC4F2" w:tentative="1">
      <w:start w:val="1"/>
      <w:numFmt w:val="bullet"/>
      <w:lvlText w:val=""/>
      <w:lvlJc w:val="left"/>
      <w:pPr>
        <w:tabs>
          <w:tab w:val="num" w:pos="3600"/>
        </w:tabs>
        <w:ind w:left="3600" w:hanging="360"/>
      </w:pPr>
      <w:rPr>
        <w:rFonts w:ascii="Wingdings 3" w:hAnsi="Wingdings 3" w:hint="default"/>
      </w:rPr>
    </w:lvl>
    <w:lvl w:ilvl="5" w:tplc="0450B496" w:tentative="1">
      <w:start w:val="1"/>
      <w:numFmt w:val="bullet"/>
      <w:lvlText w:val=""/>
      <w:lvlJc w:val="left"/>
      <w:pPr>
        <w:tabs>
          <w:tab w:val="num" w:pos="4320"/>
        </w:tabs>
        <w:ind w:left="4320" w:hanging="360"/>
      </w:pPr>
      <w:rPr>
        <w:rFonts w:ascii="Wingdings 3" w:hAnsi="Wingdings 3" w:hint="default"/>
      </w:rPr>
    </w:lvl>
    <w:lvl w:ilvl="6" w:tplc="8EB09416" w:tentative="1">
      <w:start w:val="1"/>
      <w:numFmt w:val="bullet"/>
      <w:lvlText w:val=""/>
      <w:lvlJc w:val="left"/>
      <w:pPr>
        <w:tabs>
          <w:tab w:val="num" w:pos="5040"/>
        </w:tabs>
        <w:ind w:left="5040" w:hanging="360"/>
      </w:pPr>
      <w:rPr>
        <w:rFonts w:ascii="Wingdings 3" w:hAnsi="Wingdings 3" w:hint="default"/>
      </w:rPr>
    </w:lvl>
    <w:lvl w:ilvl="7" w:tplc="89C6132E" w:tentative="1">
      <w:start w:val="1"/>
      <w:numFmt w:val="bullet"/>
      <w:lvlText w:val=""/>
      <w:lvlJc w:val="left"/>
      <w:pPr>
        <w:tabs>
          <w:tab w:val="num" w:pos="5760"/>
        </w:tabs>
        <w:ind w:left="5760" w:hanging="360"/>
      </w:pPr>
      <w:rPr>
        <w:rFonts w:ascii="Wingdings 3" w:hAnsi="Wingdings 3" w:hint="default"/>
      </w:rPr>
    </w:lvl>
    <w:lvl w:ilvl="8" w:tplc="0BFC101C" w:tentative="1">
      <w:start w:val="1"/>
      <w:numFmt w:val="bullet"/>
      <w:lvlText w:val=""/>
      <w:lvlJc w:val="left"/>
      <w:pPr>
        <w:tabs>
          <w:tab w:val="num" w:pos="6480"/>
        </w:tabs>
        <w:ind w:left="6480" w:hanging="360"/>
      </w:pPr>
      <w:rPr>
        <w:rFonts w:ascii="Wingdings 3" w:hAnsi="Wingdings 3" w:hint="default"/>
      </w:rPr>
    </w:lvl>
  </w:abstractNum>
  <w:abstractNum w:abstractNumId="11">
    <w:nsid w:val="511723C7"/>
    <w:multiLevelType w:val="hybridMultilevel"/>
    <w:tmpl w:val="8A489502"/>
    <w:lvl w:ilvl="0" w:tplc="F64681D6">
      <w:start w:val="1"/>
      <w:numFmt w:val="bullet"/>
      <w:lvlText w:val=""/>
      <w:lvlJc w:val="left"/>
      <w:pPr>
        <w:tabs>
          <w:tab w:val="num" w:pos="720"/>
        </w:tabs>
        <w:ind w:left="720" w:hanging="360"/>
      </w:pPr>
      <w:rPr>
        <w:rFonts w:ascii="Wingdings 3" w:hAnsi="Wingdings 3" w:hint="default"/>
      </w:rPr>
    </w:lvl>
    <w:lvl w:ilvl="1" w:tplc="6A7ED284" w:tentative="1">
      <w:start w:val="1"/>
      <w:numFmt w:val="bullet"/>
      <w:lvlText w:val=""/>
      <w:lvlJc w:val="left"/>
      <w:pPr>
        <w:tabs>
          <w:tab w:val="num" w:pos="1440"/>
        </w:tabs>
        <w:ind w:left="1440" w:hanging="360"/>
      </w:pPr>
      <w:rPr>
        <w:rFonts w:ascii="Wingdings 3" w:hAnsi="Wingdings 3" w:hint="default"/>
      </w:rPr>
    </w:lvl>
    <w:lvl w:ilvl="2" w:tplc="9BB4C2C4" w:tentative="1">
      <w:start w:val="1"/>
      <w:numFmt w:val="bullet"/>
      <w:lvlText w:val=""/>
      <w:lvlJc w:val="left"/>
      <w:pPr>
        <w:tabs>
          <w:tab w:val="num" w:pos="2160"/>
        </w:tabs>
        <w:ind w:left="2160" w:hanging="360"/>
      </w:pPr>
      <w:rPr>
        <w:rFonts w:ascii="Wingdings 3" w:hAnsi="Wingdings 3" w:hint="default"/>
      </w:rPr>
    </w:lvl>
    <w:lvl w:ilvl="3" w:tplc="89ACFC0A" w:tentative="1">
      <w:start w:val="1"/>
      <w:numFmt w:val="bullet"/>
      <w:lvlText w:val=""/>
      <w:lvlJc w:val="left"/>
      <w:pPr>
        <w:tabs>
          <w:tab w:val="num" w:pos="2880"/>
        </w:tabs>
        <w:ind w:left="2880" w:hanging="360"/>
      </w:pPr>
      <w:rPr>
        <w:rFonts w:ascii="Wingdings 3" w:hAnsi="Wingdings 3" w:hint="default"/>
      </w:rPr>
    </w:lvl>
    <w:lvl w:ilvl="4" w:tplc="B75A8978" w:tentative="1">
      <w:start w:val="1"/>
      <w:numFmt w:val="bullet"/>
      <w:lvlText w:val=""/>
      <w:lvlJc w:val="left"/>
      <w:pPr>
        <w:tabs>
          <w:tab w:val="num" w:pos="3600"/>
        </w:tabs>
        <w:ind w:left="3600" w:hanging="360"/>
      </w:pPr>
      <w:rPr>
        <w:rFonts w:ascii="Wingdings 3" w:hAnsi="Wingdings 3" w:hint="default"/>
      </w:rPr>
    </w:lvl>
    <w:lvl w:ilvl="5" w:tplc="3EEA12DC" w:tentative="1">
      <w:start w:val="1"/>
      <w:numFmt w:val="bullet"/>
      <w:lvlText w:val=""/>
      <w:lvlJc w:val="left"/>
      <w:pPr>
        <w:tabs>
          <w:tab w:val="num" w:pos="4320"/>
        </w:tabs>
        <w:ind w:left="4320" w:hanging="360"/>
      </w:pPr>
      <w:rPr>
        <w:rFonts w:ascii="Wingdings 3" w:hAnsi="Wingdings 3" w:hint="default"/>
      </w:rPr>
    </w:lvl>
    <w:lvl w:ilvl="6" w:tplc="D06C38AC" w:tentative="1">
      <w:start w:val="1"/>
      <w:numFmt w:val="bullet"/>
      <w:lvlText w:val=""/>
      <w:lvlJc w:val="left"/>
      <w:pPr>
        <w:tabs>
          <w:tab w:val="num" w:pos="5040"/>
        </w:tabs>
        <w:ind w:left="5040" w:hanging="360"/>
      </w:pPr>
      <w:rPr>
        <w:rFonts w:ascii="Wingdings 3" w:hAnsi="Wingdings 3" w:hint="default"/>
      </w:rPr>
    </w:lvl>
    <w:lvl w:ilvl="7" w:tplc="9CACECAC" w:tentative="1">
      <w:start w:val="1"/>
      <w:numFmt w:val="bullet"/>
      <w:lvlText w:val=""/>
      <w:lvlJc w:val="left"/>
      <w:pPr>
        <w:tabs>
          <w:tab w:val="num" w:pos="5760"/>
        </w:tabs>
        <w:ind w:left="5760" w:hanging="360"/>
      </w:pPr>
      <w:rPr>
        <w:rFonts w:ascii="Wingdings 3" w:hAnsi="Wingdings 3" w:hint="default"/>
      </w:rPr>
    </w:lvl>
    <w:lvl w:ilvl="8" w:tplc="1472B5A8" w:tentative="1">
      <w:start w:val="1"/>
      <w:numFmt w:val="bullet"/>
      <w:lvlText w:val=""/>
      <w:lvlJc w:val="left"/>
      <w:pPr>
        <w:tabs>
          <w:tab w:val="num" w:pos="6480"/>
        </w:tabs>
        <w:ind w:left="6480" w:hanging="360"/>
      </w:pPr>
      <w:rPr>
        <w:rFonts w:ascii="Wingdings 3" w:hAnsi="Wingdings 3" w:hint="default"/>
      </w:rPr>
    </w:lvl>
  </w:abstractNum>
  <w:abstractNum w:abstractNumId="12">
    <w:nsid w:val="52C349A5"/>
    <w:multiLevelType w:val="hybridMultilevel"/>
    <w:tmpl w:val="1BA6F1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F87544"/>
    <w:multiLevelType w:val="hybridMultilevel"/>
    <w:tmpl w:val="01627542"/>
    <w:lvl w:ilvl="0" w:tplc="D5F24456">
      <w:start w:val="1"/>
      <w:numFmt w:val="bullet"/>
      <w:lvlText w:val=""/>
      <w:lvlJc w:val="left"/>
      <w:pPr>
        <w:tabs>
          <w:tab w:val="num" w:pos="720"/>
        </w:tabs>
        <w:ind w:left="720" w:hanging="360"/>
      </w:pPr>
      <w:rPr>
        <w:rFonts w:ascii="Wingdings 3" w:hAnsi="Wingdings 3" w:hint="default"/>
      </w:rPr>
    </w:lvl>
    <w:lvl w:ilvl="1" w:tplc="F6AA674E" w:tentative="1">
      <w:start w:val="1"/>
      <w:numFmt w:val="bullet"/>
      <w:lvlText w:val=""/>
      <w:lvlJc w:val="left"/>
      <w:pPr>
        <w:tabs>
          <w:tab w:val="num" w:pos="1440"/>
        </w:tabs>
        <w:ind w:left="1440" w:hanging="360"/>
      </w:pPr>
      <w:rPr>
        <w:rFonts w:ascii="Wingdings 3" w:hAnsi="Wingdings 3" w:hint="default"/>
      </w:rPr>
    </w:lvl>
    <w:lvl w:ilvl="2" w:tplc="B60A4B04" w:tentative="1">
      <w:start w:val="1"/>
      <w:numFmt w:val="bullet"/>
      <w:lvlText w:val=""/>
      <w:lvlJc w:val="left"/>
      <w:pPr>
        <w:tabs>
          <w:tab w:val="num" w:pos="2160"/>
        </w:tabs>
        <w:ind w:left="2160" w:hanging="360"/>
      </w:pPr>
      <w:rPr>
        <w:rFonts w:ascii="Wingdings 3" w:hAnsi="Wingdings 3" w:hint="default"/>
      </w:rPr>
    </w:lvl>
    <w:lvl w:ilvl="3" w:tplc="715AE798" w:tentative="1">
      <w:start w:val="1"/>
      <w:numFmt w:val="bullet"/>
      <w:lvlText w:val=""/>
      <w:lvlJc w:val="left"/>
      <w:pPr>
        <w:tabs>
          <w:tab w:val="num" w:pos="2880"/>
        </w:tabs>
        <w:ind w:left="2880" w:hanging="360"/>
      </w:pPr>
      <w:rPr>
        <w:rFonts w:ascii="Wingdings 3" w:hAnsi="Wingdings 3" w:hint="default"/>
      </w:rPr>
    </w:lvl>
    <w:lvl w:ilvl="4" w:tplc="5DC01B3C" w:tentative="1">
      <w:start w:val="1"/>
      <w:numFmt w:val="bullet"/>
      <w:lvlText w:val=""/>
      <w:lvlJc w:val="left"/>
      <w:pPr>
        <w:tabs>
          <w:tab w:val="num" w:pos="3600"/>
        </w:tabs>
        <w:ind w:left="3600" w:hanging="360"/>
      </w:pPr>
      <w:rPr>
        <w:rFonts w:ascii="Wingdings 3" w:hAnsi="Wingdings 3" w:hint="default"/>
      </w:rPr>
    </w:lvl>
    <w:lvl w:ilvl="5" w:tplc="3B3AA412" w:tentative="1">
      <w:start w:val="1"/>
      <w:numFmt w:val="bullet"/>
      <w:lvlText w:val=""/>
      <w:lvlJc w:val="left"/>
      <w:pPr>
        <w:tabs>
          <w:tab w:val="num" w:pos="4320"/>
        </w:tabs>
        <w:ind w:left="4320" w:hanging="360"/>
      </w:pPr>
      <w:rPr>
        <w:rFonts w:ascii="Wingdings 3" w:hAnsi="Wingdings 3" w:hint="default"/>
      </w:rPr>
    </w:lvl>
    <w:lvl w:ilvl="6" w:tplc="CDE4576A" w:tentative="1">
      <w:start w:val="1"/>
      <w:numFmt w:val="bullet"/>
      <w:lvlText w:val=""/>
      <w:lvlJc w:val="left"/>
      <w:pPr>
        <w:tabs>
          <w:tab w:val="num" w:pos="5040"/>
        </w:tabs>
        <w:ind w:left="5040" w:hanging="360"/>
      </w:pPr>
      <w:rPr>
        <w:rFonts w:ascii="Wingdings 3" w:hAnsi="Wingdings 3" w:hint="default"/>
      </w:rPr>
    </w:lvl>
    <w:lvl w:ilvl="7" w:tplc="F2068E38" w:tentative="1">
      <w:start w:val="1"/>
      <w:numFmt w:val="bullet"/>
      <w:lvlText w:val=""/>
      <w:lvlJc w:val="left"/>
      <w:pPr>
        <w:tabs>
          <w:tab w:val="num" w:pos="5760"/>
        </w:tabs>
        <w:ind w:left="5760" w:hanging="360"/>
      </w:pPr>
      <w:rPr>
        <w:rFonts w:ascii="Wingdings 3" w:hAnsi="Wingdings 3" w:hint="default"/>
      </w:rPr>
    </w:lvl>
    <w:lvl w:ilvl="8" w:tplc="6664A68A" w:tentative="1">
      <w:start w:val="1"/>
      <w:numFmt w:val="bullet"/>
      <w:lvlText w:val=""/>
      <w:lvlJc w:val="left"/>
      <w:pPr>
        <w:tabs>
          <w:tab w:val="num" w:pos="6480"/>
        </w:tabs>
        <w:ind w:left="6480" w:hanging="360"/>
      </w:pPr>
      <w:rPr>
        <w:rFonts w:ascii="Wingdings 3" w:hAnsi="Wingdings 3" w:hint="default"/>
      </w:rPr>
    </w:lvl>
  </w:abstractNum>
  <w:abstractNum w:abstractNumId="14">
    <w:nsid w:val="5590405B"/>
    <w:multiLevelType w:val="hybridMultilevel"/>
    <w:tmpl w:val="454E3B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4055F0"/>
    <w:multiLevelType w:val="hybridMultilevel"/>
    <w:tmpl w:val="48BE0166"/>
    <w:lvl w:ilvl="0" w:tplc="ECDC4070">
      <w:start w:val="1"/>
      <w:numFmt w:val="bullet"/>
      <w:lvlText w:val=""/>
      <w:lvlJc w:val="left"/>
      <w:pPr>
        <w:tabs>
          <w:tab w:val="num" w:pos="720"/>
        </w:tabs>
        <w:ind w:left="720" w:hanging="360"/>
      </w:pPr>
      <w:rPr>
        <w:rFonts w:ascii="Wingdings 3" w:hAnsi="Wingdings 3" w:hint="default"/>
      </w:rPr>
    </w:lvl>
    <w:lvl w:ilvl="1" w:tplc="5ADC1CD2" w:tentative="1">
      <w:start w:val="1"/>
      <w:numFmt w:val="bullet"/>
      <w:lvlText w:val=""/>
      <w:lvlJc w:val="left"/>
      <w:pPr>
        <w:tabs>
          <w:tab w:val="num" w:pos="1440"/>
        </w:tabs>
        <w:ind w:left="1440" w:hanging="360"/>
      </w:pPr>
      <w:rPr>
        <w:rFonts w:ascii="Wingdings 3" w:hAnsi="Wingdings 3" w:hint="default"/>
      </w:rPr>
    </w:lvl>
    <w:lvl w:ilvl="2" w:tplc="26A4EA4C" w:tentative="1">
      <w:start w:val="1"/>
      <w:numFmt w:val="bullet"/>
      <w:lvlText w:val=""/>
      <w:lvlJc w:val="left"/>
      <w:pPr>
        <w:tabs>
          <w:tab w:val="num" w:pos="2160"/>
        </w:tabs>
        <w:ind w:left="2160" w:hanging="360"/>
      </w:pPr>
      <w:rPr>
        <w:rFonts w:ascii="Wingdings 3" w:hAnsi="Wingdings 3" w:hint="default"/>
      </w:rPr>
    </w:lvl>
    <w:lvl w:ilvl="3" w:tplc="EB7EC6DA" w:tentative="1">
      <w:start w:val="1"/>
      <w:numFmt w:val="bullet"/>
      <w:lvlText w:val=""/>
      <w:lvlJc w:val="left"/>
      <w:pPr>
        <w:tabs>
          <w:tab w:val="num" w:pos="2880"/>
        </w:tabs>
        <w:ind w:left="2880" w:hanging="360"/>
      </w:pPr>
      <w:rPr>
        <w:rFonts w:ascii="Wingdings 3" w:hAnsi="Wingdings 3" w:hint="default"/>
      </w:rPr>
    </w:lvl>
    <w:lvl w:ilvl="4" w:tplc="51B29602" w:tentative="1">
      <w:start w:val="1"/>
      <w:numFmt w:val="bullet"/>
      <w:lvlText w:val=""/>
      <w:lvlJc w:val="left"/>
      <w:pPr>
        <w:tabs>
          <w:tab w:val="num" w:pos="3600"/>
        </w:tabs>
        <w:ind w:left="3600" w:hanging="360"/>
      </w:pPr>
      <w:rPr>
        <w:rFonts w:ascii="Wingdings 3" w:hAnsi="Wingdings 3" w:hint="default"/>
      </w:rPr>
    </w:lvl>
    <w:lvl w:ilvl="5" w:tplc="5C7EAA60" w:tentative="1">
      <w:start w:val="1"/>
      <w:numFmt w:val="bullet"/>
      <w:lvlText w:val=""/>
      <w:lvlJc w:val="left"/>
      <w:pPr>
        <w:tabs>
          <w:tab w:val="num" w:pos="4320"/>
        </w:tabs>
        <w:ind w:left="4320" w:hanging="360"/>
      </w:pPr>
      <w:rPr>
        <w:rFonts w:ascii="Wingdings 3" w:hAnsi="Wingdings 3" w:hint="default"/>
      </w:rPr>
    </w:lvl>
    <w:lvl w:ilvl="6" w:tplc="B2B6777A" w:tentative="1">
      <w:start w:val="1"/>
      <w:numFmt w:val="bullet"/>
      <w:lvlText w:val=""/>
      <w:lvlJc w:val="left"/>
      <w:pPr>
        <w:tabs>
          <w:tab w:val="num" w:pos="5040"/>
        </w:tabs>
        <w:ind w:left="5040" w:hanging="360"/>
      </w:pPr>
      <w:rPr>
        <w:rFonts w:ascii="Wingdings 3" w:hAnsi="Wingdings 3" w:hint="default"/>
      </w:rPr>
    </w:lvl>
    <w:lvl w:ilvl="7" w:tplc="0E622202" w:tentative="1">
      <w:start w:val="1"/>
      <w:numFmt w:val="bullet"/>
      <w:lvlText w:val=""/>
      <w:lvlJc w:val="left"/>
      <w:pPr>
        <w:tabs>
          <w:tab w:val="num" w:pos="5760"/>
        </w:tabs>
        <w:ind w:left="5760" w:hanging="360"/>
      </w:pPr>
      <w:rPr>
        <w:rFonts w:ascii="Wingdings 3" w:hAnsi="Wingdings 3" w:hint="default"/>
      </w:rPr>
    </w:lvl>
    <w:lvl w:ilvl="8" w:tplc="072EDDD0" w:tentative="1">
      <w:start w:val="1"/>
      <w:numFmt w:val="bullet"/>
      <w:lvlText w:val=""/>
      <w:lvlJc w:val="left"/>
      <w:pPr>
        <w:tabs>
          <w:tab w:val="num" w:pos="6480"/>
        </w:tabs>
        <w:ind w:left="6480" w:hanging="360"/>
      </w:pPr>
      <w:rPr>
        <w:rFonts w:ascii="Wingdings 3" w:hAnsi="Wingdings 3" w:hint="default"/>
      </w:rPr>
    </w:lvl>
  </w:abstractNum>
  <w:abstractNum w:abstractNumId="16">
    <w:nsid w:val="62E81AF6"/>
    <w:multiLevelType w:val="hybridMultilevel"/>
    <w:tmpl w:val="6B9C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D100D6"/>
    <w:multiLevelType w:val="hybridMultilevel"/>
    <w:tmpl w:val="A1D86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FC09CA"/>
    <w:multiLevelType w:val="hybridMultilevel"/>
    <w:tmpl w:val="872E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D856FB"/>
    <w:multiLevelType w:val="hybridMultilevel"/>
    <w:tmpl w:val="2B0257EA"/>
    <w:lvl w:ilvl="0" w:tplc="461E436A">
      <w:start w:val="1"/>
      <w:numFmt w:val="bullet"/>
      <w:lvlText w:val=""/>
      <w:lvlJc w:val="left"/>
      <w:pPr>
        <w:tabs>
          <w:tab w:val="num" w:pos="720"/>
        </w:tabs>
        <w:ind w:left="720" w:hanging="360"/>
      </w:pPr>
      <w:rPr>
        <w:rFonts w:ascii="Wingdings 3" w:hAnsi="Wingdings 3" w:hint="default"/>
      </w:rPr>
    </w:lvl>
    <w:lvl w:ilvl="1" w:tplc="A2D2E300" w:tentative="1">
      <w:start w:val="1"/>
      <w:numFmt w:val="bullet"/>
      <w:lvlText w:val=""/>
      <w:lvlJc w:val="left"/>
      <w:pPr>
        <w:tabs>
          <w:tab w:val="num" w:pos="1440"/>
        </w:tabs>
        <w:ind w:left="1440" w:hanging="360"/>
      </w:pPr>
      <w:rPr>
        <w:rFonts w:ascii="Wingdings 3" w:hAnsi="Wingdings 3" w:hint="default"/>
      </w:rPr>
    </w:lvl>
    <w:lvl w:ilvl="2" w:tplc="2D9E4FEA" w:tentative="1">
      <w:start w:val="1"/>
      <w:numFmt w:val="bullet"/>
      <w:lvlText w:val=""/>
      <w:lvlJc w:val="left"/>
      <w:pPr>
        <w:tabs>
          <w:tab w:val="num" w:pos="2160"/>
        </w:tabs>
        <w:ind w:left="2160" w:hanging="360"/>
      </w:pPr>
      <w:rPr>
        <w:rFonts w:ascii="Wingdings 3" w:hAnsi="Wingdings 3" w:hint="default"/>
      </w:rPr>
    </w:lvl>
    <w:lvl w:ilvl="3" w:tplc="5E1A6910" w:tentative="1">
      <w:start w:val="1"/>
      <w:numFmt w:val="bullet"/>
      <w:lvlText w:val=""/>
      <w:lvlJc w:val="left"/>
      <w:pPr>
        <w:tabs>
          <w:tab w:val="num" w:pos="2880"/>
        </w:tabs>
        <w:ind w:left="2880" w:hanging="360"/>
      </w:pPr>
      <w:rPr>
        <w:rFonts w:ascii="Wingdings 3" w:hAnsi="Wingdings 3" w:hint="default"/>
      </w:rPr>
    </w:lvl>
    <w:lvl w:ilvl="4" w:tplc="EDC66F96" w:tentative="1">
      <w:start w:val="1"/>
      <w:numFmt w:val="bullet"/>
      <w:lvlText w:val=""/>
      <w:lvlJc w:val="left"/>
      <w:pPr>
        <w:tabs>
          <w:tab w:val="num" w:pos="3600"/>
        </w:tabs>
        <w:ind w:left="3600" w:hanging="360"/>
      </w:pPr>
      <w:rPr>
        <w:rFonts w:ascii="Wingdings 3" w:hAnsi="Wingdings 3" w:hint="default"/>
      </w:rPr>
    </w:lvl>
    <w:lvl w:ilvl="5" w:tplc="4C886166" w:tentative="1">
      <w:start w:val="1"/>
      <w:numFmt w:val="bullet"/>
      <w:lvlText w:val=""/>
      <w:lvlJc w:val="left"/>
      <w:pPr>
        <w:tabs>
          <w:tab w:val="num" w:pos="4320"/>
        </w:tabs>
        <w:ind w:left="4320" w:hanging="360"/>
      </w:pPr>
      <w:rPr>
        <w:rFonts w:ascii="Wingdings 3" w:hAnsi="Wingdings 3" w:hint="default"/>
      </w:rPr>
    </w:lvl>
    <w:lvl w:ilvl="6" w:tplc="0422DF00" w:tentative="1">
      <w:start w:val="1"/>
      <w:numFmt w:val="bullet"/>
      <w:lvlText w:val=""/>
      <w:lvlJc w:val="left"/>
      <w:pPr>
        <w:tabs>
          <w:tab w:val="num" w:pos="5040"/>
        </w:tabs>
        <w:ind w:left="5040" w:hanging="360"/>
      </w:pPr>
      <w:rPr>
        <w:rFonts w:ascii="Wingdings 3" w:hAnsi="Wingdings 3" w:hint="default"/>
      </w:rPr>
    </w:lvl>
    <w:lvl w:ilvl="7" w:tplc="A2A4F648" w:tentative="1">
      <w:start w:val="1"/>
      <w:numFmt w:val="bullet"/>
      <w:lvlText w:val=""/>
      <w:lvlJc w:val="left"/>
      <w:pPr>
        <w:tabs>
          <w:tab w:val="num" w:pos="5760"/>
        </w:tabs>
        <w:ind w:left="5760" w:hanging="360"/>
      </w:pPr>
      <w:rPr>
        <w:rFonts w:ascii="Wingdings 3" w:hAnsi="Wingdings 3" w:hint="default"/>
      </w:rPr>
    </w:lvl>
    <w:lvl w:ilvl="8" w:tplc="B478CD4E" w:tentative="1">
      <w:start w:val="1"/>
      <w:numFmt w:val="bullet"/>
      <w:lvlText w:val=""/>
      <w:lvlJc w:val="left"/>
      <w:pPr>
        <w:tabs>
          <w:tab w:val="num" w:pos="6480"/>
        </w:tabs>
        <w:ind w:left="6480" w:hanging="360"/>
      </w:pPr>
      <w:rPr>
        <w:rFonts w:ascii="Wingdings 3" w:hAnsi="Wingdings 3" w:hint="default"/>
      </w:rPr>
    </w:lvl>
  </w:abstractNum>
  <w:abstractNum w:abstractNumId="20">
    <w:nsid w:val="79F16510"/>
    <w:multiLevelType w:val="hybridMultilevel"/>
    <w:tmpl w:val="53262B84"/>
    <w:lvl w:ilvl="0" w:tplc="B9B6220A">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5A19FA"/>
    <w:multiLevelType w:val="hybridMultilevel"/>
    <w:tmpl w:val="608AE6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88776D"/>
    <w:multiLevelType w:val="hybridMultilevel"/>
    <w:tmpl w:val="CD085CC8"/>
    <w:lvl w:ilvl="0" w:tplc="EF482EEE">
      <w:start w:val="1"/>
      <w:numFmt w:val="bullet"/>
      <w:lvlText w:val=""/>
      <w:lvlJc w:val="left"/>
      <w:pPr>
        <w:tabs>
          <w:tab w:val="num" w:pos="720"/>
        </w:tabs>
        <w:ind w:left="720" w:hanging="360"/>
      </w:pPr>
      <w:rPr>
        <w:rFonts w:ascii="Wingdings 3" w:hAnsi="Wingdings 3" w:hint="default"/>
      </w:rPr>
    </w:lvl>
    <w:lvl w:ilvl="1" w:tplc="ED6CD132" w:tentative="1">
      <w:start w:val="1"/>
      <w:numFmt w:val="bullet"/>
      <w:lvlText w:val=""/>
      <w:lvlJc w:val="left"/>
      <w:pPr>
        <w:tabs>
          <w:tab w:val="num" w:pos="1440"/>
        </w:tabs>
        <w:ind w:left="1440" w:hanging="360"/>
      </w:pPr>
      <w:rPr>
        <w:rFonts w:ascii="Wingdings 3" w:hAnsi="Wingdings 3" w:hint="default"/>
      </w:rPr>
    </w:lvl>
    <w:lvl w:ilvl="2" w:tplc="E4FE91E4" w:tentative="1">
      <w:start w:val="1"/>
      <w:numFmt w:val="bullet"/>
      <w:lvlText w:val=""/>
      <w:lvlJc w:val="left"/>
      <w:pPr>
        <w:tabs>
          <w:tab w:val="num" w:pos="2160"/>
        </w:tabs>
        <w:ind w:left="2160" w:hanging="360"/>
      </w:pPr>
      <w:rPr>
        <w:rFonts w:ascii="Wingdings 3" w:hAnsi="Wingdings 3" w:hint="default"/>
      </w:rPr>
    </w:lvl>
    <w:lvl w:ilvl="3" w:tplc="491077BE" w:tentative="1">
      <w:start w:val="1"/>
      <w:numFmt w:val="bullet"/>
      <w:lvlText w:val=""/>
      <w:lvlJc w:val="left"/>
      <w:pPr>
        <w:tabs>
          <w:tab w:val="num" w:pos="2880"/>
        </w:tabs>
        <w:ind w:left="2880" w:hanging="360"/>
      </w:pPr>
      <w:rPr>
        <w:rFonts w:ascii="Wingdings 3" w:hAnsi="Wingdings 3" w:hint="default"/>
      </w:rPr>
    </w:lvl>
    <w:lvl w:ilvl="4" w:tplc="183C1162" w:tentative="1">
      <w:start w:val="1"/>
      <w:numFmt w:val="bullet"/>
      <w:lvlText w:val=""/>
      <w:lvlJc w:val="left"/>
      <w:pPr>
        <w:tabs>
          <w:tab w:val="num" w:pos="3600"/>
        </w:tabs>
        <w:ind w:left="3600" w:hanging="360"/>
      </w:pPr>
      <w:rPr>
        <w:rFonts w:ascii="Wingdings 3" w:hAnsi="Wingdings 3" w:hint="default"/>
      </w:rPr>
    </w:lvl>
    <w:lvl w:ilvl="5" w:tplc="480A0136" w:tentative="1">
      <w:start w:val="1"/>
      <w:numFmt w:val="bullet"/>
      <w:lvlText w:val=""/>
      <w:lvlJc w:val="left"/>
      <w:pPr>
        <w:tabs>
          <w:tab w:val="num" w:pos="4320"/>
        </w:tabs>
        <w:ind w:left="4320" w:hanging="360"/>
      </w:pPr>
      <w:rPr>
        <w:rFonts w:ascii="Wingdings 3" w:hAnsi="Wingdings 3" w:hint="default"/>
      </w:rPr>
    </w:lvl>
    <w:lvl w:ilvl="6" w:tplc="F3301718" w:tentative="1">
      <w:start w:val="1"/>
      <w:numFmt w:val="bullet"/>
      <w:lvlText w:val=""/>
      <w:lvlJc w:val="left"/>
      <w:pPr>
        <w:tabs>
          <w:tab w:val="num" w:pos="5040"/>
        </w:tabs>
        <w:ind w:left="5040" w:hanging="360"/>
      </w:pPr>
      <w:rPr>
        <w:rFonts w:ascii="Wingdings 3" w:hAnsi="Wingdings 3" w:hint="default"/>
      </w:rPr>
    </w:lvl>
    <w:lvl w:ilvl="7" w:tplc="3780713C" w:tentative="1">
      <w:start w:val="1"/>
      <w:numFmt w:val="bullet"/>
      <w:lvlText w:val=""/>
      <w:lvlJc w:val="left"/>
      <w:pPr>
        <w:tabs>
          <w:tab w:val="num" w:pos="5760"/>
        </w:tabs>
        <w:ind w:left="5760" w:hanging="360"/>
      </w:pPr>
      <w:rPr>
        <w:rFonts w:ascii="Wingdings 3" w:hAnsi="Wingdings 3" w:hint="default"/>
      </w:rPr>
    </w:lvl>
    <w:lvl w:ilvl="8" w:tplc="7A4E8EBE" w:tentative="1">
      <w:start w:val="1"/>
      <w:numFmt w:val="bullet"/>
      <w:lvlText w:val=""/>
      <w:lvlJc w:val="left"/>
      <w:pPr>
        <w:tabs>
          <w:tab w:val="num" w:pos="6480"/>
        </w:tabs>
        <w:ind w:left="6480" w:hanging="360"/>
      </w:pPr>
      <w:rPr>
        <w:rFonts w:ascii="Wingdings 3" w:hAnsi="Wingdings 3" w:hint="default"/>
      </w:rPr>
    </w:lvl>
  </w:abstractNum>
  <w:abstractNum w:abstractNumId="23">
    <w:nsid w:val="7E955C0C"/>
    <w:multiLevelType w:val="hybridMultilevel"/>
    <w:tmpl w:val="FDA8AC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0"/>
  </w:num>
  <w:num w:numId="4">
    <w:abstractNumId w:val="13"/>
  </w:num>
  <w:num w:numId="5">
    <w:abstractNumId w:val="7"/>
  </w:num>
  <w:num w:numId="6">
    <w:abstractNumId w:val="6"/>
  </w:num>
  <w:num w:numId="7">
    <w:abstractNumId w:val="19"/>
  </w:num>
  <w:num w:numId="8">
    <w:abstractNumId w:val="15"/>
  </w:num>
  <w:num w:numId="9">
    <w:abstractNumId w:val="0"/>
  </w:num>
  <w:num w:numId="10">
    <w:abstractNumId w:val="4"/>
  </w:num>
  <w:num w:numId="11">
    <w:abstractNumId w:val="11"/>
  </w:num>
  <w:num w:numId="12">
    <w:abstractNumId w:val="22"/>
  </w:num>
  <w:num w:numId="13">
    <w:abstractNumId w:val="18"/>
  </w:num>
  <w:num w:numId="14">
    <w:abstractNumId w:val="2"/>
  </w:num>
  <w:num w:numId="15">
    <w:abstractNumId w:val="17"/>
  </w:num>
  <w:num w:numId="16">
    <w:abstractNumId w:val="8"/>
  </w:num>
  <w:num w:numId="17">
    <w:abstractNumId w:val="9"/>
  </w:num>
  <w:num w:numId="18">
    <w:abstractNumId w:val="20"/>
  </w:num>
  <w:num w:numId="19">
    <w:abstractNumId w:val="1"/>
  </w:num>
  <w:num w:numId="20">
    <w:abstractNumId w:val="14"/>
  </w:num>
  <w:num w:numId="21">
    <w:abstractNumId w:val="21"/>
  </w:num>
  <w:num w:numId="22">
    <w:abstractNumId w:val="23"/>
  </w:num>
  <w:num w:numId="23">
    <w:abstractNumId w:val="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4000"/>
    <w:rsid w:val="00004CFF"/>
    <w:rsid w:val="00016704"/>
    <w:rsid w:val="000253E2"/>
    <w:rsid w:val="0006198A"/>
    <w:rsid w:val="00080E38"/>
    <w:rsid w:val="00091C70"/>
    <w:rsid w:val="000A0614"/>
    <w:rsid w:val="000B00C0"/>
    <w:rsid w:val="000B0F5D"/>
    <w:rsid w:val="000C2DE7"/>
    <w:rsid w:val="000F7DDA"/>
    <w:rsid w:val="00132BF3"/>
    <w:rsid w:val="00143BF8"/>
    <w:rsid w:val="001D15A3"/>
    <w:rsid w:val="00224FF8"/>
    <w:rsid w:val="00243469"/>
    <w:rsid w:val="00244918"/>
    <w:rsid w:val="002A5772"/>
    <w:rsid w:val="002B4C4C"/>
    <w:rsid w:val="002E21EA"/>
    <w:rsid w:val="003C40A0"/>
    <w:rsid w:val="003F230A"/>
    <w:rsid w:val="0048776F"/>
    <w:rsid w:val="004A138F"/>
    <w:rsid w:val="004B261C"/>
    <w:rsid w:val="004B27D9"/>
    <w:rsid w:val="004B4177"/>
    <w:rsid w:val="005005BD"/>
    <w:rsid w:val="0056415C"/>
    <w:rsid w:val="005D3556"/>
    <w:rsid w:val="0068078B"/>
    <w:rsid w:val="00681A29"/>
    <w:rsid w:val="00696950"/>
    <w:rsid w:val="006A35BC"/>
    <w:rsid w:val="0073753B"/>
    <w:rsid w:val="007B208D"/>
    <w:rsid w:val="007E6A12"/>
    <w:rsid w:val="008352EA"/>
    <w:rsid w:val="00842664"/>
    <w:rsid w:val="0086704D"/>
    <w:rsid w:val="008802C4"/>
    <w:rsid w:val="008D4A2B"/>
    <w:rsid w:val="008E4012"/>
    <w:rsid w:val="009A77BB"/>
    <w:rsid w:val="00A00678"/>
    <w:rsid w:val="00A377A2"/>
    <w:rsid w:val="00AB5194"/>
    <w:rsid w:val="00AF5A37"/>
    <w:rsid w:val="00AF71D3"/>
    <w:rsid w:val="00B37973"/>
    <w:rsid w:val="00B421E7"/>
    <w:rsid w:val="00B95100"/>
    <w:rsid w:val="00BC5192"/>
    <w:rsid w:val="00BC60F9"/>
    <w:rsid w:val="00BD4667"/>
    <w:rsid w:val="00C0321C"/>
    <w:rsid w:val="00C54000"/>
    <w:rsid w:val="00D20F15"/>
    <w:rsid w:val="00D41B1A"/>
    <w:rsid w:val="00DA469C"/>
    <w:rsid w:val="00DD12E7"/>
    <w:rsid w:val="00DF4AA3"/>
    <w:rsid w:val="00DF56B7"/>
    <w:rsid w:val="00E02632"/>
    <w:rsid w:val="00E20A0A"/>
    <w:rsid w:val="00E504D7"/>
    <w:rsid w:val="00E65D7F"/>
    <w:rsid w:val="00EF684E"/>
    <w:rsid w:val="00F141C4"/>
    <w:rsid w:val="00F345CB"/>
    <w:rsid w:val="00F5290F"/>
    <w:rsid w:val="00F57911"/>
    <w:rsid w:val="00F76CE7"/>
    <w:rsid w:val="00F833FD"/>
    <w:rsid w:val="00F90859"/>
    <w:rsid w:val="00FA5321"/>
    <w:rsid w:val="00FB4910"/>
    <w:rsid w:val="00FE7F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FD"/>
  </w:style>
  <w:style w:type="paragraph" w:styleId="Heading1">
    <w:name w:val="heading 1"/>
    <w:basedOn w:val="Normal"/>
    <w:link w:val="Heading1Char"/>
    <w:uiPriority w:val="9"/>
    <w:qFormat/>
    <w:rsid w:val="00C540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40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40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00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40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400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54000"/>
    <w:rPr>
      <w:color w:val="0000FF"/>
      <w:u w:val="single"/>
    </w:rPr>
  </w:style>
  <w:style w:type="character" w:customStyle="1" w:styleId="apple-converted-space">
    <w:name w:val="apple-converted-space"/>
    <w:basedOn w:val="DefaultParagraphFont"/>
    <w:rsid w:val="00C54000"/>
  </w:style>
  <w:style w:type="paragraph" w:styleId="NormalWeb">
    <w:name w:val="Normal (Web)"/>
    <w:basedOn w:val="Normal"/>
    <w:uiPriority w:val="99"/>
    <w:semiHidden/>
    <w:unhideWhenUsed/>
    <w:rsid w:val="00C540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C540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ad"/>
    <w:basedOn w:val="Normal"/>
    <w:rsid w:val="00C540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4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00"/>
    <w:rPr>
      <w:rFonts w:ascii="Tahoma" w:hAnsi="Tahoma" w:cs="Tahoma"/>
      <w:sz w:val="16"/>
      <w:szCs w:val="16"/>
    </w:rPr>
  </w:style>
  <w:style w:type="paragraph" w:styleId="ListParagraph">
    <w:name w:val="List Paragraph"/>
    <w:basedOn w:val="Normal"/>
    <w:uiPriority w:val="34"/>
    <w:qFormat/>
    <w:rsid w:val="00AF71D3"/>
    <w:pPr>
      <w:ind w:left="720"/>
      <w:contextualSpacing/>
    </w:pPr>
  </w:style>
  <w:style w:type="character" w:styleId="Strong">
    <w:name w:val="Strong"/>
    <w:basedOn w:val="DefaultParagraphFont"/>
    <w:uiPriority w:val="22"/>
    <w:qFormat/>
    <w:rsid w:val="009A77BB"/>
    <w:rPr>
      <w:b/>
      <w:bCs/>
    </w:rPr>
  </w:style>
  <w:style w:type="paragraph" w:customStyle="1" w:styleId="Default">
    <w:name w:val="Default"/>
    <w:rsid w:val="00DA469C"/>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11">
    <w:name w:val="Pa11"/>
    <w:basedOn w:val="Default"/>
    <w:next w:val="Default"/>
    <w:uiPriority w:val="99"/>
    <w:rsid w:val="004B261C"/>
    <w:pPr>
      <w:spacing w:line="213" w:lineRule="atLeast"/>
    </w:pPr>
    <w:rPr>
      <w:rFonts w:ascii="Adobe Garamond Pro" w:hAnsi="Adobe Garamond Pro" w:cstheme="minorBidi"/>
      <w:color w:val="auto"/>
    </w:rPr>
  </w:style>
  <w:style w:type="paragraph" w:customStyle="1" w:styleId="articletext">
    <w:name w:val="articletext"/>
    <w:basedOn w:val="Normal"/>
    <w:rsid w:val="00F5290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40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40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40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00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40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400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54000"/>
    <w:rPr>
      <w:color w:val="0000FF"/>
      <w:u w:val="single"/>
    </w:rPr>
  </w:style>
  <w:style w:type="character" w:customStyle="1" w:styleId="apple-converted-space">
    <w:name w:val="apple-converted-space"/>
    <w:basedOn w:val="DefaultParagraphFont"/>
    <w:rsid w:val="00C54000"/>
  </w:style>
  <w:style w:type="paragraph" w:styleId="NormalWeb">
    <w:name w:val="Normal (Web)"/>
    <w:basedOn w:val="Normal"/>
    <w:uiPriority w:val="99"/>
    <w:semiHidden/>
    <w:unhideWhenUsed/>
    <w:rsid w:val="00C540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C540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ad"/>
    <w:basedOn w:val="Normal"/>
    <w:rsid w:val="00C540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4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00"/>
    <w:rPr>
      <w:rFonts w:ascii="Tahoma" w:hAnsi="Tahoma" w:cs="Tahoma"/>
      <w:sz w:val="16"/>
      <w:szCs w:val="16"/>
    </w:rPr>
  </w:style>
  <w:style w:type="paragraph" w:styleId="ListParagraph">
    <w:name w:val="List Paragraph"/>
    <w:basedOn w:val="Normal"/>
    <w:uiPriority w:val="34"/>
    <w:qFormat/>
    <w:rsid w:val="00AF71D3"/>
    <w:pPr>
      <w:ind w:left="720"/>
      <w:contextualSpacing/>
    </w:pPr>
  </w:style>
  <w:style w:type="character" w:styleId="Strong">
    <w:name w:val="Strong"/>
    <w:basedOn w:val="DefaultParagraphFont"/>
    <w:uiPriority w:val="22"/>
    <w:qFormat/>
    <w:rsid w:val="009A77BB"/>
    <w:rPr>
      <w:b/>
      <w:bCs/>
    </w:rPr>
  </w:style>
  <w:style w:type="paragraph" w:customStyle="1" w:styleId="Default">
    <w:name w:val="Default"/>
    <w:rsid w:val="00DA469C"/>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11">
    <w:name w:val="Pa11"/>
    <w:basedOn w:val="Default"/>
    <w:next w:val="Default"/>
    <w:uiPriority w:val="99"/>
    <w:rsid w:val="004B261C"/>
    <w:pPr>
      <w:spacing w:line="213" w:lineRule="atLeast"/>
    </w:pPr>
    <w:rPr>
      <w:rFonts w:ascii="Adobe Garamond Pro" w:hAnsi="Adobe Garamond Pro" w:cstheme="minorBidi"/>
      <w:color w:val="auto"/>
    </w:rPr>
  </w:style>
</w:styles>
</file>

<file path=word/webSettings.xml><?xml version="1.0" encoding="utf-8"?>
<w:webSettings xmlns:r="http://schemas.openxmlformats.org/officeDocument/2006/relationships" xmlns:w="http://schemas.openxmlformats.org/wordprocessingml/2006/main">
  <w:divs>
    <w:div w:id="86929066">
      <w:bodyDiv w:val="1"/>
      <w:marLeft w:val="0"/>
      <w:marRight w:val="0"/>
      <w:marTop w:val="0"/>
      <w:marBottom w:val="0"/>
      <w:divBdr>
        <w:top w:val="none" w:sz="0" w:space="0" w:color="auto"/>
        <w:left w:val="none" w:sz="0" w:space="0" w:color="auto"/>
        <w:bottom w:val="none" w:sz="0" w:space="0" w:color="auto"/>
        <w:right w:val="none" w:sz="0" w:space="0" w:color="auto"/>
      </w:divBdr>
      <w:divsChild>
        <w:div w:id="938829849">
          <w:marLeft w:val="576"/>
          <w:marRight w:val="0"/>
          <w:marTop w:val="80"/>
          <w:marBottom w:val="0"/>
          <w:divBdr>
            <w:top w:val="none" w:sz="0" w:space="0" w:color="auto"/>
            <w:left w:val="none" w:sz="0" w:space="0" w:color="auto"/>
            <w:bottom w:val="none" w:sz="0" w:space="0" w:color="auto"/>
            <w:right w:val="none" w:sz="0" w:space="0" w:color="auto"/>
          </w:divBdr>
        </w:div>
        <w:div w:id="810634382">
          <w:marLeft w:val="576"/>
          <w:marRight w:val="0"/>
          <w:marTop w:val="80"/>
          <w:marBottom w:val="0"/>
          <w:divBdr>
            <w:top w:val="none" w:sz="0" w:space="0" w:color="auto"/>
            <w:left w:val="none" w:sz="0" w:space="0" w:color="auto"/>
            <w:bottom w:val="none" w:sz="0" w:space="0" w:color="auto"/>
            <w:right w:val="none" w:sz="0" w:space="0" w:color="auto"/>
          </w:divBdr>
        </w:div>
      </w:divsChild>
    </w:div>
    <w:div w:id="310869788">
      <w:bodyDiv w:val="1"/>
      <w:marLeft w:val="0"/>
      <w:marRight w:val="0"/>
      <w:marTop w:val="0"/>
      <w:marBottom w:val="0"/>
      <w:divBdr>
        <w:top w:val="none" w:sz="0" w:space="0" w:color="auto"/>
        <w:left w:val="none" w:sz="0" w:space="0" w:color="auto"/>
        <w:bottom w:val="none" w:sz="0" w:space="0" w:color="auto"/>
        <w:right w:val="none" w:sz="0" w:space="0" w:color="auto"/>
      </w:divBdr>
    </w:div>
    <w:div w:id="376124435">
      <w:bodyDiv w:val="1"/>
      <w:marLeft w:val="0"/>
      <w:marRight w:val="0"/>
      <w:marTop w:val="0"/>
      <w:marBottom w:val="0"/>
      <w:divBdr>
        <w:top w:val="none" w:sz="0" w:space="0" w:color="auto"/>
        <w:left w:val="none" w:sz="0" w:space="0" w:color="auto"/>
        <w:bottom w:val="none" w:sz="0" w:space="0" w:color="auto"/>
        <w:right w:val="none" w:sz="0" w:space="0" w:color="auto"/>
      </w:divBdr>
      <w:divsChild>
        <w:div w:id="1012100917">
          <w:marLeft w:val="576"/>
          <w:marRight w:val="0"/>
          <w:marTop w:val="80"/>
          <w:marBottom w:val="0"/>
          <w:divBdr>
            <w:top w:val="none" w:sz="0" w:space="0" w:color="auto"/>
            <w:left w:val="none" w:sz="0" w:space="0" w:color="auto"/>
            <w:bottom w:val="none" w:sz="0" w:space="0" w:color="auto"/>
            <w:right w:val="none" w:sz="0" w:space="0" w:color="auto"/>
          </w:divBdr>
        </w:div>
        <w:div w:id="1651329090">
          <w:marLeft w:val="576"/>
          <w:marRight w:val="0"/>
          <w:marTop w:val="80"/>
          <w:marBottom w:val="0"/>
          <w:divBdr>
            <w:top w:val="none" w:sz="0" w:space="0" w:color="auto"/>
            <w:left w:val="none" w:sz="0" w:space="0" w:color="auto"/>
            <w:bottom w:val="none" w:sz="0" w:space="0" w:color="auto"/>
            <w:right w:val="none" w:sz="0" w:space="0" w:color="auto"/>
          </w:divBdr>
        </w:div>
        <w:div w:id="829174769">
          <w:marLeft w:val="576"/>
          <w:marRight w:val="0"/>
          <w:marTop w:val="80"/>
          <w:marBottom w:val="0"/>
          <w:divBdr>
            <w:top w:val="none" w:sz="0" w:space="0" w:color="auto"/>
            <w:left w:val="none" w:sz="0" w:space="0" w:color="auto"/>
            <w:bottom w:val="none" w:sz="0" w:space="0" w:color="auto"/>
            <w:right w:val="none" w:sz="0" w:space="0" w:color="auto"/>
          </w:divBdr>
        </w:div>
        <w:div w:id="1115295862">
          <w:marLeft w:val="576"/>
          <w:marRight w:val="0"/>
          <w:marTop w:val="80"/>
          <w:marBottom w:val="0"/>
          <w:divBdr>
            <w:top w:val="none" w:sz="0" w:space="0" w:color="auto"/>
            <w:left w:val="none" w:sz="0" w:space="0" w:color="auto"/>
            <w:bottom w:val="none" w:sz="0" w:space="0" w:color="auto"/>
            <w:right w:val="none" w:sz="0" w:space="0" w:color="auto"/>
          </w:divBdr>
        </w:div>
        <w:div w:id="20866626">
          <w:marLeft w:val="576"/>
          <w:marRight w:val="0"/>
          <w:marTop w:val="80"/>
          <w:marBottom w:val="0"/>
          <w:divBdr>
            <w:top w:val="none" w:sz="0" w:space="0" w:color="auto"/>
            <w:left w:val="none" w:sz="0" w:space="0" w:color="auto"/>
            <w:bottom w:val="none" w:sz="0" w:space="0" w:color="auto"/>
            <w:right w:val="none" w:sz="0" w:space="0" w:color="auto"/>
          </w:divBdr>
        </w:div>
      </w:divsChild>
    </w:div>
    <w:div w:id="756482934">
      <w:bodyDiv w:val="1"/>
      <w:marLeft w:val="0"/>
      <w:marRight w:val="0"/>
      <w:marTop w:val="0"/>
      <w:marBottom w:val="0"/>
      <w:divBdr>
        <w:top w:val="none" w:sz="0" w:space="0" w:color="auto"/>
        <w:left w:val="none" w:sz="0" w:space="0" w:color="auto"/>
        <w:bottom w:val="none" w:sz="0" w:space="0" w:color="auto"/>
        <w:right w:val="none" w:sz="0" w:space="0" w:color="auto"/>
      </w:divBdr>
      <w:divsChild>
        <w:div w:id="1088036199">
          <w:marLeft w:val="576"/>
          <w:marRight w:val="0"/>
          <w:marTop w:val="80"/>
          <w:marBottom w:val="0"/>
          <w:divBdr>
            <w:top w:val="none" w:sz="0" w:space="0" w:color="auto"/>
            <w:left w:val="none" w:sz="0" w:space="0" w:color="auto"/>
            <w:bottom w:val="none" w:sz="0" w:space="0" w:color="auto"/>
            <w:right w:val="none" w:sz="0" w:space="0" w:color="auto"/>
          </w:divBdr>
        </w:div>
        <w:div w:id="2068988864">
          <w:marLeft w:val="576"/>
          <w:marRight w:val="0"/>
          <w:marTop w:val="80"/>
          <w:marBottom w:val="0"/>
          <w:divBdr>
            <w:top w:val="none" w:sz="0" w:space="0" w:color="auto"/>
            <w:left w:val="none" w:sz="0" w:space="0" w:color="auto"/>
            <w:bottom w:val="none" w:sz="0" w:space="0" w:color="auto"/>
            <w:right w:val="none" w:sz="0" w:space="0" w:color="auto"/>
          </w:divBdr>
        </w:div>
        <w:div w:id="1216284123">
          <w:marLeft w:val="576"/>
          <w:marRight w:val="0"/>
          <w:marTop w:val="80"/>
          <w:marBottom w:val="0"/>
          <w:divBdr>
            <w:top w:val="none" w:sz="0" w:space="0" w:color="auto"/>
            <w:left w:val="none" w:sz="0" w:space="0" w:color="auto"/>
            <w:bottom w:val="none" w:sz="0" w:space="0" w:color="auto"/>
            <w:right w:val="none" w:sz="0" w:space="0" w:color="auto"/>
          </w:divBdr>
        </w:div>
      </w:divsChild>
    </w:div>
    <w:div w:id="894047624">
      <w:bodyDiv w:val="1"/>
      <w:marLeft w:val="0"/>
      <w:marRight w:val="0"/>
      <w:marTop w:val="0"/>
      <w:marBottom w:val="0"/>
      <w:divBdr>
        <w:top w:val="none" w:sz="0" w:space="0" w:color="auto"/>
        <w:left w:val="none" w:sz="0" w:space="0" w:color="auto"/>
        <w:bottom w:val="none" w:sz="0" w:space="0" w:color="auto"/>
        <w:right w:val="none" w:sz="0" w:space="0" w:color="auto"/>
      </w:divBdr>
      <w:divsChild>
        <w:div w:id="1416394266">
          <w:marLeft w:val="576"/>
          <w:marRight w:val="0"/>
          <w:marTop w:val="80"/>
          <w:marBottom w:val="0"/>
          <w:divBdr>
            <w:top w:val="none" w:sz="0" w:space="0" w:color="auto"/>
            <w:left w:val="none" w:sz="0" w:space="0" w:color="auto"/>
            <w:bottom w:val="none" w:sz="0" w:space="0" w:color="auto"/>
            <w:right w:val="none" w:sz="0" w:space="0" w:color="auto"/>
          </w:divBdr>
        </w:div>
        <w:div w:id="6837004">
          <w:marLeft w:val="576"/>
          <w:marRight w:val="0"/>
          <w:marTop w:val="80"/>
          <w:marBottom w:val="0"/>
          <w:divBdr>
            <w:top w:val="none" w:sz="0" w:space="0" w:color="auto"/>
            <w:left w:val="none" w:sz="0" w:space="0" w:color="auto"/>
            <w:bottom w:val="none" w:sz="0" w:space="0" w:color="auto"/>
            <w:right w:val="none" w:sz="0" w:space="0" w:color="auto"/>
          </w:divBdr>
        </w:div>
        <w:div w:id="54164229">
          <w:marLeft w:val="576"/>
          <w:marRight w:val="0"/>
          <w:marTop w:val="80"/>
          <w:marBottom w:val="0"/>
          <w:divBdr>
            <w:top w:val="none" w:sz="0" w:space="0" w:color="auto"/>
            <w:left w:val="none" w:sz="0" w:space="0" w:color="auto"/>
            <w:bottom w:val="none" w:sz="0" w:space="0" w:color="auto"/>
            <w:right w:val="none" w:sz="0" w:space="0" w:color="auto"/>
          </w:divBdr>
        </w:div>
        <w:div w:id="322202563">
          <w:marLeft w:val="576"/>
          <w:marRight w:val="0"/>
          <w:marTop w:val="80"/>
          <w:marBottom w:val="0"/>
          <w:divBdr>
            <w:top w:val="none" w:sz="0" w:space="0" w:color="auto"/>
            <w:left w:val="none" w:sz="0" w:space="0" w:color="auto"/>
            <w:bottom w:val="none" w:sz="0" w:space="0" w:color="auto"/>
            <w:right w:val="none" w:sz="0" w:space="0" w:color="auto"/>
          </w:divBdr>
        </w:div>
      </w:divsChild>
    </w:div>
    <w:div w:id="900481286">
      <w:bodyDiv w:val="1"/>
      <w:marLeft w:val="0"/>
      <w:marRight w:val="0"/>
      <w:marTop w:val="0"/>
      <w:marBottom w:val="0"/>
      <w:divBdr>
        <w:top w:val="none" w:sz="0" w:space="0" w:color="auto"/>
        <w:left w:val="none" w:sz="0" w:space="0" w:color="auto"/>
        <w:bottom w:val="none" w:sz="0" w:space="0" w:color="auto"/>
        <w:right w:val="none" w:sz="0" w:space="0" w:color="auto"/>
      </w:divBdr>
      <w:divsChild>
        <w:div w:id="672876740">
          <w:marLeft w:val="576"/>
          <w:marRight w:val="0"/>
          <w:marTop w:val="80"/>
          <w:marBottom w:val="0"/>
          <w:divBdr>
            <w:top w:val="none" w:sz="0" w:space="0" w:color="auto"/>
            <w:left w:val="none" w:sz="0" w:space="0" w:color="auto"/>
            <w:bottom w:val="none" w:sz="0" w:space="0" w:color="auto"/>
            <w:right w:val="none" w:sz="0" w:space="0" w:color="auto"/>
          </w:divBdr>
        </w:div>
        <w:div w:id="484053280">
          <w:marLeft w:val="576"/>
          <w:marRight w:val="0"/>
          <w:marTop w:val="80"/>
          <w:marBottom w:val="0"/>
          <w:divBdr>
            <w:top w:val="none" w:sz="0" w:space="0" w:color="auto"/>
            <w:left w:val="none" w:sz="0" w:space="0" w:color="auto"/>
            <w:bottom w:val="none" w:sz="0" w:space="0" w:color="auto"/>
            <w:right w:val="none" w:sz="0" w:space="0" w:color="auto"/>
          </w:divBdr>
        </w:div>
        <w:div w:id="104931949">
          <w:marLeft w:val="576"/>
          <w:marRight w:val="0"/>
          <w:marTop w:val="80"/>
          <w:marBottom w:val="0"/>
          <w:divBdr>
            <w:top w:val="none" w:sz="0" w:space="0" w:color="auto"/>
            <w:left w:val="none" w:sz="0" w:space="0" w:color="auto"/>
            <w:bottom w:val="none" w:sz="0" w:space="0" w:color="auto"/>
            <w:right w:val="none" w:sz="0" w:space="0" w:color="auto"/>
          </w:divBdr>
        </w:div>
        <w:div w:id="1257982012">
          <w:marLeft w:val="576"/>
          <w:marRight w:val="0"/>
          <w:marTop w:val="80"/>
          <w:marBottom w:val="0"/>
          <w:divBdr>
            <w:top w:val="none" w:sz="0" w:space="0" w:color="auto"/>
            <w:left w:val="none" w:sz="0" w:space="0" w:color="auto"/>
            <w:bottom w:val="none" w:sz="0" w:space="0" w:color="auto"/>
            <w:right w:val="none" w:sz="0" w:space="0" w:color="auto"/>
          </w:divBdr>
        </w:div>
      </w:divsChild>
    </w:div>
    <w:div w:id="947856106">
      <w:bodyDiv w:val="1"/>
      <w:marLeft w:val="0"/>
      <w:marRight w:val="0"/>
      <w:marTop w:val="0"/>
      <w:marBottom w:val="0"/>
      <w:divBdr>
        <w:top w:val="none" w:sz="0" w:space="0" w:color="auto"/>
        <w:left w:val="none" w:sz="0" w:space="0" w:color="auto"/>
        <w:bottom w:val="none" w:sz="0" w:space="0" w:color="auto"/>
        <w:right w:val="none" w:sz="0" w:space="0" w:color="auto"/>
      </w:divBdr>
      <w:divsChild>
        <w:div w:id="1028678150">
          <w:marLeft w:val="576"/>
          <w:marRight w:val="0"/>
          <w:marTop w:val="80"/>
          <w:marBottom w:val="0"/>
          <w:divBdr>
            <w:top w:val="none" w:sz="0" w:space="0" w:color="auto"/>
            <w:left w:val="none" w:sz="0" w:space="0" w:color="auto"/>
            <w:bottom w:val="none" w:sz="0" w:space="0" w:color="auto"/>
            <w:right w:val="none" w:sz="0" w:space="0" w:color="auto"/>
          </w:divBdr>
        </w:div>
      </w:divsChild>
    </w:div>
    <w:div w:id="1033462917">
      <w:bodyDiv w:val="1"/>
      <w:marLeft w:val="0"/>
      <w:marRight w:val="0"/>
      <w:marTop w:val="0"/>
      <w:marBottom w:val="0"/>
      <w:divBdr>
        <w:top w:val="none" w:sz="0" w:space="0" w:color="auto"/>
        <w:left w:val="none" w:sz="0" w:space="0" w:color="auto"/>
        <w:bottom w:val="none" w:sz="0" w:space="0" w:color="auto"/>
        <w:right w:val="none" w:sz="0" w:space="0" w:color="auto"/>
      </w:divBdr>
      <w:divsChild>
        <w:div w:id="1684016741">
          <w:marLeft w:val="0"/>
          <w:marRight w:val="0"/>
          <w:marTop w:val="0"/>
          <w:marBottom w:val="0"/>
          <w:divBdr>
            <w:top w:val="none" w:sz="0" w:space="0" w:color="auto"/>
            <w:left w:val="none" w:sz="0" w:space="0" w:color="auto"/>
            <w:bottom w:val="none" w:sz="0" w:space="0" w:color="auto"/>
            <w:right w:val="none" w:sz="0" w:space="0" w:color="auto"/>
          </w:divBdr>
        </w:div>
      </w:divsChild>
    </w:div>
    <w:div w:id="1137071641">
      <w:bodyDiv w:val="1"/>
      <w:marLeft w:val="0"/>
      <w:marRight w:val="0"/>
      <w:marTop w:val="0"/>
      <w:marBottom w:val="0"/>
      <w:divBdr>
        <w:top w:val="none" w:sz="0" w:space="0" w:color="auto"/>
        <w:left w:val="none" w:sz="0" w:space="0" w:color="auto"/>
        <w:bottom w:val="none" w:sz="0" w:space="0" w:color="auto"/>
        <w:right w:val="none" w:sz="0" w:space="0" w:color="auto"/>
      </w:divBdr>
      <w:divsChild>
        <w:div w:id="238174773">
          <w:marLeft w:val="576"/>
          <w:marRight w:val="0"/>
          <w:marTop w:val="80"/>
          <w:marBottom w:val="0"/>
          <w:divBdr>
            <w:top w:val="none" w:sz="0" w:space="0" w:color="auto"/>
            <w:left w:val="none" w:sz="0" w:space="0" w:color="auto"/>
            <w:bottom w:val="none" w:sz="0" w:space="0" w:color="auto"/>
            <w:right w:val="none" w:sz="0" w:space="0" w:color="auto"/>
          </w:divBdr>
        </w:div>
        <w:div w:id="70280124">
          <w:marLeft w:val="576"/>
          <w:marRight w:val="0"/>
          <w:marTop w:val="80"/>
          <w:marBottom w:val="0"/>
          <w:divBdr>
            <w:top w:val="none" w:sz="0" w:space="0" w:color="auto"/>
            <w:left w:val="none" w:sz="0" w:space="0" w:color="auto"/>
            <w:bottom w:val="none" w:sz="0" w:space="0" w:color="auto"/>
            <w:right w:val="none" w:sz="0" w:space="0" w:color="auto"/>
          </w:divBdr>
        </w:div>
      </w:divsChild>
    </w:div>
    <w:div w:id="1465925731">
      <w:bodyDiv w:val="1"/>
      <w:marLeft w:val="0"/>
      <w:marRight w:val="0"/>
      <w:marTop w:val="0"/>
      <w:marBottom w:val="0"/>
      <w:divBdr>
        <w:top w:val="none" w:sz="0" w:space="0" w:color="auto"/>
        <w:left w:val="none" w:sz="0" w:space="0" w:color="auto"/>
        <w:bottom w:val="none" w:sz="0" w:space="0" w:color="auto"/>
        <w:right w:val="none" w:sz="0" w:space="0" w:color="auto"/>
      </w:divBdr>
      <w:divsChild>
        <w:div w:id="513954540">
          <w:marLeft w:val="0"/>
          <w:marRight w:val="0"/>
          <w:marTop w:val="0"/>
          <w:marBottom w:val="0"/>
          <w:divBdr>
            <w:top w:val="none" w:sz="0" w:space="0" w:color="66CC99"/>
            <w:left w:val="none" w:sz="0" w:space="1" w:color="66CC99"/>
            <w:bottom w:val="none" w:sz="0" w:space="11" w:color="66CC99"/>
            <w:right w:val="dotted" w:sz="4" w:space="6" w:color="66CC99"/>
          </w:divBdr>
          <w:divsChild>
            <w:div w:id="1688290496">
              <w:marLeft w:val="0"/>
              <w:marRight w:val="0"/>
              <w:marTop w:val="0"/>
              <w:marBottom w:val="0"/>
              <w:divBdr>
                <w:top w:val="none" w:sz="0" w:space="0" w:color="auto"/>
                <w:left w:val="none" w:sz="0" w:space="0" w:color="auto"/>
                <w:bottom w:val="none" w:sz="0" w:space="0" w:color="auto"/>
                <w:right w:val="none" w:sz="0" w:space="0" w:color="auto"/>
              </w:divBdr>
              <w:divsChild>
                <w:div w:id="420294343">
                  <w:marLeft w:val="0"/>
                  <w:marRight w:val="167"/>
                  <w:marTop w:val="0"/>
                  <w:marBottom w:val="112"/>
                  <w:divBdr>
                    <w:top w:val="single" w:sz="4" w:space="2" w:color="CCCCCC"/>
                    <w:left w:val="single" w:sz="4" w:space="2" w:color="CCCCCC"/>
                    <w:bottom w:val="single" w:sz="4" w:space="2" w:color="CCCCCC"/>
                    <w:right w:val="single" w:sz="4" w:space="2" w:color="CCCCCC"/>
                  </w:divBdr>
                </w:div>
                <w:div w:id="660084664">
                  <w:marLeft w:val="0"/>
                  <w:marRight w:val="0"/>
                  <w:marTop w:val="0"/>
                  <w:marBottom w:val="223"/>
                  <w:divBdr>
                    <w:top w:val="none" w:sz="0" w:space="0" w:color="auto"/>
                    <w:left w:val="none" w:sz="0" w:space="0" w:color="auto"/>
                    <w:bottom w:val="none" w:sz="0" w:space="0" w:color="auto"/>
                    <w:right w:val="none" w:sz="0" w:space="0" w:color="auto"/>
                  </w:divBdr>
                  <w:divsChild>
                    <w:div w:id="1880359840">
                      <w:marLeft w:val="0"/>
                      <w:marRight w:val="0"/>
                      <w:marTop w:val="0"/>
                      <w:marBottom w:val="0"/>
                      <w:divBdr>
                        <w:top w:val="none" w:sz="0" w:space="0" w:color="auto"/>
                        <w:left w:val="none" w:sz="0" w:space="0" w:color="auto"/>
                        <w:bottom w:val="none" w:sz="0" w:space="0" w:color="auto"/>
                        <w:right w:val="none" w:sz="0" w:space="0" w:color="auto"/>
                      </w:divBdr>
                      <w:divsChild>
                        <w:div w:id="647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20273">
                  <w:marLeft w:val="0"/>
                  <w:marRight w:val="0"/>
                  <w:marTop w:val="0"/>
                  <w:marBottom w:val="240"/>
                  <w:divBdr>
                    <w:top w:val="none" w:sz="0" w:space="0" w:color="auto"/>
                    <w:left w:val="none" w:sz="0" w:space="0" w:color="auto"/>
                    <w:bottom w:val="none" w:sz="0" w:space="0" w:color="auto"/>
                    <w:right w:val="none" w:sz="0" w:space="0" w:color="auto"/>
                  </w:divBdr>
                </w:div>
                <w:div w:id="1151360876">
                  <w:marLeft w:val="0"/>
                  <w:marRight w:val="0"/>
                  <w:marTop w:val="0"/>
                  <w:marBottom w:val="240"/>
                  <w:divBdr>
                    <w:top w:val="none" w:sz="0" w:space="0" w:color="auto"/>
                    <w:left w:val="none" w:sz="0" w:space="0" w:color="auto"/>
                    <w:bottom w:val="none" w:sz="0" w:space="0" w:color="auto"/>
                    <w:right w:val="none" w:sz="0" w:space="0" w:color="auto"/>
                  </w:divBdr>
                </w:div>
                <w:div w:id="1682122219">
                  <w:marLeft w:val="600"/>
                  <w:marRight w:val="0"/>
                  <w:marTop w:val="0"/>
                  <w:marBottom w:val="112"/>
                  <w:divBdr>
                    <w:top w:val="single" w:sz="4" w:space="2" w:color="CCCCCC"/>
                    <w:left w:val="single" w:sz="4" w:space="2" w:color="CCCCCC"/>
                    <w:bottom w:val="single" w:sz="4" w:space="2" w:color="CCCCCC"/>
                    <w:right w:val="single" w:sz="4" w:space="2" w:color="CCCCCC"/>
                  </w:divBdr>
                </w:div>
                <w:div w:id="844824697">
                  <w:marLeft w:val="600"/>
                  <w:marRight w:val="0"/>
                  <w:marTop w:val="0"/>
                  <w:marBottom w:val="112"/>
                  <w:divBdr>
                    <w:top w:val="single" w:sz="4" w:space="2" w:color="CCCCCC"/>
                    <w:left w:val="single" w:sz="4" w:space="2" w:color="CCCCCC"/>
                    <w:bottom w:val="single" w:sz="4" w:space="2" w:color="CCCCCC"/>
                    <w:right w:val="single" w:sz="4" w:space="2" w:color="CCCCCC"/>
                  </w:divBdr>
                </w:div>
                <w:div w:id="631138734">
                  <w:marLeft w:val="600"/>
                  <w:marRight w:val="0"/>
                  <w:marTop w:val="0"/>
                  <w:marBottom w:val="112"/>
                  <w:divBdr>
                    <w:top w:val="single" w:sz="4" w:space="2" w:color="CCCCCC"/>
                    <w:left w:val="single" w:sz="4" w:space="2" w:color="CCCCCC"/>
                    <w:bottom w:val="single" w:sz="4" w:space="2" w:color="CCCCCC"/>
                    <w:right w:val="single" w:sz="4" w:space="2" w:color="CCCCCC"/>
                  </w:divBdr>
                </w:div>
              </w:divsChild>
            </w:div>
          </w:divsChild>
        </w:div>
      </w:divsChild>
    </w:div>
    <w:div w:id="1684547859">
      <w:bodyDiv w:val="1"/>
      <w:marLeft w:val="0"/>
      <w:marRight w:val="0"/>
      <w:marTop w:val="0"/>
      <w:marBottom w:val="0"/>
      <w:divBdr>
        <w:top w:val="none" w:sz="0" w:space="0" w:color="auto"/>
        <w:left w:val="none" w:sz="0" w:space="0" w:color="auto"/>
        <w:bottom w:val="none" w:sz="0" w:space="0" w:color="auto"/>
        <w:right w:val="none" w:sz="0" w:space="0" w:color="auto"/>
      </w:divBdr>
      <w:divsChild>
        <w:div w:id="1848908770">
          <w:marLeft w:val="576"/>
          <w:marRight w:val="0"/>
          <w:marTop w:val="80"/>
          <w:marBottom w:val="0"/>
          <w:divBdr>
            <w:top w:val="none" w:sz="0" w:space="0" w:color="auto"/>
            <w:left w:val="none" w:sz="0" w:space="0" w:color="auto"/>
            <w:bottom w:val="none" w:sz="0" w:space="0" w:color="auto"/>
            <w:right w:val="none" w:sz="0" w:space="0" w:color="auto"/>
          </w:divBdr>
        </w:div>
        <w:div w:id="1107507930">
          <w:marLeft w:val="576"/>
          <w:marRight w:val="0"/>
          <w:marTop w:val="80"/>
          <w:marBottom w:val="0"/>
          <w:divBdr>
            <w:top w:val="none" w:sz="0" w:space="0" w:color="auto"/>
            <w:left w:val="none" w:sz="0" w:space="0" w:color="auto"/>
            <w:bottom w:val="none" w:sz="0" w:space="0" w:color="auto"/>
            <w:right w:val="none" w:sz="0" w:space="0" w:color="auto"/>
          </w:divBdr>
        </w:div>
        <w:div w:id="1703094256">
          <w:marLeft w:val="576"/>
          <w:marRight w:val="0"/>
          <w:marTop w:val="80"/>
          <w:marBottom w:val="0"/>
          <w:divBdr>
            <w:top w:val="none" w:sz="0" w:space="0" w:color="auto"/>
            <w:left w:val="none" w:sz="0" w:space="0" w:color="auto"/>
            <w:bottom w:val="none" w:sz="0" w:space="0" w:color="auto"/>
            <w:right w:val="none" w:sz="0" w:space="0" w:color="auto"/>
          </w:divBdr>
        </w:div>
        <w:div w:id="1033770632">
          <w:marLeft w:val="576"/>
          <w:marRight w:val="0"/>
          <w:marTop w:val="80"/>
          <w:marBottom w:val="0"/>
          <w:divBdr>
            <w:top w:val="none" w:sz="0" w:space="0" w:color="auto"/>
            <w:left w:val="none" w:sz="0" w:space="0" w:color="auto"/>
            <w:bottom w:val="none" w:sz="0" w:space="0" w:color="auto"/>
            <w:right w:val="none" w:sz="0" w:space="0" w:color="auto"/>
          </w:divBdr>
        </w:div>
        <w:div w:id="1908370952">
          <w:marLeft w:val="576"/>
          <w:marRight w:val="0"/>
          <w:marTop w:val="80"/>
          <w:marBottom w:val="0"/>
          <w:divBdr>
            <w:top w:val="none" w:sz="0" w:space="0" w:color="auto"/>
            <w:left w:val="none" w:sz="0" w:space="0" w:color="auto"/>
            <w:bottom w:val="none" w:sz="0" w:space="0" w:color="auto"/>
            <w:right w:val="none" w:sz="0" w:space="0" w:color="auto"/>
          </w:divBdr>
        </w:div>
      </w:divsChild>
    </w:div>
    <w:div w:id="1851603597">
      <w:bodyDiv w:val="1"/>
      <w:marLeft w:val="0"/>
      <w:marRight w:val="0"/>
      <w:marTop w:val="0"/>
      <w:marBottom w:val="0"/>
      <w:divBdr>
        <w:top w:val="none" w:sz="0" w:space="0" w:color="auto"/>
        <w:left w:val="none" w:sz="0" w:space="0" w:color="auto"/>
        <w:bottom w:val="none" w:sz="0" w:space="0" w:color="auto"/>
        <w:right w:val="none" w:sz="0" w:space="0" w:color="auto"/>
      </w:divBdr>
      <w:divsChild>
        <w:div w:id="1108743732">
          <w:marLeft w:val="576"/>
          <w:marRight w:val="0"/>
          <w:marTop w:val="80"/>
          <w:marBottom w:val="0"/>
          <w:divBdr>
            <w:top w:val="none" w:sz="0" w:space="0" w:color="auto"/>
            <w:left w:val="none" w:sz="0" w:space="0" w:color="auto"/>
            <w:bottom w:val="none" w:sz="0" w:space="0" w:color="auto"/>
            <w:right w:val="none" w:sz="0" w:space="0" w:color="auto"/>
          </w:divBdr>
        </w:div>
        <w:div w:id="1343514164">
          <w:marLeft w:val="576"/>
          <w:marRight w:val="0"/>
          <w:marTop w:val="80"/>
          <w:marBottom w:val="0"/>
          <w:divBdr>
            <w:top w:val="none" w:sz="0" w:space="0" w:color="auto"/>
            <w:left w:val="none" w:sz="0" w:space="0" w:color="auto"/>
            <w:bottom w:val="none" w:sz="0" w:space="0" w:color="auto"/>
            <w:right w:val="none" w:sz="0" w:space="0" w:color="auto"/>
          </w:divBdr>
        </w:div>
      </w:divsChild>
    </w:div>
    <w:div w:id="1910118540">
      <w:bodyDiv w:val="1"/>
      <w:marLeft w:val="0"/>
      <w:marRight w:val="0"/>
      <w:marTop w:val="0"/>
      <w:marBottom w:val="0"/>
      <w:divBdr>
        <w:top w:val="none" w:sz="0" w:space="0" w:color="auto"/>
        <w:left w:val="none" w:sz="0" w:space="0" w:color="auto"/>
        <w:bottom w:val="none" w:sz="0" w:space="0" w:color="auto"/>
        <w:right w:val="none" w:sz="0" w:space="0" w:color="auto"/>
      </w:divBdr>
    </w:div>
    <w:div w:id="1953434323">
      <w:bodyDiv w:val="1"/>
      <w:marLeft w:val="0"/>
      <w:marRight w:val="0"/>
      <w:marTop w:val="0"/>
      <w:marBottom w:val="0"/>
      <w:divBdr>
        <w:top w:val="none" w:sz="0" w:space="0" w:color="auto"/>
        <w:left w:val="none" w:sz="0" w:space="0" w:color="auto"/>
        <w:bottom w:val="none" w:sz="0" w:space="0" w:color="auto"/>
        <w:right w:val="none" w:sz="0" w:space="0" w:color="auto"/>
      </w:divBdr>
      <w:divsChild>
        <w:div w:id="244455606">
          <w:marLeft w:val="576"/>
          <w:marRight w:val="0"/>
          <w:marTop w:val="80"/>
          <w:marBottom w:val="0"/>
          <w:divBdr>
            <w:top w:val="none" w:sz="0" w:space="0" w:color="auto"/>
            <w:left w:val="none" w:sz="0" w:space="0" w:color="auto"/>
            <w:bottom w:val="none" w:sz="0" w:space="0" w:color="auto"/>
            <w:right w:val="none" w:sz="0" w:space="0" w:color="auto"/>
          </w:divBdr>
        </w:div>
        <w:div w:id="315962697">
          <w:marLeft w:val="576"/>
          <w:marRight w:val="0"/>
          <w:marTop w:val="80"/>
          <w:marBottom w:val="0"/>
          <w:divBdr>
            <w:top w:val="none" w:sz="0" w:space="0" w:color="auto"/>
            <w:left w:val="none" w:sz="0" w:space="0" w:color="auto"/>
            <w:bottom w:val="none" w:sz="0" w:space="0" w:color="auto"/>
            <w:right w:val="none" w:sz="0" w:space="0" w:color="auto"/>
          </w:divBdr>
        </w:div>
        <w:div w:id="1457791218">
          <w:marLeft w:val="576"/>
          <w:marRight w:val="0"/>
          <w:marTop w:val="80"/>
          <w:marBottom w:val="0"/>
          <w:divBdr>
            <w:top w:val="none" w:sz="0" w:space="0" w:color="auto"/>
            <w:left w:val="none" w:sz="0" w:space="0" w:color="auto"/>
            <w:bottom w:val="none" w:sz="0" w:space="0" w:color="auto"/>
            <w:right w:val="none" w:sz="0" w:space="0" w:color="auto"/>
          </w:divBdr>
        </w:div>
      </w:divsChild>
    </w:div>
    <w:div w:id="2074740729">
      <w:bodyDiv w:val="1"/>
      <w:marLeft w:val="0"/>
      <w:marRight w:val="0"/>
      <w:marTop w:val="0"/>
      <w:marBottom w:val="0"/>
      <w:divBdr>
        <w:top w:val="none" w:sz="0" w:space="0" w:color="auto"/>
        <w:left w:val="none" w:sz="0" w:space="0" w:color="auto"/>
        <w:bottom w:val="none" w:sz="0" w:space="0" w:color="auto"/>
        <w:right w:val="none" w:sz="0" w:space="0" w:color="auto"/>
      </w:divBdr>
      <w:divsChild>
        <w:div w:id="461995722">
          <w:marLeft w:val="0"/>
          <w:marRight w:val="0"/>
          <w:marTop w:val="0"/>
          <w:marBottom w:val="0"/>
          <w:divBdr>
            <w:top w:val="none" w:sz="0" w:space="0" w:color="auto"/>
            <w:left w:val="none" w:sz="0" w:space="0" w:color="auto"/>
            <w:bottom w:val="none" w:sz="0" w:space="0" w:color="auto"/>
            <w:right w:val="none" w:sz="0" w:space="0" w:color="auto"/>
          </w:divBdr>
        </w:div>
        <w:div w:id="1052383867">
          <w:marLeft w:val="0"/>
          <w:marRight w:val="0"/>
          <w:marTop w:val="0"/>
          <w:marBottom w:val="0"/>
          <w:divBdr>
            <w:top w:val="none" w:sz="0" w:space="0" w:color="auto"/>
            <w:left w:val="none" w:sz="0" w:space="0" w:color="auto"/>
            <w:bottom w:val="none" w:sz="0" w:space="0" w:color="auto"/>
            <w:right w:val="none" w:sz="0" w:space="0" w:color="auto"/>
          </w:divBdr>
          <w:divsChild>
            <w:div w:id="11634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herjones.com/blue-marble/2013/04/charts-renewable-energy-fossil-fuels" TargetMode="External"/><Relationship Id="rId13" Type="http://schemas.openxmlformats.org/officeDocument/2006/relationships/hyperlink" Target="http://en.wikipedia.org/wiki/Anthracite" TargetMode="External"/><Relationship Id="rId3" Type="http://schemas.openxmlformats.org/officeDocument/2006/relationships/styles" Target="styles.xml"/><Relationship Id="rId7" Type="http://schemas.openxmlformats.org/officeDocument/2006/relationships/hyperlink" Target="http://sustainabledevelopment.un.org/index.php?menu=1224" TargetMode="External"/><Relationship Id="rId12" Type="http://schemas.openxmlformats.org/officeDocument/2006/relationships/hyperlink" Target="http://www.borealforest.org/index.php?category=glossary&amp;%20page=forestry_term&amp;content=forestry_terms_de" TargetMode="External"/><Relationship Id="rId59"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si.ucdavis.edu/sarep/about/def" TargetMode="External"/><Relationship Id="rId11" Type="http://schemas.openxmlformats.org/officeDocument/2006/relationships/hyperlink" Target="http://www.ecology.com/2011/09/12/important-organis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stcodesign.com/1672866/this-is-what-our-grocery-shelves-would-look-like-without-bees" TargetMode="External"/><Relationship Id="rId4" Type="http://schemas.openxmlformats.org/officeDocument/2006/relationships/settings" Target="settings.xml"/><Relationship Id="rId9" Type="http://schemas.openxmlformats.org/officeDocument/2006/relationships/hyperlink" Target="http://www.accuweather.com/en/features/trend/19-crops-that-would-disappear/6807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EB01-47E3-40FB-8BA7-040A455E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18</Pages>
  <Words>4227</Words>
  <Characters>24097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18</cp:revision>
  <dcterms:created xsi:type="dcterms:W3CDTF">2015-10-04T06:00:00Z</dcterms:created>
  <dcterms:modified xsi:type="dcterms:W3CDTF">2016-08-24T21:06:00Z</dcterms:modified>
</cp:coreProperties>
</file>