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9E" w:rsidRPr="005262AE" w:rsidRDefault="002D25B5" w:rsidP="005262AE">
      <w:pPr>
        <w:jc w:val="both"/>
        <w:rPr>
          <w:rFonts w:ascii="Times New Roman" w:hAnsi="Times New Roman" w:cs="Times New Roman"/>
          <w:b/>
          <w:sz w:val="28"/>
          <w:szCs w:val="28"/>
        </w:rPr>
      </w:pPr>
      <w:r w:rsidRPr="005262AE">
        <w:rPr>
          <w:rFonts w:ascii="Times New Roman" w:hAnsi="Times New Roman" w:cs="Times New Roman"/>
          <w:b/>
          <w:sz w:val="28"/>
          <w:szCs w:val="28"/>
        </w:rPr>
        <w:t xml:space="preserve">MODERN AGRICULTURAL PRACTICES; </w:t>
      </w:r>
      <w:r w:rsidR="004E7BA4" w:rsidRPr="005262AE">
        <w:rPr>
          <w:rFonts w:ascii="Times New Roman" w:hAnsi="Times New Roman" w:cs="Times New Roman"/>
          <w:b/>
          <w:sz w:val="28"/>
          <w:szCs w:val="28"/>
        </w:rPr>
        <w:t>USE OF BIOFERTILIZ</w:t>
      </w:r>
      <w:r w:rsidR="00F3268A" w:rsidRPr="005262AE">
        <w:rPr>
          <w:rFonts w:ascii="Times New Roman" w:hAnsi="Times New Roman" w:cs="Times New Roman"/>
          <w:b/>
          <w:sz w:val="28"/>
          <w:szCs w:val="28"/>
        </w:rPr>
        <w:t>ERS</w:t>
      </w:r>
    </w:p>
    <w:p w:rsidR="00A464B4" w:rsidRPr="005262AE" w:rsidRDefault="00A464B4"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INTRODUCTION</w:t>
      </w:r>
    </w:p>
    <w:p w:rsidR="00E76258" w:rsidRPr="005262AE" w:rsidRDefault="003C1CE5" w:rsidP="005262AE">
      <w:pPr>
        <w:jc w:val="both"/>
        <w:rPr>
          <w:rFonts w:ascii="Times New Roman" w:hAnsi="Times New Roman" w:cs="Times New Roman"/>
          <w:sz w:val="28"/>
          <w:szCs w:val="28"/>
        </w:rPr>
      </w:pPr>
      <w:r w:rsidRPr="005262AE">
        <w:rPr>
          <w:rFonts w:ascii="Times New Roman" w:hAnsi="Times New Roman" w:cs="Times New Roman"/>
          <w:b/>
          <w:sz w:val="28"/>
          <w:szCs w:val="28"/>
        </w:rPr>
        <w:t xml:space="preserve">     </w:t>
      </w:r>
      <w:r w:rsidRPr="005262AE">
        <w:rPr>
          <w:rFonts w:ascii="Times New Roman" w:hAnsi="Times New Roman" w:cs="Times New Roman"/>
          <w:sz w:val="28"/>
          <w:szCs w:val="28"/>
        </w:rPr>
        <w:t xml:space="preserve">It is estimated that more than 100 million tons of fixed nitrogen </w:t>
      </w:r>
      <w:r w:rsidR="00E76258" w:rsidRPr="005262AE">
        <w:rPr>
          <w:rFonts w:ascii="Times New Roman" w:hAnsi="Times New Roman" w:cs="Times New Roman"/>
          <w:sz w:val="28"/>
          <w:szCs w:val="28"/>
        </w:rPr>
        <w:t>are needed for global food production. The use of chemical or synthetic fertilizers is the common practice to increase crop yields. Besides the cost factor, the use of fertilizers is associated with environmental pollution.</w:t>
      </w:r>
    </w:p>
    <w:p w:rsidR="009B787A" w:rsidRPr="005262AE" w:rsidRDefault="00E76258"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Scientists are on a constant look for alternate, cheap and environment- friendly sources of nitrogen and other nutrients for plants. The term </w:t>
      </w:r>
      <w:proofErr w:type="spellStart"/>
      <w:r w:rsidRPr="005262AE">
        <w:rPr>
          <w:rFonts w:ascii="Times New Roman" w:hAnsi="Times New Roman" w:cs="Times New Roman"/>
          <w:sz w:val="28"/>
          <w:szCs w:val="28"/>
        </w:rPr>
        <w:t>biofertilizers</w:t>
      </w:r>
      <w:proofErr w:type="spellEnd"/>
      <w:r w:rsidRPr="005262AE">
        <w:rPr>
          <w:rFonts w:ascii="Times New Roman" w:hAnsi="Times New Roman" w:cs="Times New Roman"/>
          <w:sz w:val="28"/>
          <w:szCs w:val="28"/>
        </w:rPr>
        <w:t xml:space="preserve"> is used to refer to the nutrient inputs of biological origin to support plant growth. This can be achieved by the addition of microbial inoculants </w:t>
      </w:r>
      <w:r w:rsidR="009B787A" w:rsidRPr="005262AE">
        <w:rPr>
          <w:rFonts w:ascii="Times New Roman" w:hAnsi="Times New Roman" w:cs="Times New Roman"/>
          <w:sz w:val="28"/>
          <w:szCs w:val="28"/>
        </w:rPr>
        <w:t xml:space="preserve">as a source of </w:t>
      </w:r>
      <w:proofErr w:type="spellStart"/>
      <w:r w:rsidR="009B787A" w:rsidRPr="005262AE">
        <w:rPr>
          <w:rFonts w:ascii="Times New Roman" w:hAnsi="Times New Roman" w:cs="Times New Roman"/>
          <w:sz w:val="28"/>
          <w:szCs w:val="28"/>
        </w:rPr>
        <w:t>biofertilizers</w:t>
      </w:r>
      <w:proofErr w:type="spellEnd"/>
      <w:r w:rsidR="009B787A" w:rsidRPr="005262AE">
        <w:rPr>
          <w:rFonts w:ascii="Times New Roman" w:hAnsi="Times New Roman" w:cs="Times New Roman"/>
          <w:sz w:val="28"/>
          <w:szCs w:val="28"/>
        </w:rPr>
        <w:t>.</w:t>
      </w:r>
    </w:p>
    <w:p w:rsidR="005F7FF7" w:rsidRPr="005262AE" w:rsidRDefault="009B787A"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w:t>
      </w:r>
      <w:r w:rsidR="00477E92" w:rsidRPr="005262AE">
        <w:rPr>
          <w:rFonts w:ascii="Times New Roman" w:hAnsi="Times New Roman" w:cs="Times New Roman"/>
          <w:sz w:val="28"/>
          <w:szCs w:val="28"/>
        </w:rPr>
        <w:t xml:space="preserve"> As the population is increasing day by day</w:t>
      </w:r>
      <w:r w:rsidR="000C5928" w:rsidRPr="005262AE">
        <w:rPr>
          <w:rFonts w:ascii="Times New Roman" w:hAnsi="Times New Roman" w:cs="Times New Roman"/>
          <w:sz w:val="28"/>
          <w:szCs w:val="28"/>
        </w:rPr>
        <w:t>,</w:t>
      </w:r>
      <w:r w:rsidRPr="005262AE">
        <w:rPr>
          <w:rFonts w:ascii="Times New Roman" w:hAnsi="Times New Roman" w:cs="Times New Roman"/>
          <w:sz w:val="28"/>
          <w:szCs w:val="28"/>
        </w:rPr>
        <w:t xml:space="preserve"> especially in developing countries like </w:t>
      </w:r>
      <w:r w:rsidR="000C5928" w:rsidRPr="005262AE">
        <w:rPr>
          <w:rFonts w:ascii="Times New Roman" w:hAnsi="Times New Roman" w:cs="Times New Roman"/>
          <w:sz w:val="28"/>
          <w:szCs w:val="28"/>
        </w:rPr>
        <w:t>India, the</w:t>
      </w:r>
      <w:r w:rsidRPr="005262AE">
        <w:rPr>
          <w:rFonts w:ascii="Times New Roman" w:hAnsi="Times New Roman" w:cs="Times New Roman"/>
          <w:sz w:val="28"/>
          <w:szCs w:val="28"/>
        </w:rPr>
        <w:t xml:space="preserve"> stress on agriculture is also increasing continuously. With the development, </w:t>
      </w:r>
      <w:r w:rsidR="000C5928" w:rsidRPr="005262AE">
        <w:rPr>
          <w:rFonts w:ascii="Times New Roman" w:hAnsi="Times New Roman" w:cs="Times New Roman"/>
          <w:sz w:val="28"/>
          <w:szCs w:val="28"/>
        </w:rPr>
        <w:t xml:space="preserve">the land area under </w:t>
      </w:r>
      <w:r w:rsidR="00477E92" w:rsidRPr="005262AE">
        <w:rPr>
          <w:rFonts w:ascii="Times New Roman" w:hAnsi="Times New Roman" w:cs="Times New Roman"/>
          <w:sz w:val="28"/>
          <w:szCs w:val="28"/>
        </w:rPr>
        <w:t>farming is not increasing but   decreasing and</w:t>
      </w:r>
      <w:r w:rsidR="000C5928" w:rsidRPr="005262AE">
        <w:rPr>
          <w:rFonts w:ascii="Times New Roman" w:hAnsi="Times New Roman" w:cs="Times New Roman"/>
          <w:sz w:val="28"/>
          <w:szCs w:val="28"/>
        </w:rPr>
        <w:t xml:space="preserve"> this has posed extra burden for agriculture. Therefore, the land available for agriculture should</w:t>
      </w:r>
      <w:r w:rsidR="00477E92" w:rsidRPr="005262AE">
        <w:rPr>
          <w:rFonts w:ascii="Times New Roman" w:hAnsi="Times New Roman" w:cs="Times New Roman"/>
          <w:sz w:val="28"/>
          <w:szCs w:val="28"/>
        </w:rPr>
        <w:t xml:space="preserve"> be economically utilized for maximum results</w:t>
      </w:r>
      <w:r w:rsidR="000C5928" w:rsidRPr="005262AE">
        <w:rPr>
          <w:rFonts w:ascii="Times New Roman" w:hAnsi="Times New Roman" w:cs="Times New Roman"/>
          <w:sz w:val="28"/>
          <w:szCs w:val="28"/>
        </w:rPr>
        <w:t>.</w:t>
      </w:r>
      <w:r w:rsidR="00E76258" w:rsidRPr="005262AE">
        <w:rPr>
          <w:rFonts w:ascii="Times New Roman" w:hAnsi="Times New Roman" w:cs="Times New Roman"/>
          <w:sz w:val="28"/>
          <w:szCs w:val="28"/>
        </w:rPr>
        <w:t xml:space="preserve"> </w:t>
      </w:r>
    </w:p>
    <w:p w:rsidR="00B86ADD" w:rsidRPr="005262AE" w:rsidRDefault="005F7FF7"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Most of our agricultural lands are deprived of either one mineral or the other. These minerals are essential for the growth and development of plants. One of the nutrients for any type of plant is nitrogen. Nitrogen is a major element required by the plant for growth and development. The nitrogen is provided in the form of chemical fertilizer. Such chemical fertilizers pose health hazards and pollution </w:t>
      </w:r>
      <w:r w:rsidR="00B86ADD" w:rsidRPr="005262AE">
        <w:rPr>
          <w:rFonts w:ascii="Times New Roman" w:hAnsi="Times New Roman" w:cs="Times New Roman"/>
          <w:sz w:val="28"/>
          <w:szCs w:val="28"/>
        </w:rPr>
        <w:t xml:space="preserve">problem in soil besides these are quite expensive, bringing the cost of production much higher. Therefore, </w:t>
      </w:r>
      <w:proofErr w:type="spellStart"/>
      <w:r w:rsidR="00B86ADD" w:rsidRPr="005262AE">
        <w:rPr>
          <w:rFonts w:ascii="Times New Roman" w:hAnsi="Times New Roman" w:cs="Times New Roman"/>
          <w:sz w:val="28"/>
          <w:szCs w:val="28"/>
        </w:rPr>
        <w:t>biofertilizers</w:t>
      </w:r>
      <w:proofErr w:type="spellEnd"/>
      <w:r w:rsidR="00B86ADD" w:rsidRPr="005262AE">
        <w:rPr>
          <w:rFonts w:ascii="Times New Roman" w:hAnsi="Times New Roman" w:cs="Times New Roman"/>
          <w:sz w:val="28"/>
          <w:szCs w:val="28"/>
        </w:rPr>
        <w:t xml:space="preserve"> are being recommended in place of chemical fertilizers. </w:t>
      </w:r>
      <w:proofErr w:type="spellStart"/>
      <w:r w:rsidR="00B86ADD" w:rsidRPr="005262AE">
        <w:rPr>
          <w:rFonts w:ascii="Times New Roman" w:hAnsi="Times New Roman" w:cs="Times New Roman"/>
          <w:sz w:val="28"/>
          <w:szCs w:val="28"/>
        </w:rPr>
        <w:t>Biofertilizers</w:t>
      </w:r>
      <w:proofErr w:type="spellEnd"/>
      <w:r w:rsidR="00B86ADD" w:rsidRPr="005262AE">
        <w:rPr>
          <w:rFonts w:ascii="Times New Roman" w:hAnsi="Times New Roman" w:cs="Times New Roman"/>
          <w:sz w:val="28"/>
          <w:szCs w:val="28"/>
        </w:rPr>
        <w:t xml:space="preserve"> are the formulations of living </w:t>
      </w:r>
      <w:r w:rsidR="005262AE" w:rsidRPr="005262AE">
        <w:rPr>
          <w:rFonts w:ascii="Times New Roman" w:hAnsi="Times New Roman" w:cs="Times New Roman"/>
          <w:sz w:val="28"/>
          <w:szCs w:val="28"/>
        </w:rPr>
        <w:t>microorganisms, which</w:t>
      </w:r>
      <w:r w:rsidR="00B86ADD" w:rsidRPr="005262AE">
        <w:rPr>
          <w:rFonts w:ascii="Times New Roman" w:hAnsi="Times New Roman" w:cs="Times New Roman"/>
          <w:sz w:val="28"/>
          <w:szCs w:val="28"/>
        </w:rPr>
        <w:t xml:space="preserve"> </w:t>
      </w:r>
      <w:r w:rsidR="005262AE" w:rsidRPr="005262AE">
        <w:rPr>
          <w:rFonts w:ascii="Times New Roman" w:hAnsi="Times New Roman" w:cs="Times New Roman"/>
          <w:sz w:val="28"/>
          <w:szCs w:val="28"/>
        </w:rPr>
        <w:t>either are able to fix atmospheric nitrogen in the available form for plants (nitrate form)</w:t>
      </w:r>
      <w:r w:rsidR="00B86ADD" w:rsidRPr="005262AE">
        <w:rPr>
          <w:rFonts w:ascii="Times New Roman" w:hAnsi="Times New Roman" w:cs="Times New Roman"/>
          <w:sz w:val="28"/>
          <w:szCs w:val="28"/>
        </w:rPr>
        <w:t xml:space="preserve"> by living freely in the soil or associated symbiotically with plants.</w:t>
      </w:r>
    </w:p>
    <w:p w:rsidR="002F7F52" w:rsidRPr="005262AE" w:rsidRDefault="00B86ADD"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Although nitrogen fixers are present in the soil, enrichment of soil with effective microbial strains is much beneficial for the crop yields. Use of composite </w:t>
      </w:r>
      <w:proofErr w:type="spellStart"/>
      <w:r w:rsidRPr="005262AE">
        <w:rPr>
          <w:rFonts w:ascii="Times New Roman" w:hAnsi="Times New Roman" w:cs="Times New Roman"/>
          <w:sz w:val="28"/>
          <w:szCs w:val="28"/>
        </w:rPr>
        <w:t>biofertilizers</w:t>
      </w:r>
      <w:proofErr w:type="spellEnd"/>
      <w:r w:rsidRPr="005262AE">
        <w:rPr>
          <w:rFonts w:ascii="Times New Roman" w:hAnsi="Times New Roman" w:cs="Times New Roman"/>
          <w:sz w:val="28"/>
          <w:szCs w:val="28"/>
        </w:rPr>
        <w:t xml:space="preserve"> can increase soil fertility. It has been proved that </w:t>
      </w:r>
      <w:proofErr w:type="spellStart"/>
      <w:r w:rsidRPr="005262AE">
        <w:rPr>
          <w:rFonts w:ascii="Times New Roman" w:hAnsi="Times New Roman" w:cs="Times New Roman"/>
          <w:sz w:val="28"/>
          <w:szCs w:val="28"/>
        </w:rPr>
        <w:t>biofertilizers</w:t>
      </w:r>
      <w:proofErr w:type="spellEnd"/>
      <w:r w:rsidRPr="005262AE">
        <w:rPr>
          <w:rFonts w:ascii="Times New Roman" w:hAnsi="Times New Roman" w:cs="Times New Roman"/>
          <w:sz w:val="28"/>
          <w:szCs w:val="28"/>
        </w:rPr>
        <w:t xml:space="preserve"> are cost effective, cheap and renewable source to supplement the chemical fertilizers.</w:t>
      </w:r>
    </w:p>
    <w:p w:rsidR="005262AE" w:rsidRDefault="005262AE" w:rsidP="005262AE">
      <w:pPr>
        <w:jc w:val="both"/>
        <w:rPr>
          <w:rFonts w:ascii="Times New Roman" w:hAnsi="Times New Roman" w:cs="Times New Roman"/>
          <w:b/>
          <w:sz w:val="28"/>
          <w:szCs w:val="28"/>
          <w:u w:val="single"/>
        </w:rPr>
      </w:pPr>
    </w:p>
    <w:p w:rsidR="0069784D" w:rsidRPr="005262AE" w:rsidRDefault="0069784D" w:rsidP="005262AE">
      <w:pPr>
        <w:jc w:val="both"/>
        <w:rPr>
          <w:rFonts w:ascii="Times New Roman" w:hAnsi="Times New Roman" w:cs="Times New Roman"/>
          <w:sz w:val="28"/>
          <w:szCs w:val="28"/>
        </w:rPr>
      </w:pPr>
      <w:r w:rsidRPr="005262AE">
        <w:rPr>
          <w:rFonts w:ascii="Times New Roman" w:hAnsi="Times New Roman" w:cs="Times New Roman"/>
          <w:b/>
          <w:sz w:val="28"/>
          <w:szCs w:val="28"/>
          <w:u w:val="single"/>
        </w:rPr>
        <w:lastRenderedPageBreak/>
        <w:t>BIOFERTILIZER</w:t>
      </w:r>
      <w:r w:rsidR="00080726" w:rsidRPr="005262AE">
        <w:rPr>
          <w:rFonts w:ascii="Times New Roman" w:hAnsi="Times New Roman" w:cs="Times New Roman"/>
          <w:b/>
          <w:sz w:val="28"/>
          <w:szCs w:val="28"/>
          <w:u w:val="single"/>
        </w:rPr>
        <w:t>S</w:t>
      </w:r>
    </w:p>
    <w:p w:rsidR="00DA2A0F" w:rsidRPr="005262AE" w:rsidRDefault="0069784D" w:rsidP="005262AE">
      <w:pPr>
        <w:jc w:val="both"/>
        <w:rPr>
          <w:rFonts w:ascii="Times New Roman" w:hAnsi="Times New Roman" w:cs="Times New Roman"/>
          <w:sz w:val="28"/>
          <w:szCs w:val="28"/>
        </w:rPr>
      </w:pPr>
      <w:r w:rsidRPr="005262AE">
        <w:rPr>
          <w:rFonts w:ascii="Times New Roman" w:hAnsi="Times New Roman" w:cs="Times New Roman"/>
          <w:b/>
          <w:sz w:val="28"/>
          <w:szCs w:val="28"/>
        </w:rPr>
        <w:t xml:space="preserve">     </w:t>
      </w:r>
      <w:r w:rsidRPr="005262AE">
        <w:rPr>
          <w:rFonts w:ascii="Times New Roman" w:hAnsi="Times New Roman" w:cs="Times New Roman"/>
          <w:sz w:val="28"/>
          <w:szCs w:val="28"/>
        </w:rPr>
        <w:t xml:space="preserve">Microorganisms employed to enhance the availability of nutrients, </w:t>
      </w:r>
      <w:r w:rsidRPr="005262AE">
        <w:rPr>
          <w:rFonts w:ascii="Times New Roman" w:hAnsi="Times New Roman" w:cs="Times New Roman"/>
          <w:i/>
          <w:sz w:val="28"/>
          <w:szCs w:val="28"/>
        </w:rPr>
        <w:t>viz</w:t>
      </w:r>
      <w:r w:rsidRPr="005262AE">
        <w:rPr>
          <w:rFonts w:ascii="Times New Roman" w:hAnsi="Times New Roman" w:cs="Times New Roman"/>
          <w:sz w:val="28"/>
          <w:szCs w:val="28"/>
        </w:rPr>
        <w:t>., nitrogen (by fixing atmospheric N</w:t>
      </w:r>
      <w:r w:rsidRPr="005262AE">
        <w:rPr>
          <w:rFonts w:ascii="Times New Roman" w:hAnsi="Times New Roman" w:cs="Times New Roman"/>
          <w:sz w:val="28"/>
          <w:szCs w:val="28"/>
          <w:vertAlign w:val="subscript"/>
        </w:rPr>
        <w:t>2)</w:t>
      </w:r>
      <w:r w:rsidRPr="005262AE">
        <w:rPr>
          <w:rFonts w:ascii="Times New Roman" w:hAnsi="Times New Roman" w:cs="Times New Roman"/>
          <w:sz w:val="28"/>
          <w:szCs w:val="28"/>
        </w:rPr>
        <w:t xml:space="preserve"> and phosphorous (solubilizing soil phosphorous), to the crops are called </w:t>
      </w:r>
      <w:proofErr w:type="spellStart"/>
      <w:r w:rsidRPr="005262AE">
        <w:rPr>
          <w:rFonts w:ascii="Times New Roman" w:hAnsi="Times New Roman" w:cs="Times New Roman"/>
          <w:sz w:val="28"/>
          <w:szCs w:val="28"/>
        </w:rPr>
        <w:t>biofertilizers</w:t>
      </w:r>
      <w:proofErr w:type="spellEnd"/>
      <w:r w:rsidRPr="005262AE">
        <w:rPr>
          <w:rFonts w:ascii="Times New Roman" w:hAnsi="Times New Roman" w:cs="Times New Roman"/>
          <w:sz w:val="28"/>
          <w:szCs w:val="28"/>
        </w:rPr>
        <w:t>. Of these, biological nitrogen fixation offers an economically attractive and ecologically sound route for augmenting nutrient supply.</w:t>
      </w:r>
      <w:r w:rsidR="003D5003" w:rsidRPr="005262AE">
        <w:rPr>
          <w:rFonts w:ascii="Times New Roman" w:hAnsi="Times New Roman" w:cs="Times New Roman"/>
          <w:sz w:val="28"/>
          <w:szCs w:val="28"/>
        </w:rPr>
        <w:t xml:space="preserve"> A </w:t>
      </w:r>
      <w:proofErr w:type="spellStart"/>
      <w:r w:rsidR="003D5003" w:rsidRPr="005262AE">
        <w:rPr>
          <w:rFonts w:ascii="Times New Roman" w:hAnsi="Times New Roman" w:cs="Times New Roman"/>
          <w:sz w:val="28"/>
          <w:szCs w:val="28"/>
        </w:rPr>
        <w:t>biofertilizer</w:t>
      </w:r>
      <w:proofErr w:type="spellEnd"/>
      <w:r w:rsidR="003D5003" w:rsidRPr="005262AE">
        <w:rPr>
          <w:rFonts w:ascii="Times New Roman" w:hAnsi="Times New Roman" w:cs="Times New Roman"/>
          <w:sz w:val="28"/>
          <w:szCs w:val="28"/>
        </w:rPr>
        <w:t xml:space="preserve"> is a substance which contains living microorganisms which, when applied to seed, plant surfaces, or soil, colonizes the </w:t>
      </w:r>
      <w:proofErr w:type="spellStart"/>
      <w:r w:rsidR="003D5003" w:rsidRPr="005262AE">
        <w:rPr>
          <w:rFonts w:ascii="Times New Roman" w:hAnsi="Times New Roman" w:cs="Times New Roman"/>
          <w:sz w:val="28"/>
          <w:szCs w:val="28"/>
        </w:rPr>
        <w:t>rhizosphere</w:t>
      </w:r>
      <w:proofErr w:type="spellEnd"/>
      <w:r w:rsidR="003D5003" w:rsidRPr="005262AE">
        <w:rPr>
          <w:rFonts w:ascii="Times New Roman" w:hAnsi="Times New Roman" w:cs="Times New Roman"/>
          <w:sz w:val="28"/>
          <w:szCs w:val="28"/>
        </w:rPr>
        <w:t xml:space="preserve"> or the interior of the plant and promotes growth by increasing the supply or availability of primary nutrients to the host plant.</w:t>
      </w:r>
      <w:r w:rsidRPr="005262AE">
        <w:rPr>
          <w:rFonts w:ascii="Times New Roman" w:hAnsi="Times New Roman" w:cs="Times New Roman"/>
          <w:sz w:val="28"/>
          <w:szCs w:val="28"/>
        </w:rPr>
        <w:t xml:space="preserve"> Thus </w:t>
      </w:r>
      <w:r w:rsidR="003B319B" w:rsidRPr="005262AE">
        <w:rPr>
          <w:rFonts w:ascii="Times New Roman" w:hAnsi="Times New Roman" w:cs="Times New Roman"/>
          <w:sz w:val="28"/>
          <w:szCs w:val="28"/>
        </w:rPr>
        <w:t xml:space="preserve">various species of </w:t>
      </w:r>
      <w:r w:rsidR="003B319B" w:rsidRPr="005262AE">
        <w:rPr>
          <w:rFonts w:ascii="Times New Roman" w:hAnsi="Times New Roman" w:cs="Times New Roman"/>
          <w:i/>
          <w:sz w:val="28"/>
          <w:szCs w:val="28"/>
        </w:rPr>
        <w:t>Rhizobium</w:t>
      </w:r>
      <w:r w:rsidR="003B319B" w:rsidRPr="005262AE">
        <w:rPr>
          <w:rFonts w:ascii="Times New Roman" w:hAnsi="Times New Roman" w:cs="Times New Roman"/>
          <w:sz w:val="28"/>
          <w:szCs w:val="28"/>
        </w:rPr>
        <w:t xml:space="preserve"> for </w:t>
      </w:r>
      <w:r w:rsidR="00433C33" w:rsidRPr="005262AE">
        <w:rPr>
          <w:rFonts w:ascii="Times New Roman" w:hAnsi="Times New Roman" w:cs="Times New Roman"/>
          <w:sz w:val="28"/>
          <w:szCs w:val="28"/>
        </w:rPr>
        <w:t xml:space="preserve">legumes, blue-green algae or </w:t>
      </w:r>
      <w:proofErr w:type="spellStart"/>
      <w:r w:rsidR="00433C33" w:rsidRPr="005262AE">
        <w:rPr>
          <w:rFonts w:ascii="Times New Roman" w:hAnsi="Times New Roman" w:cs="Times New Roman"/>
          <w:sz w:val="28"/>
          <w:szCs w:val="28"/>
        </w:rPr>
        <w:t>cy</w:t>
      </w:r>
      <w:r w:rsidR="003B319B" w:rsidRPr="005262AE">
        <w:rPr>
          <w:rFonts w:ascii="Times New Roman" w:hAnsi="Times New Roman" w:cs="Times New Roman"/>
          <w:sz w:val="28"/>
          <w:szCs w:val="28"/>
        </w:rPr>
        <w:t>nobacteria</w:t>
      </w:r>
      <w:proofErr w:type="spellEnd"/>
      <w:r w:rsidR="003B319B" w:rsidRPr="005262AE">
        <w:rPr>
          <w:rFonts w:ascii="Times New Roman" w:hAnsi="Times New Roman" w:cs="Times New Roman"/>
          <w:sz w:val="28"/>
          <w:szCs w:val="28"/>
        </w:rPr>
        <w:t xml:space="preserve"> and </w:t>
      </w:r>
      <w:proofErr w:type="spellStart"/>
      <w:r w:rsidR="003B319B" w:rsidRPr="005262AE">
        <w:rPr>
          <w:rFonts w:ascii="Times New Roman" w:hAnsi="Times New Roman" w:cs="Times New Roman"/>
          <w:i/>
          <w:sz w:val="28"/>
          <w:szCs w:val="28"/>
        </w:rPr>
        <w:t>Azolla</w:t>
      </w:r>
      <w:proofErr w:type="spellEnd"/>
      <w:r w:rsidR="003B319B" w:rsidRPr="005262AE">
        <w:rPr>
          <w:rFonts w:ascii="Times New Roman" w:hAnsi="Times New Roman" w:cs="Times New Roman"/>
          <w:sz w:val="28"/>
          <w:szCs w:val="28"/>
        </w:rPr>
        <w:t xml:space="preserve"> for wet land rice, and </w:t>
      </w:r>
      <w:proofErr w:type="spellStart"/>
      <w:r w:rsidR="003B319B" w:rsidRPr="005262AE">
        <w:rPr>
          <w:rFonts w:ascii="Times New Roman" w:hAnsi="Times New Roman" w:cs="Times New Roman"/>
          <w:i/>
          <w:sz w:val="28"/>
          <w:szCs w:val="28"/>
        </w:rPr>
        <w:t>Azotobacter</w:t>
      </w:r>
      <w:proofErr w:type="spellEnd"/>
      <w:r w:rsidR="003B319B" w:rsidRPr="005262AE">
        <w:rPr>
          <w:rFonts w:ascii="Times New Roman" w:hAnsi="Times New Roman" w:cs="Times New Roman"/>
          <w:i/>
          <w:sz w:val="28"/>
          <w:szCs w:val="28"/>
        </w:rPr>
        <w:t xml:space="preserve"> </w:t>
      </w:r>
      <w:r w:rsidR="003B319B" w:rsidRPr="005262AE">
        <w:rPr>
          <w:rFonts w:ascii="Times New Roman" w:hAnsi="Times New Roman" w:cs="Times New Roman"/>
          <w:sz w:val="28"/>
          <w:szCs w:val="28"/>
        </w:rPr>
        <w:t xml:space="preserve">or </w:t>
      </w:r>
      <w:proofErr w:type="spellStart"/>
      <w:r w:rsidR="003B319B" w:rsidRPr="005262AE">
        <w:rPr>
          <w:rFonts w:ascii="Times New Roman" w:hAnsi="Times New Roman" w:cs="Times New Roman"/>
          <w:i/>
          <w:sz w:val="28"/>
          <w:szCs w:val="28"/>
        </w:rPr>
        <w:t>Azospirillum</w:t>
      </w:r>
      <w:proofErr w:type="spellEnd"/>
      <w:r w:rsidR="003B319B" w:rsidRPr="005262AE">
        <w:rPr>
          <w:rFonts w:ascii="Times New Roman" w:hAnsi="Times New Roman" w:cs="Times New Roman"/>
          <w:sz w:val="28"/>
          <w:szCs w:val="28"/>
        </w:rPr>
        <w:t xml:space="preserve"> for several crops can play significant role in agriculture. On the other hand, the </w:t>
      </w:r>
      <w:proofErr w:type="spellStart"/>
      <w:r w:rsidR="003B319B" w:rsidRPr="005262AE">
        <w:rPr>
          <w:rFonts w:ascii="Times New Roman" w:hAnsi="Times New Roman" w:cs="Times New Roman"/>
          <w:sz w:val="28"/>
          <w:szCs w:val="28"/>
        </w:rPr>
        <w:t>phosphatic</w:t>
      </w:r>
      <w:proofErr w:type="spellEnd"/>
      <w:r w:rsidR="003B319B" w:rsidRPr="005262AE">
        <w:rPr>
          <w:rFonts w:ascii="Times New Roman" w:hAnsi="Times New Roman" w:cs="Times New Roman"/>
          <w:sz w:val="28"/>
          <w:szCs w:val="28"/>
        </w:rPr>
        <w:t xml:space="preserve"> </w:t>
      </w:r>
      <w:proofErr w:type="spellStart"/>
      <w:r w:rsidR="003B319B" w:rsidRPr="005262AE">
        <w:rPr>
          <w:rFonts w:ascii="Times New Roman" w:hAnsi="Times New Roman" w:cs="Times New Roman"/>
          <w:sz w:val="28"/>
          <w:szCs w:val="28"/>
        </w:rPr>
        <w:t>biofertilizers</w:t>
      </w:r>
      <w:proofErr w:type="spellEnd"/>
      <w:r w:rsidR="003B319B" w:rsidRPr="005262AE">
        <w:rPr>
          <w:rFonts w:ascii="Times New Roman" w:hAnsi="Times New Roman" w:cs="Times New Roman"/>
          <w:sz w:val="28"/>
          <w:szCs w:val="28"/>
        </w:rPr>
        <w:t xml:space="preserve">, including the bacteria, </w:t>
      </w:r>
      <w:proofErr w:type="spellStart"/>
      <w:r w:rsidR="003B319B" w:rsidRPr="005262AE">
        <w:rPr>
          <w:rFonts w:ascii="Times New Roman" w:hAnsi="Times New Roman" w:cs="Times New Roman"/>
          <w:i/>
          <w:sz w:val="28"/>
          <w:szCs w:val="28"/>
        </w:rPr>
        <w:t>Thiobacillus</w:t>
      </w:r>
      <w:proofErr w:type="spellEnd"/>
      <w:r w:rsidR="003B319B" w:rsidRPr="005262AE">
        <w:rPr>
          <w:rFonts w:ascii="Times New Roman" w:hAnsi="Times New Roman" w:cs="Times New Roman"/>
          <w:i/>
          <w:sz w:val="28"/>
          <w:szCs w:val="28"/>
        </w:rPr>
        <w:t>, Bacillus,</w:t>
      </w:r>
      <w:r w:rsidR="003B319B" w:rsidRPr="005262AE">
        <w:rPr>
          <w:rFonts w:ascii="Times New Roman" w:hAnsi="Times New Roman" w:cs="Times New Roman"/>
          <w:sz w:val="28"/>
          <w:szCs w:val="28"/>
        </w:rPr>
        <w:t xml:space="preserve"> etc. and the </w:t>
      </w:r>
      <w:proofErr w:type="spellStart"/>
      <w:r w:rsidR="003B319B" w:rsidRPr="005262AE">
        <w:rPr>
          <w:rFonts w:ascii="Times New Roman" w:hAnsi="Times New Roman" w:cs="Times New Roman"/>
          <w:sz w:val="28"/>
          <w:szCs w:val="28"/>
        </w:rPr>
        <w:t>mycorrhizal</w:t>
      </w:r>
      <w:proofErr w:type="spellEnd"/>
      <w:r w:rsidR="003B319B" w:rsidRPr="005262AE">
        <w:rPr>
          <w:rFonts w:ascii="Times New Roman" w:hAnsi="Times New Roman" w:cs="Times New Roman"/>
          <w:sz w:val="28"/>
          <w:szCs w:val="28"/>
        </w:rPr>
        <w:t xml:space="preserve"> fungus </w:t>
      </w:r>
      <w:proofErr w:type="spellStart"/>
      <w:r w:rsidR="003B319B" w:rsidRPr="005262AE">
        <w:rPr>
          <w:rFonts w:ascii="Times New Roman" w:hAnsi="Times New Roman" w:cs="Times New Roman"/>
          <w:i/>
          <w:sz w:val="28"/>
          <w:szCs w:val="28"/>
        </w:rPr>
        <w:t>Glomus</w:t>
      </w:r>
      <w:proofErr w:type="spellEnd"/>
      <w:r w:rsidR="003B319B" w:rsidRPr="005262AE">
        <w:rPr>
          <w:rFonts w:ascii="Times New Roman" w:hAnsi="Times New Roman" w:cs="Times New Roman"/>
          <w:sz w:val="28"/>
          <w:szCs w:val="28"/>
        </w:rPr>
        <w:t xml:space="preserve"> help in increasing the solubility or availability of nutrient P</w:t>
      </w:r>
      <w:r w:rsidR="00080726" w:rsidRPr="005262AE">
        <w:rPr>
          <w:rFonts w:ascii="Times New Roman" w:hAnsi="Times New Roman" w:cs="Times New Roman"/>
          <w:sz w:val="28"/>
          <w:szCs w:val="28"/>
        </w:rPr>
        <w:t>hosphorous</w:t>
      </w:r>
      <w:r w:rsidR="003B319B" w:rsidRPr="005262AE">
        <w:rPr>
          <w:rFonts w:ascii="Times New Roman" w:hAnsi="Times New Roman" w:cs="Times New Roman"/>
          <w:sz w:val="28"/>
          <w:szCs w:val="28"/>
        </w:rPr>
        <w:t>, which is already present in the s</w:t>
      </w:r>
      <w:r w:rsidR="00080726" w:rsidRPr="005262AE">
        <w:rPr>
          <w:rFonts w:ascii="Times New Roman" w:hAnsi="Times New Roman" w:cs="Times New Roman"/>
          <w:sz w:val="28"/>
          <w:szCs w:val="28"/>
        </w:rPr>
        <w:t>oil in</w:t>
      </w:r>
      <w:r w:rsidR="003B319B" w:rsidRPr="005262AE">
        <w:rPr>
          <w:rFonts w:ascii="Times New Roman" w:hAnsi="Times New Roman" w:cs="Times New Roman"/>
          <w:sz w:val="28"/>
          <w:szCs w:val="28"/>
        </w:rPr>
        <w:t xml:space="preserve"> sparingly soluble forms. These </w:t>
      </w:r>
      <w:r w:rsidR="00332EE2" w:rsidRPr="005262AE">
        <w:rPr>
          <w:rFonts w:ascii="Times New Roman" w:hAnsi="Times New Roman" w:cs="Times New Roman"/>
          <w:sz w:val="28"/>
          <w:szCs w:val="28"/>
        </w:rPr>
        <w:t>microorganisms, however</w:t>
      </w:r>
      <w:r w:rsidR="003B319B" w:rsidRPr="005262AE">
        <w:rPr>
          <w:rFonts w:ascii="Times New Roman" w:hAnsi="Times New Roman" w:cs="Times New Roman"/>
          <w:sz w:val="28"/>
          <w:szCs w:val="28"/>
        </w:rPr>
        <w:t>, do not bring in P</w:t>
      </w:r>
      <w:r w:rsidR="00080726" w:rsidRPr="005262AE">
        <w:rPr>
          <w:rFonts w:ascii="Times New Roman" w:hAnsi="Times New Roman" w:cs="Times New Roman"/>
          <w:sz w:val="28"/>
          <w:szCs w:val="28"/>
        </w:rPr>
        <w:t>hosphorous</w:t>
      </w:r>
      <w:r w:rsidR="003B319B" w:rsidRPr="005262AE">
        <w:rPr>
          <w:rFonts w:ascii="Times New Roman" w:hAnsi="Times New Roman" w:cs="Times New Roman"/>
          <w:sz w:val="28"/>
          <w:szCs w:val="28"/>
        </w:rPr>
        <w:t xml:space="preserve"> from outside.</w:t>
      </w:r>
      <w:r w:rsidR="007E71A0" w:rsidRPr="005262AE">
        <w:rPr>
          <w:rFonts w:ascii="Times New Roman" w:hAnsi="Times New Roman" w:cs="Times New Roman"/>
          <w:sz w:val="28"/>
          <w:szCs w:val="28"/>
        </w:rPr>
        <w:t xml:space="preserve"> Therefore, in a way, they deplete the soil P</w:t>
      </w:r>
      <w:r w:rsidR="00080726" w:rsidRPr="005262AE">
        <w:rPr>
          <w:rFonts w:ascii="Times New Roman" w:hAnsi="Times New Roman" w:cs="Times New Roman"/>
          <w:sz w:val="28"/>
          <w:szCs w:val="28"/>
        </w:rPr>
        <w:t>hosphorous</w:t>
      </w:r>
      <w:r w:rsidR="007E71A0" w:rsidRPr="005262AE">
        <w:rPr>
          <w:rFonts w:ascii="Times New Roman" w:hAnsi="Times New Roman" w:cs="Times New Roman"/>
          <w:sz w:val="28"/>
          <w:szCs w:val="28"/>
        </w:rPr>
        <w:t xml:space="preserve"> reserves but considering the low utilization efficiency of </w:t>
      </w:r>
      <w:proofErr w:type="spellStart"/>
      <w:r w:rsidR="007E71A0" w:rsidRPr="005262AE">
        <w:rPr>
          <w:rFonts w:ascii="Times New Roman" w:hAnsi="Times New Roman" w:cs="Times New Roman"/>
          <w:sz w:val="28"/>
          <w:szCs w:val="28"/>
        </w:rPr>
        <w:t>phosphatic</w:t>
      </w:r>
      <w:proofErr w:type="spellEnd"/>
      <w:r w:rsidR="007E71A0" w:rsidRPr="005262AE">
        <w:rPr>
          <w:rFonts w:ascii="Times New Roman" w:hAnsi="Times New Roman" w:cs="Times New Roman"/>
          <w:sz w:val="28"/>
          <w:szCs w:val="28"/>
        </w:rPr>
        <w:t xml:space="preserve"> fertilizers, P-solubilizing </w:t>
      </w:r>
      <w:proofErr w:type="spellStart"/>
      <w:r w:rsidR="007E71A0" w:rsidRPr="005262AE">
        <w:rPr>
          <w:rFonts w:ascii="Times New Roman" w:hAnsi="Times New Roman" w:cs="Times New Roman"/>
          <w:sz w:val="28"/>
          <w:szCs w:val="28"/>
        </w:rPr>
        <w:t>biofertilizers</w:t>
      </w:r>
      <w:proofErr w:type="spellEnd"/>
      <w:r w:rsidR="007E71A0" w:rsidRPr="005262AE">
        <w:rPr>
          <w:rFonts w:ascii="Times New Roman" w:hAnsi="Times New Roman" w:cs="Times New Roman"/>
          <w:sz w:val="28"/>
          <w:szCs w:val="28"/>
        </w:rPr>
        <w:t xml:space="preserve"> can play an important role in improving the efficiency of utilization of P</w:t>
      </w:r>
      <w:r w:rsidR="003D5003" w:rsidRPr="005262AE">
        <w:rPr>
          <w:rFonts w:ascii="Times New Roman" w:hAnsi="Times New Roman" w:cs="Times New Roman"/>
          <w:sz w:val="28"/>
          <w:szCs w:val="28"/>
        </w:rPr>
        <w:t>hosphorous</w:t>
      </w:r>
      <w:r w:rsidR="007E71A0" w:rsidRPr="005262AE">
        <w:rPr>
          <w:rFonts w:ascii="Times New Roman" w:hAnsi="Times New Roman" w:cs="Times New Roman"/>
          <w:sz w:val="28"/>
          <w:szCs w:val="28"/>
        </w:rPr>
        <w:t xml:space="preserve"> residues left in the soil.</w:t>
      </w:r>
      <w:r w:rsidRPr="005262AE">
        <w:rPr>
          <w:rFonts w:ascii="Times New Roman" w:hAnsi="Times New Roman" w:cs="Times New Roman"/>
          <w:sz w:val="28"/>
          <w:szCs w:val="28"/>
        </w:rPr>
        <w:t xml:space="preserve"> </w:t>
      </w:r>
      <w:r w:rsidR="00B86ADD" w:rsidRPr="005262AE">
        <w:rPr>
          <w:rFonts w:ascii="Times New Roman" w:hAnsi="Times New Roman" w:cs="Times New Roman"/>
          <w:b/>
          <w:sz w:val="28"/>
          <w:szCs w:val="28"/>
          <w:u w:val="single"/>
        </w:rPr>
        <w:t xml:space="preserve"> </w:t>
      </w:r>
    </w:p>
    <w:p w:rsidR="00DA2A0F" w:rsidRPr="005262AE" w:rsidRDefault="00DA2A0F"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w:t>
      </w:r>
      <w:proofErr w:type="spellStart"/>
      <w:r w:rsidRPr="005262AE">
        <w:rPr>
          <w:rFonts w:ascii="Times New Roman" w:hAnsi="Times New Roman" w:cs="Times New Roman"/>
          <w:sz w:val="28"/>
          <w:szCs w:val="28"/>
        </w:rPr>
        <w:t>Biofertilizers</w:t>
      </w:r>
      <w:proofErr w:type="spellEnd"/>
      <w:r w:rsidRPr="005262AE">
        <w:rPr>
          <w:rFonts w:ascii="Times New Roman" w:hAnsi="Times New Roman" w:cs="Times New Roman"/>
          <w:sz w:val="28"/>
          <w:szCs w:val="28"/>
        </w:rPr>
        <w:t xml:space="preserve"> broadly in</w:t>
      </w:r>
      <w:r w:rsidR="003D5003" w:rsidRPr="005262AE">
        <w:rPr>
          <w:rFonts w:ascii="Times New Roman" w:hAnsi="Times New Roman" w:cs="Times New Roman"/>
          <w:sz w:val="28"/>
          <w:szCs w:val="28"/>
        </w:rPr>
        <w:t>cludes the following categories:-</w:t>
      </w:r>
    </w:p>
    <w:p w:rsidR="005F7FF7" w:rsidRPr="005262AE" w:rsidRDefault="003D5003" w:rsidP="005262AE">
      <w:pPr>
        <w:pStyle w:val="ListParagraph"/>
        <w:numPr>
          <w:ilvl w:val="0"/>
          <w:numId w:val="1"/>
        </w:numPr>
        <w:jc w:val="both"/>
        <w:rPr>
          <w:rFonts w:ascii="Times New Roman" w:hAnsi="Times New Roman" w:cs="Times New Roman"/>
          <w:sz w:val="28"/>
          <w:szCs w:val="28"/>
        </w:rPr>
      </w:pPr>
      <w:r w:rsidRPr="005262AE">
        <w:rPr>
          <w:rFonts w:ascii="Times New Roman" w:hAnsi="Times New Roman" w:cs="Times New Roman"/>
          <w:sz w:val="28"/>
          <w:szCs w:val="28"/>
        </w:rPr>
        <w:t>Symbiotic Nitrogen F</w:t>
      </w:r>
      <w:r w:rsidR="00DA2A0F" w:rsidRPr="005262AE">
        <w:rPr>
          <w:rFonts w:ascii="Times New Roman" w:hAnsi="Times New Roman" w:cs="Times New Roman"/>
          <w:sz w:val="28"/>
          <w:szCs w:val="28"/>
        </w:rPr>
        <w:t>ixers</w:t>
      </w:r>
    </w:p>
    <w:p w:rsidR="00DA2A0F" w:rsidRPr="005262AE" w:rsidRDefault="003D5003" w:rsidP="005262AE">
      <w:pPr>
        <w:pStyle w:val="ListParagraph"/>
        <w:numPr>
          <w:ilvl w:val="0"/>
          <w:numId w:val="1"/>
        </w:numPr>
        <w:jc w:val="both"/>
        <w:rPr>
          <w:rFonts w:ascii="Times New Roman" w:hAnsi="Times New Roman" w:cs="Times New Roman"/>
          <w:sz w:val="28"/>
          <w:szCs w:val="28"/>
        </w:rPr>
      </w:pPr>
      <w:proofErr w:type="spellStart"/>
      <w:r w:rsidRPr="005262AE">
        <w:rPr>
          <w:rFonts w:ascii="Times New Roman" w:hAnsi="Times New Roman" w:cs="Times New Roman"/>
          <w:sz w:val="28"/>
          <w:szCs w:val="28"/>
        </w:rPr>
        <w:t>Asymbiotic</w:t>
      </w:r>
      <w:proofErr w:type="spellEnd"/>
      <w:r w:rsidRPr="005262AE">
        <w:rPr>
          <w:rFonts w:ascii="Times New Roman" w:hAnsi="Times New Roman" w:cs="Times New Roman"/>
          <w:sz w:val="28"/>
          <w:szCs w:val="28"/>
        </w:rPr>
        <w:t xml:space="preserve"> Nitrogen F</w:t>
      </w:r>
      <w:r w:rsidR="00DA2A0F" w:rsidRPr="005262AE">
        <w:rPr>
          <w:rFonts w:ascii="Times New Roman" w:hAnsi="Times New Roman" w:cs="Times New Roman"/>
          <w:sz w:val="28"/>
          <w:szCs w:val="28"/>
        </w:rPr>
        <w:t>ixers</w:t>
      </w:r>
    </w:p>
    <w:p w:rsidR="00DA2A0F" w:rsidRPr="005262AE" w:rsidRDefault="003D5003" w:rsidP="005262AE">
      <w:pPr>
        <w:pStyle w:val="ListParagraph"/>
        <w:numPr>
          <w:ilvl w:val="0"/>
          <w:numId w:val="1"/>
        </w:numPr>
        <w:jc w:val="both"/>
        <w:rPr>
          <w:rFonts w:ascii="Times New Roman" w:hAnsi="Times New Roman" w:cs="Times New Roman"/>
          <w:sz w:val="28"/>
          <w:szCs w:val="28"/>
        </w:rPr>
      </w:pPr>
      <w:r w:rsidRPr="005262AE">
        <w:rPr>
          <w:rFonts w:ascii="Times New Roman" w:hAnsi="Times New Roman" w:cs="Times New Roman"/>
          <w:sz w:val="28"/>
          <w:szCs w:val="28"/>
        </w:rPr>
        <w:t xml:space="preserve">Phosphate </w:t>
      </w:r>
      <w:proofErr w:type="spellStart"/>
      <w:r w:rsidRPr="005262AE">
        <w:rPr>
          <w:rFonts w:ascii="Times New Roman" w:hAnsi="Times New Roman" w:cs="Times New Roman"/>
          <w:sz w:val="28"/>
          <w:szCs w:val="28"/>
        </w:rPr>
        <w:t>Solubilising</w:t>
      </w:r>
      <w:proofErr w:type="spellEnd"/>
      <w:r w:rsidRPr="005262AE">
        <w:rPr>
          <w:rFonts w:ascii="Times New Roman" w:hAnsi="Times New Roman" w:cs="Times New Roman"/>
          <w:sz w:val="28"/>
          <w:szCs w:val="28"/>
        </w:rPr>
        <w:t xml:space="preserve"> B</w:t>
      </w:r>
      <w:r w:rsidR="00DA2A0F" w:rsidRPr="005262AE">
        <w:rPr>
          <w:rFonts w:ascii="Times New Roman" w:hAnsi="Times New Roman" w:cs="Times New Roman"/>
          <w:sz w:val="28"/>
          <w:szCs w:val="28"/>
        </w:rPr>
        <w:t>acteria</w:t>
      </w:r>
    </w:p>
    <w:p w:rsidR="00373F35" w:rsidRPr="005262AE" w:rsidRDefault="003D5003" w:rsidP="005262AE">
      <w:pPr>
        <w:pStyle w:val="ListParagraph"/>
        <w:numPr>
          <w:ilvl w:val="0"/>
          <w:numId w:val="1"/>
        </w:numPr>
        <w:jc w:val="both"/>
        <w:rPr>
          <w:rFonts w:ascii="Times New Roman" w:hAnsi="Times New Roman" w:cs="Times New Roman"/>
          <w:sz w:val="28"/>
          <w:szCs w:val="28"/>
        </w:rPr>
      </w:pPr>
      <w:r w:rsidRPr="005262AE">
        <w:rPr>
          <w:rFonts w:ascii="Times New Roman" w:hAnsi="Times New Roman" w:cs="Times New Roman"/>
          <w:sz w:val="28"/>
          <w:szCs w:val="28"/>
        </w:rPr>
        <w:t>Organic F</w:t>
      </w:r>
      <w:r w:rsidR="000D3B4C" w:rsidRPr="005262AE">
        <w:rPr>
          <w:rFonts w:ascii="Times New Roman" w:hAnsi="Times New Roman" w:cs="Times New Roman"/>
          <w:sz w:val="28"/>
          <w:szCs w:val="28"/>
        </w:rPr>
        <w:t>ertilizers.</w:t>
      </w:r>
    </w:p>
    <w:p w:rsidR="00373F35" w:rsidRPr="005262AE" w:rsidRDefault="00373F35"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SYMBIOTIC NITROGEN FIXERS</w:t>
      </w:r>
    </w:p>
    <w:p w:rsidR="002A6481" w:rsidRPr="005262AE" w:rsidRDefault="000265F2"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The </w:t>
      </w:r>
      <w:proofErr w:type="spellStart"/>
      <w:r w:rsidRPr="005262AE">
        <w:rPr>
          <w:rFonts w:ascii="Times New Roman" w:hAnsi="Times New Roman" w:cs="Times New Roman"/>
          <w:sz w:val="28"/>
          <w:szCs w:val="28"/>
        </w:rPr>
        <w:t>diazotrophic</w:t>
      </w:r>
      <w:proofErr w:type="spellEnd"/>
      <w:r w:rsidRPr="005262AE">
        <w:rPr>
          <w:rFonts w:ascii="Times New Roman" w:hAnsi="Times New Roman" w:cs="Times New Roman"/>
          <w:sz w:val="28"/>
          <w:szCs w:val="28"/>
        </w:rPr>
        <w:t xml:space="preserve"> microorganisms are the symbiotic nitrogen fixers that serve as </w:t>
      </w:r>
      <w:proofErr w:type="spellStart"/>
      <w:r w:rsidRPr="005262AE">
        <w:rPr>
          <w:rFonts w:ascii="Times New Roman" w:hAnsi="Times New Roman" w:cs="Times New Roman"/>
          <w:sz w:val="28"/>
          <w:szCs w:val="28"/>
        </w:rPr>
        <w:t>biofertilizers</w:t>
      </w:r>
      <w:proofErr w:type="spellEnd"/>
      <w:r w:rsidRPr="005262AE">
        <w:rPr>
          <w:rFonts w:ascii="Times New Roman" w:hAnsi="Times New Roman" w:cs="Times New Roman"/>
          <w:sz w:val="28"/>
          <w:szCs w:val="28"/>
        </w:rPr>
        <w:t xml:space="preserve">. </w:t>
      </w:r>
      <w:proofErr w:type="gramStart"/>
      <w:r w:rsidRPr="005262AE">
        <w:rPr>
          <w:rFonts w:ascii="Times New Roman" w:hAnsi="Times New Roman" w:cs="Times New Roman"/>
          <w:sz w:val="28"/>
          <w:szCs w:val="28"/>
        </w:rPr>
        <w:t xml:space="preserve">E.g. </w:t>
      </w:r>
      <w:r w:rsidRPr="005262AE">
        <w:rPr>
          <w:rFonts w:ascii="Times New Roman" w:hAnsi="Times New Roman" w:cs="Times New Roman"/>
          <w:i/>
          <w:sz w:val="28"/>
          <w:szCs w:val="28"/>
        </w:rPr>
        <w:t>Rhizobium</w:t>
      </w:r>
      <w:r w:rsidRPr="005262AE">
        <w:rPr>
          <w:rFonts w:ascii="Times New Roman" w:hAnsi="Times New Roman" w:cs="Times New Roman"/>
          <w:sz w:val="28"/>
          <w:szCs w:val="28"/>
        </w:rPr>
        <w:t xml:space="preserve"> </w:t>
      </w:r>
      <w:proofErr w:type="spellStart"/>
      <w:r w:rsidRPr="005262AE">
        <w:rPr>
          <w:rFonts w:ascii="Times New Roman" w:hAnsi="Times New Roman" w:cs="Times New Roman"/>
          <w:sz w:val="28"/>
          <w:szCs w:val="28"/>
        </w:rPr>
        <w:t>sp</w:t>
      </w:r>
      <w:proofErr w:type="spellEnd"/>
      <w:r w:rsidRPr="005262AE">
        <w:rPr>
          <w:rFonts w:ascii="Times New Roman" w:hAnsi="Times New Roman" w:cs="Times New Roman"/>
          <w:sz w:val="28"/>
          <w:szCs w:val="28"/>
        </w:rPr>
        <w:t xml:space="preserve"> and </w:t>
      </w:r>
      <w:proofErr w:type="spellStart"/>
      <w:r w:rsidRPr="005262AE">
        <w:rPr>
          <w:rFonts w:ascii="Times New Roman" w:hAnsi="Times New Roman" w:cs="Times New Roman"/>
          <w:i/>
          <w:sz w:val="28"/>
          <w:szCs w:val="28"/>
        </w:rPr>
        <w:t>Bradyrhizobium</w:t>
      </w:r>
      <w:proofErr w:type="spellEnd"/>
      <w:r w:rsidRPr="005262AE">
        <w:rPr>
          <w:rFonts w:ascii="Times New Roman" w:hAnsi="Times New Roman" w:cs="Times New Roman"/>
          <w:sz w:val="28"/>
          <w:szCs w:val="28"/>
        </w:rPr>
        <w:t xml:space="preserve"> sp.</w:t>
      </w:r>
      <w:proofErr w:type="gramEnd"/>
      <w:r w:rsidRPr="005262AE">
        <w:rPr>
          <w:rFonts w:ascii="Times New Roman" w:hAnsi="Times New Roman" w:cs="Times New Roman"/>
          <w:sz w:val="28"/>
          <w:szCs w:val="28"/>
        </w:rPr>
        <w:t xml:space="preserve"> Many attempts are being made to genetically modify the symbiotic bacteria for improving nitrogen fixation. </w:t>
      </w:r>
    </w:p>
    <w:p w:rsidR="002A6481" w:rsidRPr="005262AE" w:rsidRDefault="002A6481"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 xml:space="preserve">Green </w:t>
      </w:r>
      <w:proofErr w:type="spellStart"/>
      <w:r w:rsidRPr="005262AE">
        <w:rPr>
          <w:rFonts w:ascii="Times New Roman" w:hAnsi="Times New Roman" w:cs="Times New Roman"/>
          <w:b/>
          <w:sz w:val="28"/>
          <w:szCs w:val="28"/>
          <w:u w:val="single"/>
        </w:rPr>
        <w:t>manuring</w:t>
      </w:r>
      <w:proofErr w:type="spellEnd"/>
    </w:p>
    <w:p w:rsidR="009A4946" w:rsidRPr="005262AE" w:rsidRDefault="002A6481"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It is a farming practice wherein the leguminous plants which are benefited by the symbiotic nitrogen fixing bacteria are ploughed into the soil and a non-</w:t>
      </w:r>
      <w:r w:rsidRPr="005262AE">
        <w:rPr>
          <w:rFonts w:ascii="Times New Roman" w:hAnsi="Times New Roman" w:cs="Times New Roman"/>
          <w:sz w:val="28"/>
          <w:szCs w:val="28"/>
        </w:rPr>
        <w:lastRenderedPageBreak/>
        <w:t xml:space="preserve">leguminous crop is grown to take benefits from the already fixed nitrogen. Green </w:t>
      </w:r>
      <w:proofErr w:type="spellStart"/>
      <w:r w:rsidRPr="005262AE">
        <w:rPr>
          <w:rFonts w:ascii="Times New Roman" w:hAnsi="Times New Roman" w:cs="Times New Roman"/>
          <w:sz w:val="28"/>
          <w:szCs w:val="28"/>
        </w:rPr>
        <w:t>manuring</w:t>
      </w:r>
      <w:proofErr w:type="spellEnd"/>
      <w:r w:rsidRPr="005262AE">
        <w:rPr>
          <w:rFonts w:ascii="Times New Roman" w:hAnsi="Times New Roman" w:cs="Times New Roman"/>
          <w:sz w:val="28"/>
          <w:szCs w:val="28"/>
        </w:rPr>
        <w:t xml:space="preserve"> has been </w:t>
      </w:r>
      <w:r w:rsidR="009A4946" w:rsidRPr="005262AE">
        <w:rPr>
          <w:rFonts w:ascii="Times New Roman" w:hAnsi="Times New Roman" w:cs="Times New Roman"/>
          <w:sz w:val="28"/>
          <w:szCs w:val="28"/>
        </w:rPr>
        <w:t xml:space="preserve">in practice in India for several centuries. It is a natural way of enriching the soil with nitrogen, and minimizing the use of chemical fertilizers. </w:t>
      </w:r>
      <w:r w:rsidR="009A4946" w:rsidRPr="005262AE">
        <w:rPr>
          <w:rFonts w:ascii="Times New Roman" w:hAnsi="Times New Roman" w:cs="Times New Roman"/>
          <w:i/>
          <w:sz w:val="28"/>
          <w:szCs w:val="28"/>
        </w:rPr>
        <w:t>Rhizobium</w:t>
      </w:r>
      <w:r w:rsidR="009A4946" w:rsidRPr="005262AE">
        <w:rPr>
          <w:rFonts w:ascii="Times New Roman" w:hAnsi="Times New Roman" w:cs="Times New Roman"/>
          <w:sz w:val="28"/>
          <w:szCs w:val="28"/>
        </w:rPr>
        <w:t xml:space="preserve"> </w:t>
      </w:r>
      <w:proofErr w:type="spellStart"/>
      <w:r w:rsidR="009A4946" w:rsidRPr="005262AE">
        <w:rPr>
          <w:rFonts w:ascii="Times New Roman" w:hAnsi="Times New Roman" w:cs="Times New Roman"/>
          <w:sz w:val="28"/>
          <w:szCs w:val="28"/>
        </w:rPr>
        <w:t>sp</w:t>
      </w:r>
      <w:proofErr w:type="spellEnd"/>
      <w:r w:rsidR="009A4946" w:rsidRPr="005262AE">
        <w:rPr>
          <w:rFonts w:ascii="Times New Roman" w:hAnsi="Times New Roman" w:cs="Times New Roman"/>
          <w:sz w:val="28"/>
          <w:szCs w:val="28"/>
        </w:rPr>
        <w:t xml:space="preserve"> can fix about 50-150 Kg nitrogen/hectare/annum.</w:t>
      </w:r>
    </w:p>
    <w:p w:rsidR="00EA2DC6" w:rsidRPr="005262AE" w:rsidRDefault="00EA2DC6"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Rhizobium</w:t>
      </w:r>
    </w:p>
    <w:p w:rsidR="002F6371" w:rsidRPr="005262AE" w:rsidRDefault="00EA2DC6" w:rsidP="005262AE">
      <w:pPr>
        <w:jc w:val="both"/>
        <w:rPr>
          <w:rFonts w:ascii="Times New Roman" w:hAnsi="Times New Roman" w:cs="Times New Roman"/>
          <w:b/>
          <w:sz w:val="28"/>
          <w:szCs w:val="28"/>
          <w:u w:val="single"/>
        </w:rPr>
      </w:pPr>
      <w:r w:rsidRPr="005262AE">
        <w:rPr>
          <w:rFonts w:ascii="Times New Roman" w:hAnsi="Times New Roman" w:cs="Times New Roman"/>
          <w:sz w:val="28"/>
          <w:szCs w:val="28"/>
        </w:rPr>
        <w:t xml:space="preserve">        It is a symbiotic nitrogen fixing bacterium living in the soil. It is gram negative, motile, aerobic, and rod – shaped. Rhizobium associated with root nodules of legumes can fix atmospheric nitrogen. </w:t>
      </w:r>
      <w:r w:rsidRPr="005262AE">
        <w:rPr>
          <w:rFonts w:ascii="Times New Roman" w:hAnsi="Times New Roman" w:cs="Times New Roman"/>
          <w:i/>
          <w:sz w:val="28"/>
          <w:szCs w:val="28"/>
        </w:rPr>
        <w:t>Rhizobium</w:t>
      </w:r>
      <w:r w:rsidRPr="005262AE">
        <w:rPr>
          <w:rFonts w:ascii="Times New Roman" w:hAnsi="Times New Roman" w:cs="Times New Roman"/>
          <w:sz w:val="28"/>
          <w:szCs w:val="28"/>
        </w:rPr>
        <w:t xml:space="preserve"> inoculants are used for leguminous crops, mostly for </w:t>
      </w:r>
      <w:proofErr w:type="spellStart"/>
      <w:r w:rsidRPr="005262AE">
        <w:rPr>
          <w:rFonts w:ascii="Times New Roman" w:hAnsi="Times New Roman" w:cs="Times New Roman"/>
          <w:sz w:val="28"/>
          <w:szCs w:val="28"/>
        </w:rPr>
        <w:t>papilionidae</w:t>
      </w:r>
      <w:proofErr w:type="spellEnd"/>
      <w:r w:rsidRPr="005262AE">
        <w:rPr>
          <w:rFonts w:ascii="Times New Roman" w:hAnsi="Times New Roman" w:cs="Times New Roman"/>
          <w:sz w:val="28"/>
          <w:szCs w:val="28"/>
        </w:rPr>
        <w:t xml:space="preserve"> members</w:t>
      </w:r>
      <w:r w:rsidR="00C8415F" w:rsidRPr="005262AE">
        <w:rPr>
          <w:rFonts w:ascii="Times New Roman" w:hAnsi="Times New Roman" w:cs="Times New Roman"/>
          <w:sz w:val="28"/>
          <w:szCs w:val="28"/>
        </w:rPr>
        <w:t xml:space="preserve">. </w:t>
      </w:r>
      <w:r w:rsidR="00BB55C7" w:rsidRPr="005262AE">
        <w:rPr>
          <w:rFonts w:ascii="Times New Roman" w:hAnsi="Times New Roman" w:cs="Times New Roman"/>
          <w:i/>
          <w:sz w:val="28"/>
          <w:szCs w:val="28"/>
        </w:rPr>
        <w:t>Rhizobium</w:t>
      </w:r>
      <w:r w:rsidR="00BB55C7" w:rsidRPr="005262AE">
        <w:rPr>
          <w:rFonts w:ascii="Times New Roman" w:hAnsi="Times New Roman" w:cs="Times New Roman"/>
          <w:sz w:val="28"/>
          <w:szCs w:val="28"/>
        </w:rPr>
        <w:t xml:space="preserve"> plays</w:t>
      </w:r>
      <w:r w:rsidR="00C8415F" w:rsidRPr="005262AE">
        <w:rPr>
          <w:rFonts w:ascii="Times New Roman" w:hAnsi="Times New Roman" w:cs="Times New Roman"/>
          <w:sz w:val="28"/>
          <w:szCs w:val="28"/>
        </w:rPr>
        <w:t xml:space="preserve"> a very important role in agriculture by inducing nitrogen – fixing nodules on the roots of legumes such as peas, </w:t>
      </w:r>
      <w:r w:rsidR="00BB55C7" w:rsidRPr="005262AE">
        <w:rPr>
          <w:rFonts w:ascii="Times New Roman" w:hAnsi="Times New Roman" w:cs="Times New Roman"/>
          <w:sz w:val="28"/>
          <w:szCs w:val="28"/>
        </w:rPr>
        <w:t>beans,</w:t>
      </w:r>
      <w:r w:rsidR="00C8415F" w:rsidRPr="005262AE">
        <w:rPr>
          <w:rFonts w:ascii="Times New Roman" w:hAnsi="Times New Roman" w:cs="Times New Roman"/>
          <w:sz w:val="28"/>
          <w:szCs w:val="28"/>
        </w:rPr>
        <w:t xml:space="preserve"> clover and alfalfa. This symbiosis can relieve the requirements for added nitrogenous fertilizer during the growth of leguminous crops. The rhizobia invade plant roots and induce a nodule in which the bacteria reduce atmospheric nitrogen to ammonia and supply the plant with nitrogenous compounds. Only one non – legume, the woody plant </w:t>
      </w:r>
      <w:proofErr w:type="spellStart"/>
      <w:r w:rsidR="00C8415F" w:rsidRPr="005262AE">
        <w:rPr>
          <w:rFonts w:ascii="Times New Roman" w:hAnsi="Times New Roman" w:cs="Times New Roman"/>
          <w:sz w:val="28"/>
          <w:szCs w:val="28"/>
        </w:rPr>
        <w:t>Parasponia</w:t>
      </w:r>
      <w:proofErr w:type="spellEnd"/>
      <w:r w:rsidR="00C8415F" w:rsidRPr="005262AE">
        <w:rPr>
          <w:rFonts w:ascii="Times New Roman" w:hAnsi="Times New Roman" w:cs="Times New Roman"/>
          <w:sz w:val="28"/>
          <w:szCs w:val="28"/>
        </w:rPr>
        <w:t xml:space="preserve"> species, can be </w:t>
      </w:r>
      <w:proofErr w:type="spellStart"/>
      <w:r w:rsidR="00C8415F" w:rsidRPr="005262AE">
        <w:rPr>
          <w:rFonts w:ascii="Times New Roman" w:hAnsi="Times New Roman" w:cs="Times New Roman"/>
          <w:sz w:val="28"/>
          <w:szCs w:val="28"/>
        </w:rPr>
        <w:t>nodulated</w:t>
      </w:r>
      <w:proofErr w:type="spellEnd"/>
      <w:r w:rsidR="00C8415F" w:rsidRPr="005262AE">
        <w:rPr>
          <w:rFonts w:ascii="Times New Roman" w:hAnsi="Times New Roman" w:cs="Times New Roman"/>
          <w:sz w:val="28"/>
          <w:szCs w:val="28"/>
        </w:rPr>
        <w:t xml:space="preserve"> by </w:t>
      </w:r>
      <w:r w:rsidR="00BB55C7" w:rsidRPr="005262AE">
        <w:rPr>
          <w:rFonts w:ascii="Times New Roman" w:hAnsi="Times New Roman" w:cs="Times New Roman"/>
          <w:sz w:val="28"/>
          <w:szCs w:val="28"/>
        </w:rPr>
        <w:t>and utilized nitrogen fixed by the bacteria.</w:t>
      </w:r>
      <w:r w:rsidR="002F6371" w:rsidRPr="005262AE">
        <w:rPr>
          <w:rFonts w:ascii="Times New Roman" w:hAnsi="Times New Roman" w:cs="Times New Roman"/>
          <w:b/>
          <w:sz w:val="28"/>
          <w:szCs w:val="28"/>
          <w:u w:val="single"/>
        </w:rPr>
        <w:t xml:space="preserve"> </w:t>
      </w:r>
    </w:p>
    <w:p w:rsidR="000E3701" w:rsidRPr="005262AE" w:rsidRDefault="000E3701" w:rsidP="005262AE">
      <w:pPr>
        <w:jc w:val="both"/>
        <w:rPr>
          <w:rFonts w:ascii="Times New Roman" w:hAnsi="Times New Roman" w:cs="Times New Roman"/>
          <w:b/>
          <w:sz w:val="28"/>
          <w:szCs w:val="28"/>
          <w:u w:val="single"/>
        </w:rPr>
      </w:pPr>
      <w:proofErr w:type="spellStart"/>
      <w:r w:rsidRPr="005262AE">
        <w:rPr>
          <w:rFonts w:ascii="Times New Roman" w:hAnsi="Times New Roman" w:cs="Times New Roman"/>
          <w:b/>
          <w:sz w:val="28"/>
          <w:szCs w:val="28"/>
          <w:u w:val="single"/>
        </w:rPr>
        <w:t>Azolla</w:t>
      </w:r>
      <w:proofErr w:type="spellEnd"/>
    </w:p>
    <w:p w:rsidR="000E3701" w:rsidRPr="005262AE" w:rsidRDefault="000E3701" w:rsidP="005262AE">
      <w:pPr>
        <w:pStyle w:val="ListParagraph"/>
        <w:numPr>
          <w:ilvl w:val="0"/>
          <w:numId w:val="4"/>
        </w:numPr>
        <w:jc w:val="both"/>
        <w:rPr>
          <w:rFonts w:ascii="Times New Roman" w:hAnsi="Times New Roman" w:cs="Times New Roman"/>
          <w:sz w:val="28"/>
          <w:szCs w:val="28"/>
        </w:rPr>
      </w:pPr>
      <w:r w:rsidRPr="005262AE">
        <w:rPr>
          <w:rFonts w:ascii="Times New Roman" w:hAnsi="Times New Roman" w:cs="Times New Roman"/>
          <w:sz w:val="28"/>
          <w:szCs w:val="28"/>
        </w:rPr>
        <w:t xml:space="preserve"> </w:t>
      </w:r>
      <w:proofErr w:type="spellStart"/>
      <w:r w:rsidRPr="005262AE">
        <w:rPr>
          <w:rFonts w:ascii="Times New Roman" w:hAnsi="Times New Roman" w:cs="Times New Roman"/>
          <w:i/>
          <w:sz w:val="28"/>
          <w:szCs w:val="28"/>
        </w:rPr>
        <w:t>Azolla</w:t>
      </w:r>
      <w:proofErr w:type="spellEnd"/>
      <w:r w:rsidRPr="005262AE">
        <w:rPr>
          <w:rFonts w:ascii="Times New Roman" w:hAnsi="Times New Roman" w:cs="Times New Roman"/>
          <w:sz w:val="28"/>
          <w:szCs w:val="28"/>
        </w:rPr>
        <w:t xml:space="preserve"> is an aquatic fern, which contains an </w:t>
      </w:r>
      <w:proofErr w:type="spellStart"/>
      <w:r w:rsidRPr="005262AE">
        <w:rPr>
          <w:rFonts w:ascii="Times New Roman" w:hAnsi="Times New Roman" w:cs="Times New Roman"/>
          <w:sz w:val="28"/>
          <w:szCs w:val="28"/>
        </w:rPr>
        <w:t>endophytic</w:t>
      </w:r>
      <w:proofErr w:type="spellEnd"/>
      <w:r w:rsidRPr="005262AE">
        <w:rPr>
          <w:rFonts w:ascii="Times New Roman" w:hAnsi="Times New Roman" w:cs="Times New Roman"/>
          <w:sz w:val="28"/>
          <w:szCs w:val="28"/>
        </w:rPr>
        <w:t xml:space="preserve"> </w:t>
      </w:r>
      <w:proofErr w:type="spellStart"/>
      <w:r w:rsidRPr="005262AE">
        <w:rPr>
          <w:rFonts w:ascii="Times New Roman" w:hAnsi="Times New Roman" w:cs="Times New Roman"/>
          <w:sz w:val="28"/>
          <w:szCs w:val="28"/>
        </w:rPr>
        <w:t>cynobacterium</w:t>
      </w:r>
      <w:proofErr w:type="spellEnd"/>
      <w:r w:rsidRPr="005262AE">
        <w:rPr>
          <w:rFonts w:ascii="Times New Roman" w:hAnsi="Times New Roman" w:cs="Times New Roman"/>
          <w:sz w:val="28"/>
          <w:szCs w:val="28"/>
        </w:rPr>
        <w:t xml:space="preserve"> </w:t>
      </w:r>
      <w:r w:rsidRPr="005262AE">
        <w:rPr>
          <w:rFonts w:ascii="Times New Roman" w:hAnsi="Times New Roman" w:cs="Times New Roman"/>
          <w:i/>
          <w:sz w:val="28"/>
          <w:szCs w:val="28"/>
        </w:rPr>
        <w:t xml:space="preserve">Anabaena </w:t>
      </w:r>
      <w:proofErr w:type="spellStart"/>
      <w:r w:rsidRPr="005262AE">
        <w:rPr>
          <w:rFonts w:ascii="Times New Roman" w:hAnsi="Times New Roman" w:cs="Times New Roman"/>
          <w:i/>
          <w:sz w:val="28"/>
          <w:szCs w:val="28"/>
        </w:rPr>
        <w:t>azollae</w:t>
      </w:r>
      <w:proofErr w:type="spellEnd"/>
      <w:r w:rsidRPr="005262AE">
        <w:rPr>
          <w:rFonts w:ascii="Times New Roman" w:hAnsi="Times New Roman" w:cs="Times New Roman"/>
          <w:sz w:val="28"/>
          <w:szCs w:val="28"/>
        </w:rPr>
        <w:t xml:space="preserve"> in the leaf cavities providing a symbiotic relationship. </w:t>
      </w:r>
      <w:proofErr w:type="spellStart"/>
      <w:r w:rsidRPr="005262AE">
        <w:rPr>
          <w:rFonts w:ascii="Times New Roman" w:hAnsi="Times New Roman" w:cs="Times New Roman"/>
          <w:i/>
          <w:sz w:val="28"/>
          <w:szCs w:val="28"/>
        </w:rPr>
        <w:t>Azolla</w:t>
      </w:r>
      <w:proofErr w:type="spellEnd"/>
      <w:r w:rsidRPr="005262AE">
        <w:rPr>
          <w:rFonts w:ascii="Times New Roman" w:hAnsi="Times New Roman" w:cs="Times New Roman"/>
          <w:sz w:val="28"/>
          <w:szCs w:val="28"/>
        </w:rPr>
        <w:t xml:space="preserve"> with </w:t>
      </w:r>
      <w:proofErr w:type="spellStart"/>
      <w:r w:rsidRPr="005262AE">
        <w:rPr>
          <w:rFonts w:ascii="Times New Roman" w:hAnsi="Times New Roman" w:cs="Times New Roman"/>
          <w:i/>
          <w:sz w:val="28"/>
          <w:szCs w:val="28"/>
        </w:rPr>
        <w:t>Anaebaena</w:t>
      </w:r>
      <w:proofErr w:type="spellEnd"/>
      <w:r w:rsidRPr="005262AE">
        <w:rPr>
          <w:rFonts w:ascii="Times New Roman" w:hAnsi="Times New Roman" w:cs="Times New Roman"/>
          <w:sz w:val="28"/>
          <w:szCs w:val="28"/>
        </w:rPr>
        <w:t xml:space="preserve"> is useful as a </w:t>
      </w:r>
      <w:proofErr w:type="spellStart"/>
      <w:r w:rsidRPr="005262AE">
        <w:rPr>
          <w:rFonts w:ascii="Times New Roman" w:hAnsi="Times New Roman" w:cs="Times New Roman"/>
          <w:sz w:val="28"/>
          <w:szCs w:val="28"/>
        </w:rPr>
        <w:t>biofertilizer</w:t>
      </w:r>
      <w:proofErr w:type="spellEnd"/>
      <w:r w:rsidRPr="005262AE">
        <w:rPr>
          <w:rFonts w:ascii="Times New Roman" w:hAnsi="Times New Roman" w:cs="Times New Roman"/>
          <w:sz w:val="28"/>
          <w:szCs w:val="28"/>
        </w:rPr>
        <w:t xml:space="preserve">. But due to certain limitation, the use of </w:t>
      </w:r>
      <w:proofErr w:type="spellStart"/>
      <w:r w:rsidRPr="005262AE">
        <w:rPr>
          <w:rFonts w:ascii="Times New Roman" w:hAnsi="Times New Roman" w:cs="Times New Roman"/>
          <w:i/>
          <w:sz w:val="28"/>
          <w:szCs w:val="28"/>
        </w:rPr>
        <w:t>Azolla</w:t>
      </w:r>
      <w:proofErr w:type="spellEnd"/>
      <w:r w:rsidRPr="005262AE">
        <w:rPr>
          <w:rFonts w:ascii="Times New Roman" w:hAnsi="Times New Roman" w:cs="Times New Roman"/>
          <w:i/>
          <w:sz w:val="28"/>
          <w:szCs w:val="28"/>
        </w:rPr>
        <w:t xml:space="preserve"> </w:t>
      </w:r>
      <w:r w:rsidRPr="005262AE">
        <w:rPr>
          <w:rFonts w:ascii="Times New Roman" w:hAnsi="Times New Roman" w:cs="Times New Roman"/>
          <w:sz w:val="28"/>
          <w:szCs w:val="28"/>
        </w:rPr>
        <w:t xml:space="preserve">has not become popular. </w:t>
      </w:r>
      <w:r w:rsidRPr="005262AE">
        <w:rPr>
          <w:rFonts w:ascii="Times New Roman" w:hAnsi="Times New Roman" w:cs="Times New Roman"/>
          <w:i/>
          <w:sz w:val="28"/>
          <w:szCs w:val="28"/>
        </w:rPr>
        <w:t>Anabaena</w:t>
      </w:r>
      <w:r w:rsidRPr="005262AE">
        <w:rPr>
          <w:rFonts w:ascii="Times New Roman" w:hAnsi="Times New Roman" w:cs="Times New Roman"/>
          <w:sz w:val="28"/>
          <w:szCs w:val="28"/>
        </w:rPr>
        <w:t xml:space="preserve"> in association with water fern </w:t>
      </w:r>
      <w:proofErr w:type="spellStart"/>
      <w:r w:rsidRPr="005262AE">
        <w:rPr>
          <w:rFonts w:ascii="Times New Roman" w:hAnsi="Times New Roman" w:cs="Times New Roman"/>
          <w:i/>
          <w:sz w:val="28"/>
          <w:szCs w:val="28"/>
        </w:rPr>
        <w:t>Azolla</w:t>
      </w:r>
      <w:proofErr w:type="spellEnd"/>
      <w:r w:rsidRPr="005262AE">
        <w:rPr>
          <w:rFonts w:ascii="Times New Roman" w:hAnsi="Times New Roman" w:cs="Times New Roman"/>
          <w:sz w:val="28"/>
          <w:szCs w:val="28"/>
        </w:rPr>
        <w:t xml:space="preserve"> contributes nitrogen up to 60 Kg/ha/season and also enriches soils with organic matter.</w:t>
      </w:r>
    </w:p>
    <w:p w:rsidR="000E3701" w:rsidRPr="005262AE" w:rsidRDefault="000E3701" w:rsidP="005262AE">
      <w:pPr>
        <w:pStyle w:val="ListParagraph"/>
        <w:numPr>
          <w:ilvl w:val="0"/>
          <w:numId w:val="4"/>
        </w:numPr>
        <w:jc w:val="both"/>
        <w:rPr>
          <w:rFonts w:ascii="Times New Roman" w:hAnsi="Times New Roman" w:cs="Times New Roman"/>
          <w:b/>
          <w:sz w:val="28"/>
          <w:szCs w:val="28"/>
          <w:u w:val="single"/>
        </w:rPr>
      </w:pPr>
      <w:proofErr w:type="spellStart"/>
      <w:r w:rsidRPr="005262AE">
        <w:rPr>
          <w:rFonts w:ascii="Times New Roman" w:hAnsi="Times New Roman" w:cs="Times New Roman"/>
          <w:i/>
          <w:sz w:val="28"/>
          <w:szCs w:val="28"/>
        </w:rPr>
        <w:t>Azolla</w:t>
      </w:r>
      <w:proofErr w:type="spellEnd"/>
      <w:r w:rsidRPr="005262AE">
        <w:rPr>
          <w:rFonts w:ascii="Times New Roman" w:hAnsi="Times New Roman" w:cs="Times New Roman"/>
          <w:i/>
          <w:sz w:val="28"/>
          <w:szCs w:val="28"/>
        </w:rPr>
        <w:t xml:space="preserve"> </w:t>
      </w:r>
      <w:r w:rsidRPr="005262AE">
        <w:rPr>
          <w:rFonts w:ascii="Times New Roman" w:hAnsi="Times New Roman" w:cs="Times New Roman"/>
          <w:sz w:val="28"/>
          <w:szCs w:val="28"/>
        </w:rPr>
        <w:t>plant requires adequate supply of water.</w:t>
      </w:r>
    </w:p>
    <w:p w:rsidR="000E3701" w:rsidRPr="005262AE" w:rsidRDefault="000E3701" w:rsidP="005262AE">
      <w:pPr>
        <w:pStyle w:val="ListParagraph"/>
        <w:numPr>
          <w:ilvl w:val="0"/>
          <w:numId w:val="4"/>
        </w:numPr>
        <w:jc w:val="both"/>
        <w:rPr>
          <w:rFonts w:ascii="Times New Roman" w:hAnsi="Times New Roman" w:cs="Times New Roman"/>
          <w:sz w:val="28"/>
          <w:szCs w:val="28"/>
        </w:rPr>
      </w:pPr>
      <w:r w:rsidRPr="005262AE">
        <w:rPr>
          <w:rFonts w:ascii="Times New Roman" w:hAnsi="Times New Roman" w:cs="Times New Roman"/>
          <w:sz w:val="28"/>
          <w:szCs w:val="28"/>
        </w:rPr>
        <w:t>It can be easily damaged by pest diseases.</w:t>
      </w:r>
    </w:p>
    <w:p w:rsidR="000E3701" w:rsidRPr="005262AE" w:rsidRDefault="000E3701" w:rsidP="005262AE">
      <w:pPr>
        <w:pStyle w:val="ListParagraph"/>
        <w:numPr>
          <w:ilvl w:val="0"/>
          <w:numId w:val="4"/>
        </w:numPr>
        <w:jc w:val="both"/>
        <w:rPr>
          <w:rFonts w:ascii="Times New Roman" w:hAnsi="Times New Roman" w:cs="Times New Roman"/>
          <w:sz w:val="28"/>
          <w:szCs w:val="28"/>
        </w:rPr>
      </w:pPr>
      <w:proofErr w:type="spellStart"/>
      <w:r w:rsidRPr="005262AE">
        <w:rPr>
          <w:rFonts w:ascii="Times New Roman" w:hAnsi="Times New Roman" w:cs="Times New Roman"/>
          <w:i/>
          <w:sz w:val="28"/>
          <w:szCs w:val="28"/>
        </w:rPr>
        <w:t>Azolla</w:t>
      </w:r>
      <w:proofErr w:type="spellEnd"/>
      <w:r w:rsidRPr="005262AE">
        <w:rPr>
          <w:rFonts w:ascii="Times New Roman" w:hAnsi="Times New Roman" w:cs="Times New Roman"/>
          <w:i/>
          <w:sz w:val="28"/>
          <w:szCs w:val="28"/>
        </w:rPr>
        <w:t xml:space="preserve"> </w:t>
      </w:r>
      <w:r w:rsidRPr="005262AE">
        <w:rPr>
          <w:rFonts w:ascii="Times New Roman" w:hAnsi="Times New Roman" w:cs="Times New Roman"/>
          <w:sz w:val="28"/>
          <w:szCs w:val="28"/>
        </w:rPr>
        <w:t xml:space="preserve">cultivation is </w:t>
      </w:r>
      <w:proofErr w:type="spellStart"/>
      <w:r w:rsidRPr="005262AE">
        <w:rPr>
          <w:rFonts w:ascii="Times New Roman" w:hAnsi="Times New Roman" w:cs="Times New Roman"/>
          <w:sz w:val="28"/>
          <w:szCs w:val="28"/>
        </w:rPr>
        <w:t>labour</w:t>
      </w:r>
      <w:proofErr w:type="spellEnd"/>
      <w:r w:rsidRPr="005262AE">
        <w:rPr>
          <w:rFonts w:ascii="Times New Roman" w:hAnsi="Times New Roman" w:cs="Times New Roman"/>
          <w:sz w:val="28"/>
          <w:szCs w:val="28"/>
        </w:rPr>
        <w:t xml:space="preserve"> intensive.</w:t>
      </w:r>
    </w:p>
    <w:p w:rsidR="009A4946" w:rsidRPr="005262AE" w:rsidRDefault="009A4946"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ASYMBIOTIC NITROGEN FIXERS</w:t>
      </w:r>
    </w:p>
    <w:p w:rsidR="002A6481" w:rsidRPr="005262AE" w:rsidRDefault="00433C33" w:rsidP="005262AE">
      <w:pPr>
        <w:jc w:val="both"/>
        <w:rPr>
          <w:rFonts w:ascii="Times New Roman" w:hAnsi="Times New Roman" w:cs="Times New Roman"/>
          <w:b/>
          <w:sz w:val="28"/>
          <w:szCs w:val="28"/>
          <w:u w:val="single"/>
        </w:rPr>
      </w:pPr>
      <w:r w:rsidRPr="005262AE">
        <w:rPr>
          <w:rFonts w:ascii="Times New Roman" w:hAnsi="Times New Roman" w:cs="Times New Roman"/>
          <w:sz w:val="28"/>
          <w:szCs w:val="28"/>
        </w:rPr>
        <w:t xml:space="preserve">       The </w:t>
      </w:r>
      <w:proofErr w:type="spellStart"/>
      <w:r w:rsidRPr="005262AE">
        <w:rPr>
          <w:rFonts w:ascii="Times New Roman" w:hAnsi="Times New Roman" w:cs="Times New Roman"/>
          <w:sz w:val="28"/>
          <w:szCs w:val="28"/>
        </w:rPr>
        <w:t>asymbiotic</w:t>
      </w:r>
      <w:proofErr w:type="spellEnd"/>
      <w:r w:rsidRPr="005262AE">
        <w:rPr>
          <w:rFonts w:ascii="Times New Roman" w:hAnsi="Times New Roman" w:cs="Times New Roman"/>
          <w:sz w:val="28"/>
          <w:szCs w:val="28"/>
        </w:rPr>
        <w:t xml:space="preserve"> nitrogen-fixing bacteria can directly convert the gaseous </w:t>
      </w:r>
      <w:r w:rsidR="005262AE" w:rsidRPr="005262AE">
        <w:rPr>
          <w:rFonts w:ascii="Times New Roman" w:hAnsi="Times New Roman" w:cs="Times New Roman"/>
          <w:sz w:val="28"/>
          <w:szCs w:val="28"/>
        </w:rPr>
        <w:t>nitrogen-to-nitrogen-</w:t>
      </w:r>
      <w:r w:rsidRPr="005262AE">
        <w:rPr>
          <w:rFonts w:ascii="Times New Roman" w:hAnsi="Times New Roman" w:cs="Times New Roman"/>
          <w:sz w:val="28"/>
          <w:szCs w:val="28"/>
        </w:rPr>
        <w:t xml:space="preserve">rich compounds. When these </w:t>
      </w:r>
      <w:proofErr w:type="spellStart"/>
      <w:r w:rsidRPr="005262AE">
        <w:rPr>
          <w:rFonts w:ascii="Times New Roman" w:hAnsi="Times New Roman" w:cs="Times New Roman"/>
          <w:sz w:val="28"/>
          <w:szCs w:val="28"/>
        </w:rPr>
        <w:t>asymbiotic</w:t>
      </w:r>
      <w:proofErr w:type="spellEnd"/>
      <w:r w:rsidRPr="005262AE">
        <w:rPr>
          <w:rFonts w:ascii="Times New Roman" w:hAnsi="Times New Roman" w:cs="Times New Roman"/>
          <w:sz w:val="28"/>
          <w:szCs w:val="28"/>
        </w:rPr>
        <w:t xml:space="preserve"> nitrogen fixers die, they enrich the soil with nitrogenous compounds, and thus serve as </w:t>
      </w:r>
      <w:proofErr w:type="spellStart"/>
      <w:r w:rsidRPr="005262AE">
        <w:rPr>
          <w:rFonts w:ascii="Times New Roman" w:hAnsi="Times New Roman" w:cs="Times New Roman"/>
          <w:sz w:val="28"/>
          <w:szCs w:val="28"/>
        </w:rPr>
        <w:t>biofertilizers</w:t>
      </w:r>
      <w:proofErr w:type="spellEnd"/>
      <w:r w:rsidRPr="005262AE">
        <w:rPr>
          <w:rFonts w:ascii="Times New Roman" w:hAnsi="Times New Roman" w:cs="Times New Roman"/>
          <w:sz w:val="28"/>
          <w:szCs w:val="28"/>
        </w:rPr>
        <w:t xml:space="preserve"> e.g. </w:t>
      </w:r>
      <w:proofErr w:type="spellStart"/>
      <w:r w:rsidRPr="005262AE">
        <w:rPr>
          <w:rFonts w:ascii="Times New Roman" w:hAnsi="Times New Roman" w:cs="Times New Roman"/>
          <w:i/>
          <w:sz w:val="28"/>
          <w:szCs w:val="28"/>
        </w:rPr>
        <w:t>Azotobacter</w:t>
      </w:r>
      <w:proofErr w:type="spellEnd"/>
      <w:r w:rsidRPr="005262AE">
        <w:rPr>
          <w:rFonts w:ascii="Times New Roman" w:hAnsi="Times New Roman" w:cs="Times New Roman"/>
          <w:sz w:val="28"/>
          <w:szCs w:val="28"/>
        </w:rPr>
        <w:t xml:space="preserve"> </w:t>
      </w:r>
      <w:proofErr w:type="spellStart"/>
      <w:r w:rsidRPr="005262AE">
        <w:rPr>
          <w:rFonts w:ascii="Times New Roman" w:hAnsi="Times New Roman" w:cs="Times New Roman"/>
          <w:sz w:val="28"/>
          <w:szCs w:val="28"/>
        </w:rPr>
        <w:t>sp</w:t>
      </w:r>
      <w:proofErr w:type="spellEnd"/>
      <w:r w:rsidRPr="005262AE">
        <w:rPr>
          <w:rFonts w:ascii="Times New Roman" w:hAnsi="Times New Roman" w:cs="Times New Roman"/>
          <w:sz w:val="28"/>
          <w:szCs w:val="28"/>
        </w:rPr>
        <w:t xml:space="preserve">, </w:t>
      </w:r>
      <w:proofErr w:type="spellStart"/>
      <w:r w:rsidRPr="005262AE">
        <w:rPr>
          <w:rFonts w:ascii="Times New Roman" w:hAnsi="Times New Roman" w:cs="Times New Roman"/>
          <w:i/>
          <w:sz w:val="28"/>
          <w:szCs w:val="28"/>
        </w:rPr>
        <w:t>Azospirillum</w:t>
      </w:r>
      <w:proofErr w:type="spellEnd"/>
      <w:r w:rsidRPr="005262AE">
        <w:rPr>
          <w:rFonts w:ascii="Times New Roman" w:hAnsi="Times New Roman" w:cs="Times New Roman"/>
          <w:sz w:val="28"/>
          <w:szCs w:val="28"/>
        </w:rPr>
        <w:t xml:space="preserve"> sp.</w:t>
      </w:r>
      <w:r w:rsidR="002A6481" w:rsidRPr="005262AE">
        <w:rPr>
          <w:rFonts w:ascii="Times New Roman" w:hAnsi="Times New Roman" w:cs="Times New Roman"/>
          <w:b/>
          <w:sz w:val="28"/>
          <w:szCs w:val="28"/>
          <w:u w:val="single"/>
        </w:rPr>
        <w:t xml:space="preserve"> </w:t>
      </w:r>
    </w:p>
    <w:p w:rsidR="005262AE" w:rsidRDefault="005262AE" w:rsidP="005262AE">
      <w:pPr>
        <w:jc w:val="both"/>
        <w:rPr>
          <w:rFonts w:ascii="Times New Roman" w:hAnsi="Times New Roman" w:cs="Times New Roman"/>
          <w:b/>
          <w:sz w:val="28"/>
          <w:szCs w:val="28"/>
          <w:u w:val="single"/>
        </w:rPr>
      </w:pPr>
    </w:p>
    <w:p w:rsidR="00433C33" w:rsidRPr="005262AE" w:rsidRDefault="00433C33"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lastRenderedPageBreak/>
        <w:t>Blue-green algae (</w:t>
      </w:r>
      <w:proofErr w:type="spellStart"/>
      <w:r w:rsidRPr="005262AE">
        <w:rPr>
          <w:rFonts w:ascii="Times New Roman" w:hAnsi="Times New Roman" w:cs="Times New Roman"/>
          <w:b/>
          <w:sz w:val="28"/>
          <w:szCs w:val="28"/>
          <w:u w:val="single"/>
        </w:rPr>
        <w:t>cynobacteria</w:t>
      </w:r>
      <w:proofErr w:type="spellEnd"/>
      <w:r w:rsidRPr="005262AE">
        <w:rPr>
          <w:rFonts w:ascii="Times New Roman" w:hAnsi="Times New Roman" w:cs="Times New Roman"/>
          <w:b/>
          <w:sz w:val="28"/>
          <w:szCs w:val="28"/>
          <w:u w:val="single"/>
        </w:rPr>
        <w:t>)</w:t>
      </w:r>
    </w:p>
    <w:p w:rsidR="00433C33" w:rsidRPr="005262AE" w:rsidRDefault="00BC149F"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w:t>
      </w:r>
      <w:r w:rsidR="00775F14" w:rsidRPr="005262AE">
        <w:rPr>
          <w:rFonts w:ascii="Times New Roman" w:hAnsi="Times New Roman" w:cs="Times New Roman"/>
          <w:sz w:val="28"/>
          <w:szCs w:val="28"/>
        </w:rPr>
        <w:t xml:space="preserve">Blue-green algae multiply in water logging conditions. They can fix nitrogen in the form of organic compounds. The term </w:t>
      </w:r>
      <w:proofErr w:type="spellStart"/>
      <w:r w:rsidR="00775F14" w:rsidRPr="005262AE">
        <w:rPr>
          <w:rFonts w:ascii="Times New Roman" w:hAnsi="Times New Roman" w:cs="Times New Roman"/>
          <w:sz w:val="28"/>
          <w:szCs w:val="28"/>
        </w:rPr>
        <w:t>algalization</w:t>
      </w:r>
      <w:proofErr w:type="spellEnd"/>
      <w:r w:rsidR="00775F14" w:rsidRPr="005262AE">
        <w:rPr>
          <w:rFonts w:ascii="Times New Roman" w:hAnsi="Times New Roman" w:cs="Times New Roman"/>
          <w:sz w:val="28"/>
          <w:szCs w:val="28"/>
        </w:rPr>
        <w:t xml:space="preserve"> is used to the process of cultivation of blue-green algae in the field as a source of </w:t>
      </w:r>
      <w:proofErr w:type="spellStart"/>
      <w:r w:rsidR="00775F14" w:rsidRPr="005262AE">
        <w:rPr>
          <w:rFonts w:ascii="Times New Roman" w:hAnsi="Times New Roman" w:cs="Times New Roman"/>
          <w:sz w:val="28"/>
          <w:szCs w:val="28"/>
        </w:rPr>
        <w:t>biofertilizer</w:t>
      </w:r>
      <w:proofErr w:type="spellEnd"/>
      <w:r w:rsidR="00775F14" w:rsidRPr="005262AE">
        <w:rPr>
          <w:rFonts w:ascii="Times New Roman" w:hAnsi="Times New Roman" w:cs="Times New Roman"/>
          <w:sz w:val="28"/>
          <w:szCs w:val="28"/>
        </w:rPr>
        <w:t xml:space="preserve">. </w:t>
      </w:r>
    </w:p>
    <w:p w:rsidR="00775F14" w:rsidRPr="005262AE" w:rsidRDefault="00775F14"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Blue-green algae, besides fixing nitrogen, accumulate biomass, which improves the physical properties of the soil. This is useful for reclamation of alkaline soils besides providing partial tolerance to pesticides. </w:t>
      </w:r>
      <w:proofErr w:type="spellStart"/>
      <w:r w:rsidRPr="005262AE">
        <w:rPr>
          <w:rFonts w:ascii="Times New Roman" w:hAnsi="Times New Roman" w:cs="Times New Roman"/>
          <w:sz w:val="28"/>
          <w:szCs w:val="28"/>
        </w:rPr>
        <w:t>Cynobacteria</w:t>
      </w:r>
      <w:proofErr w:type="spellEnd"/>
      <w:r w:rsidRPr="005262AE">
        <w:rPr>
          <w:rFonts w:ascii="Times New Roman" w:hAnsi="Times New Roman" w:cs="Times New Roman"/>
          <w:sz w:val="28"/>
          <w:szCs w:val="28"/>
        </w:rPr>
        <w:t xml:space="preserve"> are particularly useful for paddy fields. The most common blue-green algae are </w:t>
      </w:r>
      <w:proofErr w:type="spellStart"/>
      <w:r w:rsidRPr="005262AE">
        <w:rPr>
          <w:rFonts w:ascii="Times New Roman" w:hAnsi="Times New Roman" w:cs="Times New Roman"/>
          <w:i/>
          <w:sz w:val="28"/>
          <w:szCs w:val="28"/>
        </w:rPr>
        <w:t>Azotobacter</w:t>
      </w:r>
      <w:proofErr w:type="spellEnd"/>
      <w:r w:rsidRPr="005262AE">
        <w:rPr>
          <w:rFonts w:ascii="Times New Roman" w:hAnsi="Times New Roman" w:cs="Times New Roman"/>
          <w:sz w:val="28"/>
          <w:szCs w:val="28"/>
        </w:rPr>
        <w:t xml:space="preserve"> </w:t>
      </w:r>
      <w:proofErr w:type="spellStart"/>
      <w:r w:rsidRPr="005262AE">
        <w:rPr>
          <w:rFonts w:ascii="Times New Roman" w:hAnsi="Times New Roman" w:cs="Times New Roman"/>
          <w:sz w:val="28"/>
          <w:szCs w:val="28"/>
        </w:rPr>
        <w:t>sp</w:t>
      </w:r>
      <w:proofErr w:type="spellEnd"/>
      <w:r w:rsidRPr="005262AE">
        <w:rPr>
          <w:rFonts w:ascii="Times New Roman" w:hAnsi="Times New Roman" w:cs="Times New Roman"/>
          <w:sz w:val="28"/>
          <w:szCs w:val="28"/>
        </w:rPr>
        <w:t xml:space="preserve"> and </w:t>
      </w:r>
      <w:proofErr w:type="spellStart"/>
      <w:r w:rsidRPr="005262AE">
        <w:rPr>
          <w:rFonts w:ascii="Times New Roman" w:hAnsi="Times New Roman" w:cs="Times New Roman"/>
          <w:i/>
          <w:sz w:val="28"/>
          <w:szCs w:val="28"/>
        </w:rPr>
        <w:t>Azospirillum</w:t>
      </w:r>
      <w:proofErr w:type="spellEnd"/>
      <w:r w:rsidRPr="005262AE">
        <w:rPr>
          <w:rFonts w:ascii="Times New Roman" w:hAnsi="Times New Roman" w:cs="Times New Roman"/>
          <w:sz w:val="28"/>
          <w:szCs w:val="28"/>
        </w:rPr>
        <w:t xml:space="preserve"> sp.</w:t>
      </w:r>
      <w:r w:rsidR="00170D53" w:rsidRPr="005262AE">
        <w:rPr>
          <w:rFonts w:ascii="Times New Roman" w:hAnsi="Times New Roman" w:cs="Times New Roman"/>
          <w:sz w:val="28"/>
          <w:szCs w:val="28"/>
        </w:rPr>
        <w:t xml:space="preserve"> </w:t>
      </w:r>
    </w:p>
    <w:p w:rsidR="00B2207E" w:rsidRPr="005262AE" w:rsidRDefault="00B2207E" w:rsidP="005262AE">
      <w:pPr>
        <w:jc w:val="both"/>
        <w:rPr>
          <w:rFonts w:ascii="Times New Roman" w:hAnsi="Times New Roman" w:cs="Times New Roman"/>
          <w:b/>
          <w:sz w:val="28"/>
          <w:szCs w:val="28"/>
          <w:u w:val="single"/>
        </w:rPr>
      </w:pPr>
      <w:proofErr w:type="spellStart"/>
      <w:r w:rsidRPr="005262AE">
        <w:rPr>
          <w:rFonts w:ascii="Times New Roman" w:hAnsi="Times New Roman" w:cs="Times New Roman"/>
          <w:b/>
          <w:sz w:val="28"/>
          <w:szCs w:val="28"/>
          <w:u w:val="single"/>
        </w:rPr>
        <w:t>Azotobacter</w:t>
      </w:r>
      <w:proofErr w:type="spellEnd"/>
    </w:p>
    <w:p w:rsidR="00D35BDD" w:rsidRPr="005262AE" w:rsidRDefault="00665CA2" w:rsidP="005262AE">
      <w:pPr>
        <w:ind w:left="360"/>
        <w:jc w:val="both"/>
        <w:rPr>
          <w:rFonts w:ascii="Times New Roman" w:hAnsi="Times New Roman" w:cs="Times New Roman"/>
          <w:sz w:val="28"/>
          <w:szCs w:val="28"/>
        </w:rPr>
      </w:pPr>
      <w:r w:rsidRPr="005262AE">
        <w:rPr>
          <w:rFonts w:ascii="Times New Roman" w:hAnsi="Times New Roman" w:cs="Times New Roman"/>
          <w:sz w:val="28"/>
          <w:szCs w:val="28"/>
        </w:rPr>
        <w:t xml:space="preserve">       It is a free</w:t>
      </w:r>
      <w:r w:rsidR="00C81EC3" w:rsidRPr="005262AE">
        <w:rPr>
          <w:rFonts w:ascii="Times New Roman" w:hAnsi="Times New Roman" w:cs="Times New Roman"/>
          <w:sz w:val="28"/>
          <w:szCs w:val="28"/>
        </w:rPr>
        <w:t>-</w:t>
      </w:r>
      <w:r w:rsidRPr="005262AE">
        <w:rPr>
          <w:rFonts w:ascii="Times New Roman" w:hAnsi="Times New Roman" w:cs="Times New Roman"/>
          <w:sz w:val="28"/>
          <w:szCs w:val="28"/>
        </w:rPr>
        <w:t xml:space="preserve">living, heterotrophic, nitrogen fixing bacteria and it is an obligate aerobic bacteria. </w:t>
      </w:r>
      <w:proofErr w:type="spellStart"/>
      <w:r w:rsidRPr="005262AE">
        <w:rPr>
          <w:rFonts w:ascii="Times New Roman" w:hAnsi="Times New Roman" w:cs="Times New Roman"/>
          <w:i/>
          <w:sz w:val="28"/>
          <w:szCs w:val="28"/>
        </w:rPr>
        <w:t>Azotobacter</w:t>
      </w:r>
      <w:proofErr w:type="spellEnd"/>
      <w:r w:rsidRPr="005262AE">
        <w:rPr>
          <w:rFonts w:ascii="Times New Roman" w:hAnsi="Times New Roman" w:cs="Times New Roman"/>
          <w:i/>
          <w:sz w:val="28"/>
          <w:szCs w:val="28"/>
        </w:rPr>
        <w:t xml:space="preserve"> </w:t>
      </w:r>
      <w:r w:rsidRPr="005262AE">
        <w:rPr>
          <w:rFonts w:ascii="Times New Roman" w:hAnsi="Times New Roman" w:cs="Times New Roman"/>
          <w:sz w:val="28"/>
          <w:szCs w:val="28"/>
        </w:rPr>
        <w:t xml:space="preserve">is the most studied and best example of free living aerobic nitrogen fixers. </w:t>
      </w:r>
      <w:proofErr w:type="spellStart"/>
      <w:r w:rsidRPr="005262AE">
        <w:rPr>
          <w:rFonts w:ascii="Times New Roman" w:hAnsi="Times New Roman" w:cs="Times New Roman"/>
          <w:i/>
          <w:sz w:val="28"/>
          <w:szCs w:val="28"/>
        </w:rPr>
        <w:t>Azotobacter</w:t>
      </w:r>
      <w:proofErr w:type="spellEnd"/>
      <w:r w:rsidRPr="005262AE">
        <w:rPr>
          <w:rFonts w:ascii="Times New Roman" w:hAnsi="Times New Roman" w:cs="Times New Roman"/>
          <w:i/>
          <w:sz w:val="28"/>
          <w:szCs w:val="28"/>
        </w:rPr>
        <w:t xml:space="preserve"> </w:t>
      </w:r>
      <w:r w:rsidRPr="005262AE">
        <w:rPr>
          <w:rFonts w:ascii="Times New Roman" w:hAnsi="Times New Roman" w:cs="Times New Roman"/>
          <w:sz w:val="28"/>
          <w:szCs w:val="28"/>
        </w:rPr>
        <w:t>can be used with crops like wheat, maize, mustard, cotton, potato and other vegetable crops. It is used for nitrogen fixation and inoculation of plants due to its rapid growth and high level of</w:t>
      </w:r>
      <w:r w:rsidR="00711A61" w:rsidRPr="005262AE">
        <w:rPr>
          <w:rFonts w:ascii="Times New Roman" w:hAnsi="Times New Roman" w:cs="Times New Roman"/>
          <w:sz w:val="28"/>
          <w:szCs w:val="28"/>
        </w:rPr>
        <w:t xml:space="preserve"> nitrogen fixation. Through </w:t>
      </w:r>
      <w:proofErr w:type="spellStart"/>
      <w:r w:rsidR="00711A61" w:rsidRPr="005262AE">
        <w:rPr>
          <w:rFonts w:ascii="Times New Roman" w:hAnsi="Times New Roman" w:cs="Times New Roman"/>
          <w:i/>
          <w:sz w:val="28"/>
          <w:szCs w:val="28"/>
        </w:rPr>
        <w:t>Azotobacter</w:t>
      </w:r>
      <w:proofErr w:type="spellEnd"/>
      <w:r w:rsidR="00711A61" w:rsidRPr="005262AE">
        <w:rPr>
          <w:rFonts w:ascii="Times New Roman" w:hAnsi="Times New Roman" w:cs="Times New Roman"/>
          <w:sz w:val="28"/>
          <w:szCs w:val="28"/>
        </w:rPr>
        <w:t xml:space="preserve"> inoculation</w:t>
      </w:r>
      <w:r w:rsidR="00F507A8" w:rsidRPr="005262AE">
        <w:rPr>
          <w:rFonts w:ascii="Times New Roman" w:hAnsi="Times New Roman" w:cs="Times New Roman"/>
          <w:sz w:val="28"/>
          <w:szCs w:val="28"/>
        </w:rPr>
        <w:t xml:space="preserve"> yield increased ranges from 2-45% in vegetables, 9-24% in sugar cane, 0-31% in maize, sorghum, mustard etc. Research on </w:t>
      </w:r>
      <w:proofErr w:type="spellStart"/>
      <w:r w:rsidR="00F507A8" w:rsidRPr="005262AE">
        <w:rPr>
          <w:rFonts w:ascii="Times New Roman" w:hAnsi="Times New Roman" w:cs="Times New Roman"/>
          <w:i/>
          <w:sz w:val="28"/>
          <w:szCs w:val="28"/>
        </w:rPr>
        <w:t>A.chrococcum</w:t>
      </w:r>
      <w:proofErr w:type="spellEnd"/>
      <w:r w:rsidR="00F507A8" w:rsidRPr="005262AE">
        <w:rPr>
          <w:rFonts w:ascii="Times New Roman" w:hAnsi="Times New Roman" w:cs="Times New Roman"/>
          <w:sz w:val="28"/>
          <w:szCs w:val="28"/>
        </w:rPr>
        <w:t xml:space="preserve"> species in crop production has manifested it significance in plant nutrition and its contribution to soil fertility. Being, soil bacteria </w:t>
      </w:r>
      <w:proofErr w:type="spellStart"/>
      <w:r w:rsidR="00F507A8" w:rsidRPr="005262AE">
        <w:rPr>
          <w:rFonts w:ascii="Times New Roman" w:hAnsi="Times New Roman" w:cs="Times New Roman"/>
          <w:sz w:val="28"/>
          <w:szCs w:val="28"/>
        </w:rPr>
        <w:t>Azotobacteria</w:t>
      </w:r>
      <w:proofErr w:type="spellEnd"/>
      <w:r w:rsidR="00F507A8" w:rsidRPr="005262AE">
        <w:rPr>
          <w:rFonts w:ascii="Times New Roman" w:hAnsi="Times New Roman" w:cs="Times New Roman"/>
          <w:sz w:val="28"/>
          <w:szCs w:val="28"/>
        </w:rPr>
        <w:t xml:space="preserve"> genus synthesizes </w:t>
      </w:r>
      <w:proofErr w:type="spellStart"/>
      <w:r w:rsidR="00F507A8" w:rsidRPr="005262AE">
        <w:rPr>
          <w:rFonts w:ascii="Times New Roman" w:hAnsi="Times New Roman" w:cs="Times New Roman"/>
          <w:sz w:val="28"/>
          <w:szCs w:val="28"/>
        </w:rPr>
        <w:t>auxins</w:t>
      </w:r>
      <w:proofErr w:type="spellEnd"/>
      <w:r w:rsidR="00F507A8" w:rsidRPr="005262AE">
        <w:rPr>
          <w:rFonts w:ascii="Times New Roman" w:hAnsi="Times New Roman" w:cs="Times New Roman"/>
          <w:sz w:val="28"/>
          <w:szCs w:val="28"/>
        </w:rPr>
        <w:t xml:space="preserve"> and </w:t>
      </w:r>
      <w:proofErr w:type="spellStart"/>
      <w:r w:rsidR="00F507A8" w:rsidRPr="005262AE">
        <w:rPr>
          <w:rFonts w:ascii="Times New Roman" w:hAnsi="Times New Roman" w:cs="Times New Roman"/>
          <w:sz w:val="28"/>
          <w:szCs w:val="28"/>
        </w:rPr>
        <w:t>cytokinins</w:t>
      </w:r>
      <w:proofErr w:type="spellEnd"/>
      <w:r w:rsidR="00F507A8" w:rsidRPr="005262AE">
        <w:rPr>
          <w:rFonts w:ascii="Times New Roman" w:hAnsi="Times New Roman" w:cs="Times New Roman"/>
          <w:sz w:val="28"/>
          <w:szCs w:val="28"/>
        </w:rPr>
        <w:t xml:space="preserve"> and these growth materials are the primary substances controlling the enhanced growth. </w:t>
      </w:r>
    </w:p>
    <w:p w:rsidR="00D35BDD" w:rsidRPr="005262AE" w:rsidRDefault="00D35BDD" w:rsidP="005262AE">
      <w:pPr>
        <w:ind w:left="360"/>
        <w:jc w:val="both"/>
        <w:rPr>
          <w:rFonts w:ascii="Times New Roman" w:hAnsi="Times New Roman" w:cs="Times New Roman"/>
          <w:b/>
          <w:sz w:val="28"/>
          <w:szCs w:val="28"/>
          <w:u w:val="single"/>
        </w:rPr>
      </w:pPr>
      <w:proofErr w:type="spellStart"/>
      <w:r w:rsidRPr="005262AE">
        <w:rPr>
          <w:rFonts w:ascii="Times New Roman" w:hAnsi="Times New Roman" w:cs="Times New Roman"/>
          <w:b/>
          <w:sz w:val="28"/>
          <w:szCs w:val="28"/>
          <w:u w:val="single"/>
        </w:rPr>
        <w:t>Azospirillum</w:t>
      </w:r>
      <w:proofErr w:type="spellEnd"/>
      <w:r w:rsidR="00F507A8" w:rsidRPr="005262AE">
        <w:rPr>
          <w:rFonts w:ascii="Times New Roman" w:hAnsi="Times New Roman" w:cs="Times New Roman"/>
          <w:b/>
          <w:sz w:val="28"/>
          <w:szCs w:val="28"/>
          <w:u w:val="single"/>
        </w:rPr>
        <w:t xml:space="preserve"> </w:t>
      </w:r>
    </w:p>
    <w:p w:rsidR="00665CA2" w:rsidRPr="005262AE" w:rsidRDefault="00C81EC3" w:rsidP="005262AE">
      <w:pPr>
        <w:ind w:left="360"/>
        <w:jc w:val="both"/>
        <w:rPr>
          <w:rFonts w:ascii="Times New Roman" w:hAnsi="Times New Roman" w:cs="Times New Roman"/>
          <w:b/>
          <w:sz w:val="28"/>
          <w:szCs w:val="28"/>
          <w:u w:val="single"/>
        </w:rPr>
      </w:pPr>
      <w:r w:rsidRPr="005262AE">
        <w:rPr>
          <w:rFonts w:ascii="Times New Roman" w:hAnsi="Times New Roman" w:cs="Times New Roman"/>
          <w:sz w:val="28"/>
          <w:szCs w:val="28"/>
        </w:rPr>
        <w:t xml:space="preserve">      It is a free-living, heterotrophic nitrogen fixing bacteria and it is an obligate aerobic bacteria. It is a gram negative motile </w:t>
      </w:r>
      <w:proofErr w:type="gramStart"/>
      <w:r w:rsidRPr="005262AE">
        <w:rPr>
          <w:rFonts w:ascii="Times New Roman" w:hAnsi="Times New Roman" w:cs="Times New Roman"/>
          <w:sz w:val="28"/>
          <w:szCs w:val="28"/>
        </w:rPr>
        <w:t>bacteria</w:t>
      </w:r>
      <w:proofErr w:type="gramEnd"/>
      <w:r w:rsidRPr="005262AE">
        <w:rPr>
          <w:rFonts w:ascii="Times New Roman" w:hAnsi="Times New Roman" w:cs="Times New Roman"/>
          <w:sz w:val="28"/>
          <w:szCs w:val="28"/>
        </w:rPr>
        <w:t xml:space="preserve">. </w:t>
      </w:r>
      <w:proofErr w:type="spellStart"/>
      <w:r w:rsidRPr="005262AE">
        <w:rPr>
          <w:rFonts w:ascii="Times New Roman" w:hAnsi="Times New Roman" w:cs="Times New Roman"/>
          <w:sz w:val="28"/>
          <w:szCs w:val="28"/>
        </w:rPr>
        <w:t>Azospirillum</w:t>
      </w:r>
      <w:proofErr w:type="spellEnd"/>
      <w:r w:rsidRPr="005262AE">
        <w:rPr>
          <w:rFonts w:ascii="Times New Roman" w:hAnsi="Times New Roman" w:cs="Times New Roman"/>
          <w:sz w:val="28"/>
          <w:szCs w:val="28"/>
        </w:rPr>
        <w:t xml:space="preserve"> </w:t>
      </w:r>
      <w:proofErr w:type="spellStart"/>
      <w:r w:rsidRPr="005262AE">
        <w:rPr>
          <w:rFonts w:ascii="Times New Roman" w:hAnsi="Times New Roman" w:cs="Times New Roman"/>
          <w:sz w:val="28"/>
          <w:szCs w:val="28"/>
        </w:rPr>
        <w:t>inoculats</w:t>
      </w:r>
      <w:proofErr w:type="spellEnd"/>
      <w:r w:rsidRPr="005262AE">
        <w:rPr>
          <w:rFonts w:ascii="Times New Roman" w:hAnsi="Times New Roman" w:cs="Times New Roman"/>
          <w:sz w:val="28"/>
          <w:szCs w:val="28"/>
        </w:rPr>
        <w:t xml:space="preserve"> are mostly recommended for sorghum, millets, maize, sugar cane and wheat. </w:t>
      </w:r>
      <w:proofErr w:type="spellStart"/>
      <w:r w:rsidRPr="005262AE">
        <w:rPr>
          <w:rFonts w:ascii="Times New Roman" w:hAnsi="Times New Roman" w:cs="Times New Roman"/>
          <w:i/>
          <w:sz w:val="28"/>
          <w:szCs w:val="28"/>
        </w:rPr>
        <w:t>Azospirillum</w:t>
      </w:r>
      <w:proofErr w:type="spellEnd"/>
      <w:r w:rsidRPr="005262AE">
        <w:rPr>
          <w:rFonts w:ascii="Times New Roman" w:hAnsi="Times New Roman" w:cs="Times New Roman"/>
          <w:sz w:val="28"/>
          <w:szCs w:val="28"/>
        </w:rPr>
        <w:t xml:space="preserve"> is nitrogen fixing </w:t>
      </w:r>
      <w:proofErr w:type="spellStart"/>
      <w:r w:rsidRPr="005262AE">
        <w:rPr>
          <w:rFonts w:ascii="Times New Roman" w:hAnsi="Times New Roman" w:cs="Times New Roman"/>
          <w:sz w:val="28"/>
          <w:szCs w:val="28"/>
        </w:rPr>
        <w:t>bioinoculant</w:t>
      </w:r>
      <w:proofErr w:type="spellEnd"/>
      <w:r w:rsidRPr="005262AE">
        <w:rPr>
          <w:rFonts w:ascii="Times New Roman" w:hAnsi="Times New Roman" w:cs="Times New Roman"/>
          <w:sz w:val="28"/>
          <w:szCs w:val="28"/>
        </w:rPr>
        <w:t xml:space="preserve"> suitable for all crops except legumes. </w:t>
      </w:r>
      <w:proofErr w:type="spellStart"/>
      <w:r w:rsidRPr="005262AE">
        <w:rPr>
          <w:rFonts w:ascii="Times New Roman" w:hAnsi="Times New Roman" w:cs="Times New Roman"/>
          <w:i/>
          <w:sz w:val="28"/>
          <w:szCs w:val="28"/>
        </w:rPr>
        <w:t>Azotobacter</w:t>
      </w:r>
      <w:proofErr w:type="spellEnd"/>
      <w:r w:rsidRPr="005262AE">
        <w:rPr>
          <w:rFonts w:ascii="Times New Roman" w:hAnsi="Times New Roman" w:cs="Times New Roman"/>
          <w:sz w:val="28"/>
          <w:szCs w:val="28"/>
        </w:rPr>
        <w:t xml:space="preserve"> and </w:t>
      </w:r>
      <w:proofErr w:type="spellStart"/>
      <w:r w:rsidRPr="005262AE">
        <w:rPr>
          <w:rFonts w:ascii="Times New Roman" w:hAnsi="Times New Roman" w:cs="Times New Roman"/>
          <w:i/>
          <w:sz w:val="28"/>
          <w:szCs w:val="28"/>
        </w:rPr>
        <w:t>Azospirillum</w:t>
      </w:r>
      <w:proofErr w:type="spellEnd"/>
      <w:r w:rsidRPr="005262AE">
        <w:rPr>
          <w:rFonts w:ascii="Times New Roman" w:hAnsi="Times New Roman" w:cs="Times New Roman"/>
          <w:sz w:val="28"/>
          <w:szCs w:val="28"/>
        </w:rPr>
        <w:t xml:space="preserve"> are also</w:t>
      </w:r>
      <w:r w:rsidR="00F00CAD" w:rsidRPr="005262AE">
        <w:rPr>
          <w:rFonts w:ascii="Times New Roman" w:hAnsi="Times New Roman" w:cs="Times New Roman"/>
          <w:sz w:val="28"/>
          <w:szCs w:val="28"/>
        </w:rPr>
        <w:t xml:space="preserve"> used as </w:t>
      </w:r>
      <w:proofErr w:type="spellStart"/>
      <w:r w:rsidR="00F00CAD" w:rsidRPr="005262AE">
        <w:rPr>
          <w:rFonts w:ascii="Times New Roman" w:hAnsi="Times New Roman" w:cs="Times New Roman"/>
          <w:sz w:val="28"/>
          <w:szCs w:val="28"/>
        </w:rPr>
        <w:t>biofertilizers</w:t>
      </w:r>
      <w:proofErr w:type="spellEnd"/>
      <w:r w:rsidR="00F00CAD" w:rsidRPr="005262AE">
        <w:rPr>
          <w:rFonts w:ascii="Times New Roman" w:hAnsi="Times New Roman" w:cs="Times New Roman"/>
          <w:sz w:val="28"/>
          <w:szCs w:val="28"/>
        </w:rPr>
        <w:t xml:space="preserve"> in a combined form of both. It is a plant growth promoting bacteria. It </w:t>
      </w:r>
      <w:r w:rsidR="006A1E66" w:rsidRPr="005262AE">
        <w:rPr>
          <w:rFonts w:ascii="Times New Roman" w:hAnsi="Times New Roman" w:cs="Times New Roman"/>
          <w:sz w:val="28"/>
          <w:szCs w:val="28"/>
        </w:rPr>
        <w:t>was</w:t>
      </w:r>
      <w:r w:rsidR="00F00CAD" w:rsidRPr="005262AE">
        <w:rPr>
          <w:rFonts w:ascii="Times New Roman" w:hAnsi="Times New Roman" w:cs="Times New Roman"/>
          <w:sz w:val="28"/>
          <w:szCs w:val="28"/>
        </w:rPr>
        <w:t xml:space="preserve"> shown to exert beneficial effect on plant growth </w:t>
      </w:r>
      <w:r w:rsidR="00FC35B3" w:rsidRPr="005262AE">
        <w:rPr>
          <w:rFonts w:ascii="Times New Roman" w:hAnsi="Times New Roman" w:cs="Times New Roman"/>
          <w:sz w:val="28"/>
          <w:szCs w:val="28"/>
        </w:rPr>
        <w:t>and crop yield.</w:t>
      </w:r>
      <w:r w:rsidR="00F507A8" w:rsidRPr="005262AE">
        <w:rPr>
          <w:rFonts w:ascii="Times New Roman" w:hAnsi="Times New Roman" w:cs="Times New Roman"/>
          <w:b/>
          <w:sz w:val="28"/>
          <w:szCs w:val="28"/>
          <w:u w:val="single"/>
        </w:rPr>
        <w:t xml:space="preserve"> </w:t>
      </w:r>
      <w:r w:rsidR="00665CA2" w:rsidRPr="005262AE">
        <w:rPr>
          <w:rFonts w:ascii="Times New Roman" w:hAnsi="Times New Roman" w:cs="Times New Roman"/>
          <w:b/>
          <w:sz w:val="28"/>
          <w:szCs w:val="28"/>
          <w:u w:val="single"/>
        </w:rPr>
        <w:t xml:space="preserve"> </w:t>
      </w:r>
    </w:p>
    <w:p w:rsidR="00FB40DB" w:rsidRPr="005262AE" w:rsidRDefault="00FB40DB" w:rsidP="005262AE">
      <w:pPr>
        <w:ind w:left="360"/>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PHOSPHATE SOLUBILIZING BACTERIA</w:t>
      </w:r>
    </w:p>
    <w:p w:rsidR="00D53407" w:rsidRPr="002A0433" w:rsidRDefault="002A0433" w:rsidP="005262AE">
      <w:pPr>
        <w:jc w:val="both"/>
        <w:rPr>
          <w:rFonts w:ascii="Times New Roman" w:hAnsi="Times New Roman" w:cs="Times New Roman"/>
          <w:sz w:val="28"/>
          <w:szCs w:val="28"/>
        </w:rPr>
      </w:pPr>
      <w:r w:rsidRPr="002A0433">
        <w:rPr>
          <w:rStyle w:val="ilfuvd"/>
          <w:rFonts w:ascii="Times New Roman" w:hAnsi="Times New Roman" w:cs="Times New Roman"/>
          <w:bCs/>
          <w:sz w:val="28"/>
          <w:szCs w:val="28"/>
        </w:rPr>
        <w:t>Phosphate</w:t>
      </w:r>
      <w:r w:rsidRPr="002A0433">
        <w:rPr>
          <w:rStyle w:val="ilfuvd"/>
          <w:rFonts w:ascii="Times New Roman" w:hAnsi="Times New Roman" w:cs="Times New Roman"/>
          <w:bCs/>
          <w:sz w:val="28"/>
          <w:szCs w:val="28"/>
        </w:rPr>
        <w:t xml:space="preserve"> solubilizing microbes</w:t>
      </w:r>
      <w:r w:rsidRPr="002A0433">
        <w:rPr>
          <w:rStyle w:val="ilfuvd"/>
          <w:rFonts w:ascii="Times New Roman" w:hAnsi="Times New Roman" w:cs="Times New Roman"/>
          <w:sz w:val="28"/>
          <w:szCs w:val="28"/>
        </w:rPr>
        <w:t xml:space="preserve"> (PSB) are an aggregation of helpful microscopic organisms capable of </w:t>
      </w:r>
      <w:r w:rsidRPr="002A0433">
        <w:rPr>
          <w:rStyle w:val="ilfuvd"/>
          <w:rFonts w:ascii="Times New Roman" w:hAnsi="Times New Roman" w:cs="Times New Roman"/>
          <w:sz w:val="28"/>
          <w:szCs w:val="28"/>
        </w:rPr>
        <w:t>hydrolyzing</w:t>
      </w:r>
      <w:r w:rsidRPr="002A0433">
        <w:rPr>
          <w:rStyle w:val="ilfuvd"/>
          <w:rFonts w:ascii="Times New Roman" w:hAnsi="Times New Roman" w:cs="Times New Roman"/>
          <w:sz w:val="28"/>
          <w:szCs w:val="28"/>
        </w:rPr>
        <w:t xml:space="preserve"> natural and inorganic </w:t>
      </w:r>
      <w:r w:rsidRPr="002A0433">
        <w:rPr>
          <w:rStyle w:val="ilfuvd"/>
          <w:rFonts w:ascii="Times New Roman" w:hAnsi="Times New Roman" w:cs="Times New Roman"/>
          <w:bCs/>
          <w:sz w:val="28"/>
          <w:szCs w:val="28"/>
        </w:rPr>
        <w:lastRenderedPageBreak/>
        <w:t>phosphorus</w:t>
      </w:r>
      <w:r>
        <w:rPr>
          <w:rStyle w:val="ilfuvd"/>
          <w:rFonts w:ascii="Times New Roman" w:hAnsi="Times New Roman" w:cs="Times New Roman"/>
          <w:sz w:val="28"/>
          <w:szCs w:val="28"/>
        </w:rPr>
        <w:t xml:space="preserve"> from insoluble compounds.</w:t>
      </w:r>
      <w:r w:rsidRPr="002A0433">
        <w:rPr>
          <w:rStyle w:val="ilfuvd"/>
          <w:rFonts w:ascii="Times New Roman" w:hAnsi="Times New Roman" w:cs="Times New Roman"/>
          <w:sz w:val="28"/>
          <w:szCs w:val="28"/>
        </w:rPr>
        <w:t xml:space="preserve"> </w:t>
      </w:r>
      <w:r w:rsidRPr="002A0433">
        <w:rPr>
          <w:rStyle w:val="ilfuvd"/>
          <w:rFonts w:ascii="Times New Roman" w:hAnsi="Times New Roman" w:cs="Times New Roman"/>
          <w:bCs/>
          <w:sz w:val="28"/>
          <w:szCs w:val="28"/>
        </w:rPr>
        <w:t>Phosphorus</w:t>
      </w:r>
      <w:r w:rsidRPr="002A0433">
        <w:rPr>
          <w:rStyle w:val="ilfuvd"/>
          <w:rFonts w:ascii="Times New Roman" w:hAnsi="Times New Roman" w:cs="Times New Roman"/>
          <w:sz w:val="28"/>
          <w:szCs w:val="28"/>
        </w:rPr>
        <w:t xml:space="preserve"> (P) is one of the major fundamental macronutrients for plants and is applied to soil as </w:t>
      </w:r>
      <w:r w:rsidRPr="002A0433">
        <w:rPr>
          <w:rStyle w:val="ilfuvd"/>
          <w:rFonts w:ascii="Times New Roman" w:hAnsi="Times New Roman" w:cs="Times New Roman"/>
          <w:bCs/>
          <w:sz w:val="28"/>
          <w:szCs w:val="28"/>
        </w:rPr>
        <w:t xml:space="preserve">phosphate </w:t>
      </w:r>
      <w:proofErr w:type="spellStart"/>
      <w:r w:rsidRPr="002A0433">
        <w:rPr>
          <w:rStyle w:val="ilfuvd"/>
          <w:rFonts w:ascii="Times New Roman" w:hAnsi="Times New Roman" w:cs="Times New Roman"/>
          <w:bCs/>
          <w:sz w:val="28"/>
          <w:szCs w:val="28"/>
        </w:rPr>
        <w:t>biofertilizer</w:t>
      </w:r>
      <w:proofErr w:type="spellEnd"/>
      <w:r w:rsidRPr="002A0433">
        <w:rPr>
          <w:rStyle w:val="ilfuvd"/>
          <w:rFonts w:ascii="Times New Roman" w:hAnsi="Times New Roman" w:cs="Times New Roman"/>
          <w:sz w:val="28"/>
          <w:szCs w:val="28"/>
        </w:rPr>
        <w:t>.</w:t>
      </w:r>
    </w:p>
    <w:p w:rsidR="004D4515" w:rsidRPr="005262AE" w:rsidRDefault="004D4515"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ORGANIC FERTILIZERS</w:t>
      </w:r>
    </w:p>
    <w:p w:rsidR="00291551" w:rsidRPr="005262AE" w:rsidRDefault="004D4515" w:rsidP="005262AE">
      <w:pPr>
        <w:jc w:val="both"/>
        <w:rPr>
          <w:rFonts w:ascii="Times New Roman" w:hAnsi="Times New Roman" w:cs="Times New Roman"/>
          <w:sz w:val="28"/>
          <w:szCs w:val="28"/>
        </w:rPr>
      </w:pPr>
      <w:r w:rsidRPr="005262AE">
        <w:rPr>
          <w:rFonts w:ascii="Times New Roman" w:hAnsi="Times New Roman" w:cs="Times New Roman"/>
          <w:sz w:val="28"/>
          <w:szCs w:val="28"/>
        </w:rPr>
        <w:t xml:space="preserve">      There are several organic wastes, which are useful as fertilizers. These include animal dung, urine, urban garbage, sewage, crop residues and oil cakes. A majority of these wastes remain unutilized as organic fertilizers. There exist a good potential for the development of organic manures from these wastes.</w:t>
      </w:r>
    </w:p>
    <w:p w:rsidR="004E064C" w:rsidRPr="005262AE" w:rsidRDefault="00291551"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USE OF BIOFERTILIZER</w:t>
      </w:r>
      <w:r w:rsidR="002E5AF9" w:rsidRPr="005262AE">
        <w:rPr>
          <w:rFonts w:ascii="Times New Roman" w:hAnsi="Times New Roman" w:cs="Times New Roman"/>
          <w:b/>
          <w:sz w:val="28"/>
          <w:szCs w:val="28"/>
          <w:u w:val="single"/>
        </w:rPr>
        <w:t>S</w:t>
      </w:r>
    </w:p>
    <w:p w:rsidR="005D39B7" w:rsidRPr="00A71309" w:rsidRDefault="005D39B7" w:rsidP="00A71309">
      <w:pPr>
        <w:pStyle w:val="ListParagraph"/>
        <w:numPr>
          <w:ilvl w:val="0"/>
          <w:numId w:val="10"/>
        </w:numPr>
        <w:jc w:val="both"/>
        <w:rPr>
          <w:rFonts w:ascii="Times New Roman" w:hAnsi="Times New Roman" w:cs="Times New Roman"/>
          <w:sz w:val="28"/>
          <w:szCs w:val="28"/>
        </w:rPr>
      </w:pPr>
      <w:proofErr w:type="spellStart"/>
      <w:r w:rsidRPr="00A71309">
        <w:rPr>
          <w:rFonts w:ascii="Times New Roman" w:hAnsi="Times New Roman" w:cs="Times New Roman"/>
          <w:sz w:val="28"/>
          <w:szCs w:val="28"/>
        </w:rPr>
        <w:t>Biofertilizers</w:t>
      </w:r>
      <w:proofErr w:type="spellEnd"/>
      <w:r w:rsidRPr="00A71309">
        <w:rPr>
          <w:rFonts w:ascii="Times New Roman" w:hAnsi="Times New Roman" w:cs="Times New Roman"/>
          <w:sz w:val="28"/>
          <w:szCs w:val="28"/>
        </w:rPr>
        <w:t xml:space="preserve"> add nutrients through the natural processes of nitrogen fixation, solubilizing phosphate and stimulating plant growth through the synthesis of growth-promoting substances.</w:t>
      </w:r>
    </w:p>
    <w:p w:rsidR="00B00689" w:rsidRPr="00A71309" w:rsidRDefault="00B00689" w:rsidP="00A71309">
      <w:pPr>
        <w:pStyle w:val="ListParagraph"/>
        <w:numPr>
          <w:ilvl w:val="0"/>
          <w:numId w:val="10"/>
        </w:numPr>
        <w:jc w:val="both"/>
        <w:rPr>
          <w:rFonts w:ascii="Times New Roman" w:hAnsi="Times New Roman" w:cs="Times New Roman"/>
          <w:sz w:val="28"/>
          <w:szCs w:val="28"/>
        </w:rPr>
      </w:pPr>
      <w:r w:rsidRPr="00A71309">
        <w:rPr>
          <w:rFonts w:ascii="Times New Roman" w:hAnsi="Times New Roman" w:cs="Times New Roman"/>
          <w:sz w:val="28"/>
          <w:szCs w:val="28"/>
        </w:rPr>
        <w:t>The microorganism in bio-fertilizers restores the soil’s natural nutrient cycle and builds soil organic matter.</w:t>
      </w:r>
    </w:p>
    <w:p w:rsidR="0047778F" w:rsidRPr="00A71309" w:rsidRDefault="0047778F" w:rsidP="00A71309">
      <w:pPr>
        <w:pStyle w:val="ListParagraph"/>
        <w:numPr>
          <w:ilvl w:val="0"/>
          <w:numId w:val="10"/>
        </w:numPr>
        <w:jc w:val="both"/>
        <w:rPr>
          <w:rFonts w:ascii="Times New Roman" w:hAnsi="Times New Roman" w:cs="Times New Roman"/>
          <w:sz w:val="28"/>
          <w:szCs w:val="28"/>
        </w:rPr>
      </w:pPr>
      <w:r w:rsidRPr="00A71309">
        <w:rPr>
          <w:rFonts w:ascii="Times New Roman" w:hAnsi="Times New Roman" w:cs="Times New Roman"/>
          <w:sz w:val="28"/>
          <w:szCs w:val="28"/>
        </w:rPr>
        <w:t xml:space="preserve">Through the use of </w:t>
      </w:r>
      <w:proofErr w:type="spellStart"/>
      <w:r w:rsidRPr="00A71309">
        <w:rPr>
          <w:rFonts w:ascii="Times New Roman" w:hAnsi="Times New Roman" w:cs="Times New Roman"/>
          <w:sz w:val="28"/>
          <w:szCs w:val="28"/>
        </w:rPr>
        <w:t>biofertilizers</w:t>
      </w:r>
      <w:proofErr w:type="spellEnd"/>
      <w:r w:rsidRPr="00A71309">
        <w:rPr>
          <w:rFonts w:ascii="Times New Roman" w:hAnsi="Times New Roman" w:cs="Times New Roman"/>
          <w:sz w:val="28"/>
          <w:szCs w:val="28"/>
        </w:rPr>
        <w:t>, healthy plants can be grown while enha</w:t>
      </w:r>
      <w:r w:rsidR="002E5AF9" w:rsidRPr="00A71309">
        <w:rPr>
          <w:rFonts w:ascii="Times New Roman" w:hAnsi="Times New Roman" w:cs="Times New Roman"/>
          <w:sz w:val="28"/>
          <w:szCs w:val="28"/>
        </w:rPr>
        <w:t>ncing the sustainability and</w:t>
      </w:r>
      <w:r w:rsidRPr="00A71309">
        <w:rPr>
          <w:rFonts w:ascii="Times New Roman" w:hAnsi="Times New Roman" w:cs="Times New Roman"/>
          <w:sz w:val="28"/>
          <w:szCs w:val="28"/>
        </w:rPr>
        <w:t xml:space="preserve"> health of the soil.</w:t>
      </w:r>
    </w:p>
    <w:p w:rsidR="00006D60" w:rsidRPr="00A71309" w:rsidRDefault="00006D60" w:rsidP="00A71309">
      <w:pPr>
        <w:pStyle w:val="ListParagraph"/>
        <w:numPr>
          <w:ilvl w:val="0"/>
          <w:numId w:val="10"/>
        </w:numPr>
        <w:jc w:val="both"/>
        <w:rPr>
          <w:rFonts w:ascii="Times New Roman" w:hAnsi="Times New Roman" w:cs="Times New Roman"/>
          <w:sz w:val="28"/>
          <w:szCs w:val="28"/>
        </w:rPr>
      </w:pPr>
      <w:r w:rsidRPr="00A71309">
        <w:rPr>
          <w:rFonts w:ascii="Times New Roman" w:hAnsi="Times New Roman" w:cs="Times New Roman"/>
          <w:sz w:val="28"/>
          <w:szCs w:val="28"/>
        </w:rPr>
        <w:t>They are extremely advantageous in enriching soil fertility and fulfilling plant nutrient requirements by supplying the organic nutrients through microorganism</w:t>
      </w:r>
      <w:r w:rsidR="002E5AF9" w:rsidRPr="00A71309">
        <w:rPr>
          <w:rFonts w:ascii="Times New Roman" w:hAnsi="Times New Roman" w:cs="Times New Roman"/>
          <w:sz w:val="28"/>
          <w:szCs w:val="28"/>
        </w:rPr>
        <w:t>s</w:t>
      </w:r>
      <w:r w:rsidRPr="00A71309">
        <w:rPr>
          <w:rFonts w:ascii="Times New Roman" w:hAnsi="Times New Roman" w:cs="Times New Roman"/>
          <w:sz w:val="28"/>
          <w:szCs w:val="28"/>
        </w:rPr>
        <w:t xml:space="preserve"> and their byproducts.</w:t>
      </w:r>
    </w:p>
    <w:p w:rsidR="00FC1068" w:rsidRPr="005262AE" w:rsidRDefault="00D076DF"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BENEFITS</w:t>
      </w:r>
    </w:p>
    <w:p w:rsidR="007D2455" w:rsidRPr="002A0433" w:rsidRDefault="00ED2C5D" w:rsidP="002A0433">
      <w:pPr>
        <w:pStyle w:val="ListParagraph"/>
        <w:numPr>
          <w:ilvl w:val="0"/>
          <w:numId w:val="9"/>
        </w:numPr>
        <w:jc w:val="both"/>
        <w:rPr>
          <w:rFonts w:ascii="Times New Roman" w:hAnsi="Times New Roman" w:cs="Times New Roman"/>
          <w:b/>
          <w:sz w:val="28"/>
          <w:szCs w:val="28"/>
          <w:u w:val="single"/>
        </w:rPr>
      </w:pPr>
      <w:r w:rsidRPr="002A0433">
        <w:rPr>
          <w:rFonts w:ascii="Times New Roman" w:hAnsi="Times New Roman" w:cs="Times New Roman"/>
          <w:sz w:val="28"/>
          <w:szCs w:val="28"/>
        </w:rPr>
        <w:t>M</w:t>
      </w:r>
      <w:r w:rsidR="00A50E05" w:rsidRPr="002A0433">
        <w:rPr>
          <w:rFonts w:ascii="Times New Roman" w:hAnsi="Times New Roman" w:cs="Times New Roman"/>
          <w:sz w:val="28"/>
          <w:szCs w:val="28"/>
        </w:rPr>
        <w:t>icroorganisms</w:t>
      </w:r>
      <w:r w:rsidRPr="002A0433">
        <w:rPr>
          <w:rFonts w:ascii="Times New Roman" w:hAnsi="Times New Roman" w:cs="Times New Roman"/>
          <w:sz w:val="28"/>
          <w:szCs w:val="28"/>
        </w:rPr>
        <w:t xml:space="preserve"> in </w:t>
      </w:r>
      <w:proofErr w:type="spellStart"/>
      <w:r w:rsidR="001C1EAC" w:rsidRPr="002A0433">
        <w:rPr>
          <w:rFonts w:ascii="Times New Roman" w:hAnsi="Times New Roman" w:cs="Times New Roman"/>
          <w:sz w:val="28"/>
          <w:szCs w:val="28"/>
        </w:rPr>
        <w:t>biofertilizers</w:t>
      </w:r>
      <w:proofErr w:type="spellEnd"/>
      <w:r w:rsidR="00A50E05" w:rsidRPr="002A0433">
        <w:rPr>
          <w:rFonts w:ascii="Times New Roman" w:hAnsi="Times New Roman" w:cs="Times New Roman"/>
          <w:sz w:val="28"/>
          <w:szCs w:val="28"/>
        </w:rPr>
        <w:t xml:space="preserve"> could readily and safely convert complex organic material in simple compounds, so that plants are easily taken up.</w:t>
      </w:r>
      <w:r w:rsidR="00DB100F" w:rsidRPr="002A0433">
        <w:rPr>
          <w:rFonts w:ascii="Times New Roman" w:hAnsi="Times New Roman" w:cs="Times New Roman"/>
          <w:sz w:val="28"/>
          <w:szCs w:val="28"/>
        </w:rPr>
        <w:t xml:space="preserve"> Microorganism function is in long duration, causing improvement of the soil fertility. It maintains the natural habitat of the soil. It increases crop yields by 20-30% replaces chemical nitrogen and phosphorous by 25% and stimulates plant growth. It can be also provide protection against drought and some soil-borne diseases.</w:t>
      </w:r>
    </w:p>
    <w:p w:rsidR="00DB100F" w:rsidRPr="002A0433" w:rsidRDefault="0007370C" w:rsidP="002A0433">
      <w:pPr>
        <w:pStyle w:val="ListParagraph"/>
        <w:numPr>
          <w:ilvl w:val="0"/>
          <w:numId w:val="9"/>
        </w:numPr>
        <w:jc w:val="both"/>
        <w:rPr>
          <w:rFonts w:ascii="Times New Roman" w:hAnsi="Times New Roman" w:cs="Times New Roman"/>
          <w:b/>
          <w:sz w:val="28"/>
          <w:szCs w:val="28"/>
          <w:u w:val="single"/>
        </w:rPr>
      </w:pPr>
      <w:r w:rsidRPr="002A0433">
        <w:rPr>
          <w:rFonts w:ascii="Times New Roman" w:hAnsi="Times New Roman" w:cs="Times New Roman"/>
          <w:sz w:val="28"/>
          <w:szCs w:val="28"/>
        </w:rPr>
        <w:t>Bio-fertilizers are cost-effective relative to chemical fertilizers. They have lower manufacturing costs, especially regarding nitrogen and phosphorous use.</w:t>
      </w:r>
    </w:p>
    <w:p w:rsidR="00686C0F" w:rsidRPr="002A0433" w:rsidRDefault="00686C0F" w:rsidP="002A0433">
      <w:pPr>
        <w:pStyle w:val="ListParagraph"/>
        <w:numPr>
          <w:ilvl w:val="0"/>
          <w:numId w:val="9"/>
        </w:numPr>
        <w:jc w:val="both"/>
        <w:rPr>
          <w:rFonts w:ascii="Times New Roman" w:hAnsi="Times New Roman" w:cs="Times New Roman"/>
          <w:b/>
          <w:sz w:val="28"/>
          <w:szCs w:val="28"/>
          <w:u w:val="single"/>
        </w:rPr>
      </w:pPr>
      <w:r w:rsidRPr="002A0433">
        <w:rPr>
          <w:rFonts w:ascii="Times New Roman" w:hAnsi="Times New Roman" w:cs="Times New Roman"/>
          <w:sz w:val="28"/>
          <w:szCs w:val="28"/>
        </w:rPr>
        <w:t>Fertility of the soil is increased year after year.</w:t>
      </w:r>
    </w:p>
    <w:p w:rsidR="00686C0F" w:rsidRPr="002A0433" w:rsidRDefault="00686C0F" w:rsidP="002A0433">
      <w:pPr>
        <w:pStyle w:val="ListParagraph"/>
        <w:numPr>
          <w:ilvl w:val="0"/>
          <w:numId w:val="9"/>
        </w:numPr>
        <w:jc w:val="both"/>
        <w:rPr>
          <w:rFonts w:ascii="Times New Roman" w:hAnsi="Times New Roman" w:cs="Times New Roman"/>
          <w:b/>
          <w:sz w:val="28"/>
          <w:szCs w:val="28"/>
          <w:u w:val="single"/>
        </w:rPr>
      </w:pPr>
      <w:r w:rsidRPr="002A0433">
        <w:rPr>
          <w:rFonts w:ascii="Times New Roman" w:hAnsi="Times New Roman" w:cs="Times New Roman"/>
          <w:sz w:val="28"/>
          <w:szCs w:val="28"/>
        </w:rPr>
        <w:t>Free from environmental pollution.</w:t>
      </w:r>
    </w:p>
    <w:p w:rsidR="00686C0F" w:rsidRPr="002D4231" w:rsidRDefault="007C3028" w:rsidP="002D4231">
      <w:pPr>
        <w:pStyle w:val="ListParagraph"/>
        <w:numPr>
          <w:ilvl w:val="0"/>
          <w:numId w:val="11"/>
        </w:numPr>
        <w:jc w:val="both"/>
        <w:rPr>
          <w:rFonts w:ascii="Times New Roman" w:hAnsi="Times New Roman" w:cs="Times New Roman"/>
          <w:b/>
          <w:sz w:val="28"/>
          <w:szCs w:val="28"/>
          <w:u w:val="single"/>
        </w:rPr>
      </w:pPr>
      <w:r w:rsidRPr="002D4231">
        <w:rPr>
          <w:rFonts w:ascii="Times New Roman" w:hAnsi="Times New Roman" w:cs="Times New Roman"/>
          <w:sz w:val="28"/>
          <w:szCs w:val="28"/>
        </w:rPr>
        <w:t xml:space="preserve">Besides nutrient supply, some other compounds, </w:t>
      </w:r>
      <w:r w:rsidR="00B2661D" w:rsidRPr="002D4231">
        <w:rPr>
          <w:rFonts w:ascii="Times New Roman" w:hAnsi="Times New Roman" w:cs="Times New Roman"/>
          <w:sz w:val="28"/>
          <w:szCs w:val="28"/>
        </w:rPr>
        <w:t xml:space="preserve">which promote plant growth, are also </w:t>
      </w:r>
      <w:proofErr w:type="spellStart"/>
      <w:r w:rsidR="00B2661D" w:rsidRPr="002D4231">
        <w:rPr>
          <w:rFonts w:ascii="Times New Roman" w:hAnsi="Times New Roman" w:cs="Times New Roman"/>
          <w:sz w:val="28"/>
          <w:szCs w:val="28"/>
        </w:rPr>
        <w:t>produced.e.g</w:t>
      </w:r>
      <w:proofErr w:type="spellEnd"/>
      <w:r w:rsidR="00B2661D" w:rsidRPr="002D4231">
        <w:rPr>
          <w:rFonts w:ascii="Times New Roman" w:hAnsi="Times New Roman" w:cs="Times New Roman"/>
          <w:sz w:val="28"/>
          <w:szCs w:val="28"/>
        </w:rPr>
        <w:t>. Plant growth hormones, antibiotics.</w:t>
      </w:r>
    </w:p>
    <w:p w:rsidR="00B2661D" w:rsidRPr="002D4231" w:rsidRDefault="00B2661D" w:rsidP="002D4231">
      <w:pPr>
        <w:pStyle w:val="ListParagraph"/>
        <w:numPr>
          <w:ilvl w:val="0"/>
          <w:numId w:val="11"/>
        </w:numPr>
        <w:jc w:val="both"/>
        <w:rPr>
          <w:rFonts w:ascii="Times New Roman" w:hAnsi="Times New Roman" w:cs="Times New Roman"/>
          <w:b/>
          <w:sz w:val="28"/>
          <w:szCs w:val="28"/>
          <w:u w:val="single"/>
        </w:rPr>
      </w:pPr>
      <w:proofErr w:type="spellStart"/>
      <w:r w:rsidRPr="002D4231">
        <w:rPr>
          <w:rFonts w:ascii="Times New Roman" w:hAnsi="Times New Roman" w:cs="Times New Roman"/>
          <w:sz w:val="28"/>
          <w:szCs w:val="28"/>
        </w:rPr>
        <w:lastRenderedPageBreak/>
        <w:t>Biofertilizers</w:t>
      </w:r>
      <w:proofErr w:type="spellEnd"/>
      <w:r w:rsidRPr="002D4231">
        <w:rPr>
          <w:rFonts w:ascii="Times New Roman" w:hAnsi="Times New Roman" w:cs="Times New Roman"/>
          <w:sz w:val="28"/>
          <w:szCs w:val="28"/>
        </w:rPr>
        <w:t xml:space="preserve"> increase </w:t>
      </w:r>
      <w:proofErr w:type="spellStart"/>
      <w:r w:rsidRPr="002D4231">
        <w:rPr>
          <w:rFonts w:ascii="Times New Roman" w:hAnsi="Times New Roman" w:cs="Times New Roman"/>
          <w:sz w:val="28"/>
          <w:szCs w:val="28"/>
        </w:rPr>
        <w:t>physico</w:t>
      </w:r>
      <w:proofErr w:type="spellEnd"/>
      <w:r w:rsidRPr="002D4231">
        <w:rPr>
          <w:rFonts w:ascii="Times New Roman" w:hAnsi="Times New Roman" w:cs="Times New Roman"/>
          <w:sz w:val="28"/>
          <w:szCs w:val="28"/>
        </w:rPr>
        <w:t>-chemical properties of the soil, soil texture, and water holding capacity.</w:t>
      </w:r>
    </w:p>
    <w:p w:rsidR="00B2661D" w:rsidRPr="002D4231" w:rsidRDefault="00B2661D" w:rsidP="002D4231">
      <w:pPr>
        <w:pStyle w:val="ListParagraph"/>
        <w:numPr>
          <w:ilvl w:val="0"/>
          <w:numId w:val="11"/>
        </w:numPr>
        <w:jc w:val="both"/>
        <w:rPr>
          <w:rFonts w:ascii="Times New Roman" w:hAnsi="Times New Roman" w:cs="Times New Roman"/>
          <w:sz w:val="28"/>
          <w:szCs w:val="28"/>
        </w:rPr>
      </w:pPr>
      <w:r w:rsidRPr="002D4231">
        <w:rPr>
          <w:rFonts w:ascii="Times New Roman" w:hAnsi="Times New Roman" w:cs="Times New Roman"/>
          <w:sz w:val="28"/>
          <w:szCs w:val="28"/>
        </w:rPr>
        <w:t xml:space="preserve">Reclamation of saline or alkaline soil is possible by using </w:t>
      </w:r>
      <w:proofErr w:type="spellStart"/>
      <w:r w:rsidRPr="002D4231">
        <w:rPr>
          <w:rFonts w:ascii="Times New Roman" w:hAnsi="Times New Roman" w:cs="Times New Roman"/>
          <w:sz w:val="28"/>
          <w:szCs w:val="28"/>
        </w:rPr>
        <w:t>biofertilizers</w:t>
      </w:r>
      <w:proofErr w:type="spellEnd"/>
      <w:r w:rsidRPr="002D4231">
        <w:rPr>
          <w:rFonts w:ascii="Times New Roman" w:hAnsi="Times New Roman" w:cs="Times New Roman"/>
          <w:sz w:val="28"/>
          <w:szCs w:val="28"/>
        </w:rPr>
        <w:t>.</w:t>
      </w:r>
    </w:p>
    <w:p w:rsidR="00B2661D" w:rsidRPr="002D4231" w:rsidRDefault="00B2661D" w:rsidP="002D4231">
      <w:pPr>
        <w:pStyle w:val="ListParagraph"/>
        <w:numPr>
          <w:ilvl w:val="0"/>
          <w:numId w:val="11"/>
        </w:numPr>
        <w:jc w:val="both"/>
        <w:rPr>
          <w:rFonts w:ascii="Times New Roman" w:hAnsi="Times New Roman" w:cs="Times New Roman"/>
          <w:sz w:val="28"/>
          <w:szCs w:val="28"/>
        </w:rPr>
      </w:pPr>
      <w:proofErr w:type="spellStart"/>
      <w:r w:rsidRPr="002D4231">
        <w:rPr>
          <w:rFonts w:ascii="Times New Roman" w:hAnsi="Times New Roman" w:cs="Times New Roman"/>
          <w:sz w:val="28"/>
          <w:szCs w:val="28"/>
        </w:rPr>
        <w:t>Biofertilizers</w:t>
      </w:r>
      <w:proofErr w:type="spellEnd"/>
      <w:r w:rsidRPr="002D4231">
        <w:rPr>
          <w:rFonts w:ascii="Times New Roman" w:hAnsi="Times New Roman" w:cs="Times New Roman"/>
          <w:sz w:val="28"/>
          <w:szCs w:val="28"/>
        </w:rPr>
        <w:t xml:space="preserve"> improve the tolerance of plants against toxic heavy metals.</w:t>
      </w:r>
    </w:p>
    <w:p w:rsidR="00B2661D" w:rsidRPr="002D4231" w:rsidRDefault="00B2661D" w:rsidP="002D4231">
      <w:pPr>
        <w:pStyle w:val="ListParagraph"/>
        <w:numPr>
          <w:ilvl w:val="0"/>
          <w:numId w:val="11"/>
        </w:numPr>
        <w:jc w:val="both"/>
        <w:rPr>
          <w:rFonts w:ascii="Times New Roman" w:hAnsi="Times New Roman" w:cs="Times New Roman"/>
          <w:sz w:val="28"/>
          <w:szCs w:val="28"/>
        </w:rPr>
      </w:pPr>
      <w:r w:rsidRPr="002D4231">
        <w:rPr>
          <w:rFonts w:ascii="Times New Roman" w:hAnsi="Times New Roman" w:cs="Times New Roman"/>
          <w:sz w:val="28"/>
          <w:szCs w:val="28"/>
        </w:rPr>
        <w:t>Plants can better withstand biotic and abiotic stresses and improve in product yield.</w:t>
      </w:r>
    </w:p>
    <w:p w:rsidR="007A26E1" w:rsidRPr="005262AE" w:rsidRDefault="007A26E1" w:rsidP="005262AE">
      <w:pPr>
        <w:jc w:val="both"/>
        <w:rPr>
          <w:rFonts w:ascii="Times New Roman" w:hAnsi="Times New Roman" w:cs="Times New Roman"/>
          <w:b/>
          <w:sz w:val="28"/>
          <w:szCs w:val="28"/>
          <w:u w:val="single"/>
        </w:rPr>
      </w:pPr>
      <w:r w:rsidRPr="005262AE">
        <w:rPr>
          <w:rFonts w:ascii="Times New Roman" w:hAnsi="Times New Roman" w:cs="Times New Roman"/>
          <w:b/>
          <w:sz w:val="28"/>
          <w:szCs w:val="28"/>
          <w:u w:val="single"/>
        </w:rPr>
        <w:t>LIMITATIONS</w:t>
      </w:r>
    </w:p>
    <w:p w:rsidR="00B8373A" w:rsidRPr="002D4231" w:rsidRDefault="007A26E1" w:rsidP="002D4231">
      <w:pPr>
        <w:pStyle w:val="ListParagraph"/>
        <w:numPr>
          <w:ilvl w:val="0"/>
          <w:numId w:val="12"/>
        </w:numPr>
        <w:jc w:val="both"/>
        <w:rPr>
          <w:rFonts w:ascii="Times New Roman" w:hAnsi="Times New Roman" w:cs="Times New Roman"/>
          <w:sz w:val="28"/>
          <w:szCs w:val="28"/>
        </w:rPr>
      </w:pPr>
      <w:proofErr w:type="spellStart"/>
      <w:r w:rsidRPr="002D4231">
        <w:rPr>
          <w:rFonts w:ascii="Times New Roman" w:hAnsi="Times New Roman" w:cs="Times New Roman"/>
          <w:sz w:val="28"/>
          <w:szCs w:val="28"/>
        </w:rPr>
        <w:t>Biofertilizers</w:t>
      </w:r>
      <w:proofErr w:type="spellEnd"/>
      <w:r w:rsidRPr="002D4231">
        <w:rPr>
          <w:rFonts w:ascii="Times New Roman" w:hAnsi="Times New Roman" w:cs="Times New Roman"/>
          <w:sz w:val="28"/>
          <w:szCs w:val="28"/>
        </w:rPr>
        <w:t xml:space="preserve"> cannot meet the total needs of the plant for </w:t>
      </w:r>
      <w:r w:rsidR="00B8373A" w:rsidRPr="002D4231">
        <w:rPr>
          <w:rFonts w:ascii="Times New Roman" w:hAnsi="Times New Roman" w:cs="Times New Roman"/>
          <w:sz w:val="28"/>
          <w:szCs w:val="28"/>
        </w:rPr>
        <w:t>nutrient supply.</w:t>
      </w:r>
    </w:p>
    <w:p w:rsidR="002D4231" w:rsidRPr="002D4231" w:rsidRDefault="00B8373A" w:rsidP="002D4231">
      <w:pPr>
        <w:pStyle w:val="ListParagraph"/>
        <w:numPr>
          <w:ilvl w:val="0"/>
          <w:numId w:val="12"/>
        </w:numPr>
        <w:jc w:val="both"/>
        <w:rPr>
          <w:rFonts w:ascii="Times New Roman" w:hAnsi="Times New Roman" w:cs="Times New Roman"/>
          <w:sz w:val="28"/>
          <w:szCs w:val="28"/>
        </w:rPr>
      </w:pPr>
      <w:r w:rsidRPr="002D4231">
        <w:rPr>
          <w:rFonts w:ascii="Times New Roman" w:hAnsi="Times New Roman" w:cs="Times New Roman"/>
          <w:sz w:val="28"/>
          <w:szCs w:val="28"/>
        </w:rPr>
        <w:t>They cannot produce spectacular results, as is the case with synthetic fertilizers.</w:t>
      </w:r>
    </w:p>
    <w:p w:rsidR="00B8373A" w:rsidRPr="002D4231" w:rsidRDefault="00B8373A" w:rsidP="002D4231">
      <w:pPr>
        <w:ind w:firstLine="720"/>
        <w:jc w:val="both"/>
        <w:rPr>
          <w:rFonts w:ascii="Times New Roman" w:hAnsi="Times New Roman" w:cs="Times New Roman"/>
          <w:sz w:val="28"/>
          <w:szCs w:val="28"/>
        </w:rPr>
      </w:pPr>
      <w:r w:rsidRPr="002D4231">
        <w:rPr>
          <w:rFonts w:ascii="Times New Roman" w:hAnsi="Times New Roman" w:cs="Times New Roman"/>
          <w:sz w:val="28"/>
          <w:szCs w:val="28"/>
        </w:rPr>
        <w:t>Considering the advantages and disadvantages of biofertilizers, a realistic and pragmatic approach</w:t>
      </w:r>
      <w:r w:rsidR="00E200DF" w:rsidRPr="002D4231">
        <w:rPr>
          <w:rFonts w:ascii="Times New Roman" w:hAnsi="Times New Roman" w:cs="Times New Roman"/>
          <w:sz w:val="28"/>
          <w:szCs w:val="28"/>
        </w:rPr>
        <w:t xml:space="preserve"> can be adopted, that</w:t>
      </w:r>
      <w:r w:rsidRPr="002D4231">
        <w:rPr>
          <w:rFonts w:ascii="Times New Roman" w:hAnsi="Times New Roman" w:cs="Times New Roman"/>
          <w:sz w:val="28"/>
          <w:szCs w:val="28"/>
        </w:rPr>
        <w:t xml:space="preserve"> is</w:t>
      </w:r>
      <w:r w:rsidR="00E200DF" w:rsidRPr="002D4231">
        <w:rPr>
          <w:rFonts w:ascii="Times New Roman" w:hAnsi="Times New Roman" w:cs="Times New Roman"/>
          <w:sz w:val="28"/>
          <w:szCs w:val="28"/>
        </w:rPr>
        <w:t>,</w:t>
      </w:r>
      <w:r w:rsidRPr="002D4231">
        <w:rPr>
          <w:rFonts w:ascii="Times New Roman" w:hAnsi="Times New Roman" w:cs="Times New Roman"/>
          <w:sz w:val="28"/>
          <w:szCs w:val="28"/>
        </w:rPr>
        <w:t xml:space="preserve"> to use combination of biofertilizers and synthetic fertilizers for optimum crop yield.</w:t>
      </w:r>
    </w:p>
    <w:p w:rsidR="00A464B4" w:rsidRPr="005262AE" w:rsidRDefault="00A464B4" w:rsidP="005262AE">
      <w:pPr>
        <w:jc w:val="both"/>
        <w:rPr>
          <w:rFonts w:ascii="Times New Roman" w:hAnsi="Times New Roman" w:cs="Times New Roman"/>
          <w:b/>
          <w:sz w:val="28"/>
          <w:szCs w:val="28"/>
          <w:u w:val="single"/>
        </w:rPr>
      </w:pPr>
      <w:bookmarkStart w:id="0" w:name="_GoBack"/>
      <w:bookmarkEnd w:id="0"/>
    </w:p>
    <w:sectPr w:rsidR="00A464B4" w:rsidRPr="005262AE" w:rsidSect="00787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8EB"/>
      </v:shape>
    </w:pict>
  </w:numPicBullet>
  <w:abstractNum w:abstractNumId="0">
    <w:nsid w:val="01DD25F1"/>
    <w:multiLevelType w:val="hybridMultilevel"/>
    <w:tmpl w:val="A678EA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C3B15"/>
    <w:multiLevelType w:val="hybridMultilevel"/>
    <w:tmpl w:val="82EAF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A1C09"/>
    <w:multiLevelType w:val="hybridMultilevel"/>
    <w:tmpl w:val="9942E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880FD3"/>
    <w:multiLevelType w:val="hybridMultilevel"/>
    <w:tmpl w:val="CB24A012"/>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4">
    <w:nsid w:val="33AD2E79"/>
    <w:multiLevelType w:val="hybridMultilevel"/>
    <w:tmpl w:val="10F880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7755F"/>
    <w:multiLevelType w:val="hybridMultilevel"/>
    <w:tmpl w:val="0922C98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
    <w:nsid w:val="39A05ED8"/>
    <w:multiLevelType w:val="hybridMultilevel"/>
    <w:tmpl w:val="9094F9DA"/>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7">
    <w:nsid w:val="41407DCC"/>
    <w:multiLevelType w:val="hybridMultilevel"/>
    <w:tmpl w:val="C45CA07C"/>
    <w:lvl w:ilvl="0" w:tplc="40090001">
      <w:start w:val="1"/>
      <w:numFmt w:val="bullet"/>
      <w:lvlText w:val=""/>
      <w:lvlJc w:val="left"/>
      <w:pPr>
        <w:ind w:left="3270" w:hanging="360"/>
      </w:pPr>
      <w:rPr>
        <w:rFonts w:ascii="Symbol" w:hAnsi="Symbol" w:hint="default"/>
      </w:rPr>
    </w:lvl>
    <w:lvl w:ilvl="1" w:tplc="40090003" w:tentative="1">
      <w:start w:val="1"/>
      <w:numFmt w:val="bullet"/>
      <w:lvlText w:val="o"/>
      <w:lvlJc w:val="left"/>
      <w:pPr>
        <w:ind w:left="3990" w:hanging="360"/>
      </w:pPr>
      <w:rPr>
        <w:rFonts w:ascii="Courier New" w:hAnsi="Courier New" w:cs="Courier New" w:hint="default"/>
      </w:rPr>
    </w:lvl>
    <w:lvl w:ilvl="2" w:tplc="40090005" w:tentative="1">
      <w:start w:val="1"/>
      <w:numFmt w:val="bullet"/>
      <w:lvlText w:val=""/>
      <w:lvlJc w:val="left"/>
      <w:pPr>
        <w:ind w:left="4710" w:hanging="360"/>
      </w:pPr>
      <w:rPr>
        <w:rFonts w:ascii="Wingdings" w:hAnsi="Wingdings" w:hint="default"/>
      </w:rPr>
    </w:lvl>
    <w:lvl w:ilvl="3" w:tplc="40090001" w:tentative="1">
      <w:start w:val="1"/>
      <w:numFmt w:val="bullet"/>
      <w:lvlText w:val=""/>
      <w:lvlJc w:val="left"/>
      <w:pPr>
        <w:ind w:left="5430" w:hanging="360"/>
      </w:pPr>
      <w:rPr>
        <w:rFonts w:ascii="Symbol" w:hAnsi="Symbol" w:hint="default"/>
      </w:rPr>
    </w:lvl>
    <w:lvl w:ilvl="4" w:tplc="40090003" w:tentative="1">
      <w:start w:val="1"/>
      <w:numFmt w:val="bullet"/>
      <w:lvlText w:val="o"/>
      <w:lvlJc w:val="left"/>
      <w:pPr>
        <w:ind w:left="6150" w:hanging="360"/>
      </w:pPr>
      <w:rPr>
        <w:rFonts w:ascii="Courier New" w:hAnsi="Courier New" w:cs="Courier New" w:hint="default"/>
      </w:rPr>
    </w:lvl>
    <w:lvl w:ilvl="5" w:tplc="40090005" w:tentative="1">
      <w:start w:val="1"/>
      <w:numFmt w:val="bullet"/>
      <w:lvlText w:val=""/>
      <w:lvlJc w:val="left"/>
      <w:pPr>
        <w:ind w:left="6870" w:hanging="360"/>
      </w:pPr>
      <w:rPr>
        <w:rFonts w:ascii="Wingdings" w:hAnsi="Wingdings" w:hint="default"/>
      </w:rPr>
    </w:lvl>
    <w:lvl w:ilvl="6" w:tplc="40090001" w:tentative="1">
      <w:start w:val="1"/>
      <w:numFmt w:val="bullet"/>
      <w:lvlText w:val=""/>
      <w:lvlJc w:val="left"/>
      <w:pPr>
        <w:ind w:left="7590" w:hanging="360"/>
      </w:pPr>
      <w:rPr>
        <w:rFonts w:ascii="Symbol" w:hAnsi="Symbol" w:hint="default"/>
      </w:rPr>
    </w:lvl>
    <w:lvl w:ilvl="7" w:tplc="40090003" w:tentative="1">
      <w:start w:val="1"/>
      <w:numFmt w:val="bullet"/>
      <w:lvlText w:val="o"/>
      <w:lvlJc w:val="left"/>
      <w:pPr>
        <w:ind w:left="8310" w:hanging="360"/>
      </w:pPr>
      <w:rPr>
        <w:rFonts w:ascii="Courier New" w:hAnsi="Courier New" w:cs="Courier New" w:hint="default"/>
      </w:rPr>
    </w:lvl>
    <w:lvl w:ilvl="8" w:tplc="40090005" w:tentative="1">
      <w:start w:val="1"/>
      <w:numFmt w:val="bullet"/>
      <w:lvlText w:val=""/>
      <w:lvlJc w:val="left"/>
      <w:pPr>
        <w:ind w:left="9030" w:hanging="360"/>
      </w:pPr>
      <w:rPr>
        <w:rFonts w:ascii="Wingdings" w:hAnsi="Wingdings" w:hint="default"/>
      </w:rPr>
    </w:lvl>
  </w:abstractNum>
  <w:abstractNum w:abstractNumId="8">
    <w:nsid w:val="428F18BC"/>
    <w:multiLevelType w:val="hybridMultilevel"/>
    <w:tmpl w:val="135C0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A17E23"/>
    <w:multiLevelType w:val="hybridMultilevel"/>
    <w:tmpl w:val="C14038CC"/>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10">
    <w:nsid w:val="6A8C3F0E"/>
    <w:multiLevelType w:val="hybridMultilevel"/>
    <w:tmpl w:val="70922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88C6240"/>
    <w:multiLevelType w:val="hybridMultilevel"/>
    <w:tmpl w:val="0A00DD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3"/>
  </w:num>
  <w:num w:numId="5">
    <w:abstractNumId w:val="5"/>
  </w:num>
  <w:num w:numId="6">
    <w:abstractNumId w:val="9"/>
  </w:num>
  <w:num w:numId="7">
    <w:abstractNumId w:val="2"/>
  </w:num>
  <w:num w:numId="8">
    <w:abstractNumId w:val="8"/>
  </w:num>
  <w:num w:numId="9">
    <w:abstractNumId w:val="0"/>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63066"/>
    <w:rsid w:val="00005718"/>
    <w:rsid w:val="00006D60"/>
    <w:rsid w:val="000265F2"/>
    <w:rsid w:val="0007370C"/>
    <w:rsid w:val="00080726"/>
    <w:rsid w:val="000861EC"/>
    <w:rsid w:val="000C5928"/>
    <w:rsid w:val="000D3B4C"/>
    <w:rsid w:val="000E3701"/>
    <w:rsid w:val="0012058D"/>
    <w:rsid w:val="00167BEA"/>
    <w:rsid w:val="00170D53"/>
    <w:rsid w:val="00193C91"/>
    <w:rsid w:val="001B5A82"/>
    <w:rsid w:val="001C1EAC"/>
    <w:rsid w:val="001D5328"/>
    <w:rsid w:val="001E12DC"/>
    <w:rsid w:val="00291551"/>
    <w:rsid w:val="002A0433"/>
    <w:rsid w:val="002A6481"/>
    <w:rsid w:val="002D25B5"/>
    <w:rsid w:val="002D4231"/>
    <w:rsid w:val="002E5AF9"/>
    <w:rsid w:val="002F6371"/>
    <w:rsid w:val="002F7F52"/>
    <w:rsid w:val="00302ABC"/>
    <w:rsid w:val="00332EE2"/>
    <w:rsid w:val="00361180"/>
    <w:rsid w:val="00370D9E"/>
    <w:rsid w:val="00373F35"/>
    <w:rsid w:val="003B319B"/>
    <w:rsid w:val="003C1CE5"/>
    <w:rsid w:val="003D5003"/>
    <w:rsid w:val="00433C33"/>
    <w:rsid w:val="00447054"/>
    <w:rsid w:val="0047778F"/>
    <w:rsid w:val="00477E92"/>
    <w:rsid w:val="004A6CCB"/>
    <w:rsid w:val="004B7921"/>
    <w:rsid w:val="004D4515"/>
    <w:rsid w:val="004E064C"/>
    <w:rsid w:val="004E7BA4"/>
    <w:rsid w:val="00515721"/>
    <w:rsid w:val="005262AE"/>
    <w:rsid w:val="005663E5"/>
    <w:rsid w:val="00582800"/>
    <w:rsid w:val="005D39B7"/>
    <w:rsid w:val="005F7FF7"/>
    <w:rsid w:val="0063484E"/>
    <w:rsid w:val="00665CA2"/>
    <w:rsid w:val="00686C0F"/>
    <w:rsid w:val="00687451"/>
    <w:rsid w:val="0069784D"/>
    <w:rsid w:val="006A1E66"/>
    <w:rsid w:val="00711A61"/>
    <w:rsid w:val="00724DF4"/>
    <w:rsid w:val="00763066"/>
    <w:rsid w:val="00775F14"/>
    <w:rsid w:val="00787DF7"/>
    <w:rsid w:val="007A26E1"/>
    <w:rsid w:val="007C3028"/>
    <w:rsid w:val="007D2455"/>
    <w:rsid w:val="007E71A0"/>
    <w:rsid w:val="0088631E"/>
    <w:rsid w:val="008E1C85"/>
    <w:rsid w:val="009065DC"/>
    <w:rsid w:val="00921DEB"/>
    <w:rsid w:val="009A4946"/>
    <w:rsid w:val="009B787A"/>
    <w:rsid w:val="009D69E8"/>
    <w:rsid w:val="00A32F7D"/>
    <w:rsid w:val="00A4099A"/>
    <w:rsid w:val="00A464B4"/>
    <w:rsid w:val="00A50E05"/>
    <w:rsid w:val="00A5383D"/>
    <w:rsid w:val="00A71309"/>
    <w:rsid w:val="00A73048"/>
    <w:rsid w:val="00AC1688"/>
    <w:rsid w:val="00B00689"/>
    <w:rsid w:val="00B2207E"/>
    <w:rsid w:val="00B2661D"/>
    <w:rsid w:val="00B8373A"/>
    <w:rsid w:val="00B86ADD"/>
    <w:rsid w:val="00BB55C7"/>
    <w:rsid w:val="00BC149F"/>
    <w:rsid w:val="00C103C2"/>
    <w:rsid w:val="00C64F9E"/>
    <w:rsid w:val="00C775A6"/>
    <w:rsid w:val="00C81EC3"/>
    <w:rsid w:val="00C8415F"/>
    <w:rsid w:val="00CA2513"/>
    <w:rsid w:val="00D028E0"/>
    <w:rsid w:val="00D076DF"/>
    <w:rsid w:val="00D35BDD"/>
    <w:rsid w:val="00D53407"/>
    <w:rsid w:val="00DA2A0F"/>
    <w:rsid w:val="00DB100F"/>
    <w:rsid w:val="00DF0BA1"/>
    <w:rsid w:val="00DF15FE"/>
    <w:rsid w:val="00E200DF"/>
    <w:rsid w:val="00E76258"/>
    <w:rsid w:val="00EA2DC6"/>
    <w:rsid w:val="00EA2EEE"/>
    <w:rsid w:val="00ED2C5D"/>
    <w:rsid w:val="00F00CAD"/>
    <w:rsid w:val="00F3268A"/>
    <w:rsid w:val="00F507A8"/>
    <w:rsid w:val="00FB0960"/>
    <w:rsid w:val="00FB40DB"/>
    <w:rsid w:val="00FC1068"/>
    <w:rsid w:val="00FC35B3"/>
    <w:rsid w:val="00FD4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0F"/>
    <w:pPr>
      <w:ind w:left="720"/>
      <w:contextualSpacing/>
    </w:pPr>
  </w:style>
  <w:style w:type="character" w:styleId="Hyperlink">
    <w:name w:val="Hyperlink"/>
    <w:basedOn w:val="DefaultParagraphFont"/>
    <w:uiPriority w:val="99"/>
    <w:semiHidden/>
    <w:unhideWhenUsed/>
    <w:rsid w:val="00C775A6"/>
    <w:rPr>
      <w:color w:val="0000FF"/>
      <w:u w:val="single"/>
    </w:rPr>
  </w:style>
  <w:style w:type="paragraph" w:styleId="NormalWeb">
    <w:name w:val="Normal (Web)"/>
    <w:basedOn w:val="Normal"/>
    <w:uiPriority w:val="99"/>
    <w:semiHidden/>
    <w:unhideWhenUsed/>
    <w:rsid w:val="00C775A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lfuvd">
    <w:name w:val="ilfuvd"/>
    <w:basedOn w:val="DefaultParagraphFont"/>
    <w:rsid w:val="00D53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0F"/>
    <w:pPr>
      <w:ind w:left="720"/>
      <w:contextualSpacing/>
    </w:pPr>
  </w:style>
  <w:style w:type="character" w:styleId="Hyperlink">
    <w:name w:val="Hyperlink"/>
    <w:basedOn w:val="DefaultParagraphFont"/>
    <w:uiPriority w:val="99"/>
    <w:semiHidden/>
    <w:unhideWhenUsed/>
    <w:rsid w:val="00C775A6"/>
    <w:rPr>
      <w:color w:val="0000FF"/>
      <w:u w:val="single"/>
    </w:rPr>
  </w:style>
  <w:style w:type="paragraph" w:styleId="NormalWeb">
    <w:name w:val="Normal (Web)"/>
    <w:basedOn w:val="Normal"/>
    <w:uiPriority w:val="99"/>
    <w:semiHidden/>
    <w:unhideWhenUsed/>
    <w:rsid w:val="00C775A6"/>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4FC3-9B89-4D03-924B-66229528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2015-10-04T05:35:00Z</dcterms:created>
  <dcterms:modified xsi:type="dcterms:W3CDTF">2018-09-27T08:28:00Z</dcterms:modified>
</cp:coreProperties>
</file>