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C1" w:rsidRPr="00E60265" w:rsidRDefault="00C479C1" w:rsidP="00416613">
      <w:pPr>
        <w:spacing w:line="360" w:lineRule="auto"/>
        <w:jc w:val="center"/>
        <w:rPr>
          <w:rFonts w:ascii="Times New Roman" w:hAnsi="Times New Roman" w:cs="Times New Roman"/>
          <w:b/>
          <w:sz w:val="28"/>
          <w:szCs w:val="28"/>
        </w:rPr>
      </w:pPr>
      <w:r w:rsidRPr="00E60265">
        <w:rPr>
          <w:rFonts w:ascii="Times New Roman" w:hAnsi="Times New Roman" w:cs="Times New Roman"/>
          <w:b/>
          <w:sz w:val="28"/>
          <w:szCs w:val="28"/>
          <w:u w:val="single"/>
        </w:rPr>
        <w:t>TISSUE CULTURE</w:t>
      </w:r>
    </w:p>
    <w:p w:rsidR="00C479C1" w:rsidRPr="00E60265" w:rsidRDefault="00C479C1" w:rsidP="00E60265">
      <w:pPr>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 xml:space="preserve">During the </w:t>
      </w:r>
      <w:r w:rsidR="00F95ECF" w:rsidRPr="00E60265">
        <w:rPr>
          <w:rFonts w:ascii="Times New Roman" w:hAnsi="Times New Roman" w:cs="Times New Roman"/>
          <w:sz w:val="28"/>
          <w:szCs w:val="28"/>
        </w:rPr>
        <w:t>latter</w:t>
      </w:r>
      <w:r w:rsidRPr="00E60265">
        <w:rPr>
          <w:rFonts w:ascii="Times New Roman" w:hAnsi="Times New Roman" w:cs="Times New Roman"/>
          <w:sz w:val="28"/>
          <w:szCs w:val="28"/>
        </w:rPr>
        <w:t xml:space="preserve"> half of the 20</w:t>
      </w:r>
      <w:r w:rsidRPr="00E60265">
        <w:rPr>
          <w:rFonts w:ascii="Times New Roman" w:hAnsi="Times New Roman" w:cs="Times New Roman"/>
          <w:sz w:val="28"/>
          <w:szCs w:val="28"/>
          <w:vertAlign w:val="superscript"/>
        </w:rPr>
        <w:t>th</w:t>
      </w:r>
      <w:r w:rsidRPr="00E60265">
        <w:rPr>
          <w:rFonts w:ascii="Times New Roman" w:hAnsi="Times New Roman" w:cs="Times New Roman"/>
          <w:sz w:val="28"/>
          <w:szCs w:val="28"/>
        </w:rPr>
        <w:t xml:space="preserve"> </w:t>
      </w:r>
      <w:proofErr w:type="gramStart"/>
      <w:r w:rsidRPr="00E60265">
        <w:rPr>
          <w:rFonts w:ascii="Times New Roman" w:hAnsi="Times New Roman" w:cs="Times New Roman"/>
          <w:sz w:val="28"/>
          <w:szCs w:val="28"/>
        </w:rPr>
        <w:t>century</w:t>
      </w:r>
      <w:proofErr w:type="gramEnd"/>
      <w:r w:rsidRPr="00E60265">
        <w:rPr>
          <w:rFonts w:ascii="Times New Roman" w:hAnsi="Times New Roman" w:cs="Times New Roman"/>
          <w:sz w:val="28"/>
          <w:szCs w:val="28"/>
        </w:rPr>
        <w:t xml:space="preserve"> many new techniques were developed in the field of biology. The technique of the maintenance and growth of plant cells, tissues and organs, in vitro within a suitable culture medium is ‘Tissue Culture.’</w:t>
      </w:r>
    </w:p>
    <w:p w:rsidR="00C479C1" w:rsidRPr="00E60265" w:rsidRDefault="00C479C1" w:rsidP="00E60265">
      <w:pPr>
        <w:spacing w:line="360" w:lineRule="auto"/>
        <w:jc w:val="both"/>
        <w:rPr>
          <w:rFonts w:ascii="Times New Roman" w:hAnsi="Times New Roman" w:cs="Times New Roman"/>
          <w:i/>
          <w:sz w:val="28"/>
          <w:szCs w:val="28"/>
        </w:rPr>
      </w:pPr>
      <w:r w:rsidRPr="00E60265">
        <w:rPr>
          <w:rFonts w:ascii="Times New Roman" w:hAnsi="Times New Roman" w:cs="Times New Roman"/>
          <w:sz w:val="28"/>
          <w:szCs w:val="28"/>
        </w:rPr>
        <w:t xml:space="preserve">             The technique of the plant tissue culture was developed by ‘G. </w:t>
      </w:r>
      <w:proofErr w:type="spellStart"/>
      <w:r w:rsidRPr="00E60265">
        <w:rPr>
          <w:rFonts w:ascii="Times New Roman" w:hAnsi="Times New Roman" w:cs="Times New Roman"/>
          <w:sz w:val="28"/>
          <w:szCs w:val="28"/>
        </w:rPr>
        <w:t>Haberlandt</w:t>
      </w:r>
      <w:proofErr w:type="spellEnd"/>
      <w:r w:rsidRPr="00E60265">
        <w:rPr>
          <w:rFonts w:ascii="Times New Roman" w:hAnsi="Times New Roman" w:cs="Times New Roman"/>
          <w:sz w:val="28"/>
          <w:szCs w:val="28"/>
        </w:rPr>
        <w:t xml:space="preserve">’ of Germany in 1902.It was demonstrated successfully by </w:t>
      </w:r>
      <w:proofErr w:type="spellStart"/>
      <w:r w:rsidRPr="00E60265">
        <w:rPr>
          <w:rFonts w:ascii="Times New Roman" w:hAnsi="Times New Roman" w:cs="Times New Roman"/>
          <w:sz w:val="28"/>
          <w:szCs w:val="28"/>
        </w:rPr>
        <w:t>F.C.Steward</w:t>
      </w:r>
      <w:proofErr w:type="spellEnd"/>
      <w:r w:rsidRPr="00E60265">
        <w:rPr>
          <w:rFonts w:ascii="Times New Roman" w:hAnsi="Times New Roman" w:cs="Times New Roman"/>
          <w:sz w:val="28"/>
          <w:szCs w:val="28"/>
        </w:rPr>
        <w:t xml:space="preserve"> in 1964 by using phloem cells of carrot, under controlled laboratory conditions. The idea of cell culture has originated from the concept of </w:t>
      </w:r>
      <w:proofErr w:type="spellStart"/>
      <w:r w:rsidRPr="00E60265">
        <w:rPr>
          <w:rFonts w:ascii="Times New Roman" w:hAnsi="Times New Roman" w:cs="Times New Roman"/>
          <w:sz w:val="28"/>
          <w:szCs w:val="28"/>
        </w:rPr>
        <w:t>totipotency</w:t>
      </w:r>
      <w:proofErr w:type="spellEnd"/>
      <w:r w:rsidRPr="00E60265">
        <w:rPr>
          <w:rFonts w:ascii="Times New Roman" w:hAnsi="Times New Roman" w:cs="Times New Roman"/>
          <w:sz w:val="28"/>
          <w:szCs w:val="28"/>
        </w:rPr>
        <w:t xml:space="preserve">. The potency of an individual plant cell to develop into a complete plant is called </w:t>
      </w:r>
      <w:proofErr w:type="spellStart"/>
      <w:r w:rsidRPr="00E60265">
        <w:rPr>
          <w:rFonts w:ascii="Times New Roman" w:hAnsi="Times New Roman" w:cs="Times New Roman"/>
          <w:i/>
          <w:sz w:val="28"/>
          <w:szCs w:val="28"/>
        </w:rPr>
        <w:t>totipotency</w:t>
      </w:r>
      <w:proofErr w:type="spellEnd"/>
      <w:r w:rsidRPr="00E60265">
        <w:rPr>
          <w:rFonts w:ascii="Times New Roman" w:hAnsi="Times New Roman" w:cs="Times New Roman"/>
          <w:i/>
          <w:sz w:val="28"/>
          <w:szCs w:val="28"/>
        </w:rPr>
        <w:t xml:space="preserve">. </w:t>
      </w:r>
      <w:r w:rsidRPr="00E60265">
        <w:rPr>
          <w:rFonts w:ascii="Times New Roman" w:hAnsi="Times New Roman" w:cs="Times New Roman"/>
          <w:sz w:val="28"/>
          <w:szCs w:val="28"/>
        </w:rPr>
        <w:t xml:space="preserve">The cell, tissue or organ of the plant to be used in plant tissue culture </w:t>
      </w:r>
      <w:proofErr w:type="gramStart"/>
      <w:r w:rsidRPr="00E60265">
        <w:rPr>
          <w:rFonts w:ascii="Times New Roman" w:hAnsi="Times New Roman" w:cs="Times New Roman"/>
          <w:sz w:val="28"/>
          <w:szCs w:val="28"/>
        </w:rPr>
        <w:t>is called</w:t>
      </w:r>
      <w:proofErr w:type="gramEnd"/>
      <w:r w:rsidRPr="00E60265">
        <w:rPr>
          <w:rFonts w:ascii="Times New Roman" w:hAnsi="Times New Roman" w:cs="Times New Roman"/>
          <w:sz w:val="28"/>
          <w:szCs w:val="28"/>
        </w:rPr>
        <w:t xml:space="preserve"> an ‘</w:t>
      </w:r>
      <w:r w:rsidRPr="00E60265">
        <w:rPr>
          <w:rFonts w:ascii="Times New Roman" w:hAnsi="Times New Roman" w:cs="Times New Roman"/>
          <w:i/>
          <w:sz w:val="28"/>
          <w:szCs w:val="28"/>
        </w:rPr>
        <w:t>explant.’</w:t>
      </w:r>
    </w:p>
    <w:p w:rsidR="00C479C1" w:rsidRPr="00E60265" w:rsidRDefault="00E60265" w:rsidP="00E602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9C1" w:rsidRPr="00E60265">
        <w:rPr>
          <w:rFonts w:ascii="Times New Roman" w:hAnsi="Times New Roman" w:cs="Times New Roman"/>
          <w:sz w:val="28"/>
          <w:szCs w:val="28"/>
        </w:rPr>
        <w:t xml:space="preserve">Some promising results </w:t>
      </w:r>
      <w:proofErr w:type="gramStart"/>
      <w:r w:rsidR="00C479C1" w:rsidRPr="00E60265">
        <w:rPr>
          <w:rFonts w:ascii="Times New Roman" w:hAnsi="Times New Roman" w:cs="Times New Roman"/>
          <w:sz w:val="28"/>
          <w:szCs w:val="28"/>
        </w:rPr>
        <w:t>are obtained</w:t>
      </w:r>
      <w:proofErr w:type="gramEnd"/>
      <w:r w:rsidR="00C479C1" w:rsidRPr="00E60265">
        <w:rPr>
          <w:rFonts w:ascii="Times New Roman" w:hAnsi="Times New Roman" w:cs="Times New Roman"/>
          <w:sz w:val="28"/>
          <w:szCs w:val="28"/>
        </w:rPr>
        <w:t xml:space="preserve"> in the field of tissue culture by the work of several scientists. A scientist by name ‘white’ was able to culture tomato roots. ‘</w:t>
      </w:r>
      <w:proofErr w:type="spellStart"/>
      <w:r w:rsidR="00C479C1" w:rsidRPr="00E60265">
        <w:rPr>
          <w:rFonts w:ascii="Times New Roman" w:hAnsi="Times New Roman" w:cs="Times New Roman"/>
          <w:sz w:val="28"/>
          <w:szCs w:val="28"/>
        </w:rPr>
        <w:t>Skoog</w:t>
      </w:r>
      <w:proofErr w:type="spellEnd"/>
      <w:r w:rsidR="00C479C1" w:rsidRPr="00E60265">
        <w:rPr>
          <w:rFonts w:ascii="Times New Roman" w:hAnsi="Times New Roman" w:cs="Times New Roman"/>
          <w:sz w:val="28"/>
          <w:szCs w:val="28"/>
        </w:rPr>
        <w:t xml:space="preserve"> and Miller’</w:t>
      </w:r>
      <w:r w:rsidR="00C479C1" w:rsidRPr="00E60265">
        <w:rPr>
          <w:rFonts w:ascii="Times New Roman" w:hAnsi="Times New Roman" w:cs="Times New Roman"/>
          <w:b/>
          <w:sz w:val="28"/>
          <w:szCs w:val="28"/>
        </w:rPr>
        <w:t xml:space="preserve"> </w:t>
      </w:r>
      <w:r w:rsidR="00C479C1" w:rsidRPr="00E60265">
        <w:rPr>
          <w:rFonts w:ascii="Times New Roman" w:hAnsi="Times New Roman" w:cs="Times New Roman"/>
          <w:sz w:val="28"/>
          <w:szCs w:val="28"/>
        </w:rPr>
        <w:t>(1957)</w:t>
      </w:r>
      <w:r w:rsidR="00C479C1" w:rsidRPr="00E60265">
        <w:rPr>
          <w:rFonts w:ascii="Times New Roman" w:hAnsi="Times New Roman" w:cs="Times New Roman"/>
          <w:b/>
          <w:sz w:val="28"/>
          <w:szCs w:val="28"/>
        </w:rPr>
        <w:t xml:space="preserve"> </w:t>
      </w:r>
      <w:r w:rsidR="00C479C1" w:rsidRPr="00E60265">
        <w:rPr>
          <w:rFonts w:ascii="Times New Roman" w:hAnsi="Times New Roman" w:cs="Times New Roman"/>
          <w:sz w:val="28"/>
          <w:szCs w:val="28"/>
        </w:rPr>
        <w:t xml:space="preserve">induced rooting and shooting with the help of </w:t>
      </w:r>
      <w:proofErr w:type="spellStart"/>
      <w:r w:rsidR="00C479C1" w:rsidRPr="00E60265">
        <w:rPr>
          <w:rFonts w:ascii="Times New Roman" w:hAnsi="Times New Roman" w:cs="Times New Roman"/>
          <w:sz w:val="28"/>
          <w:szCs w:val="28"/>
        </w:rPr>
        <w:t>auxins</w:t>
      </w:r>
      <w:proofErr w:type="spellEnd"/>
      <w:r w:rsidR="00C479C1" w:rsidRPr="00E60265">
        <w:rPr>
          <w:rFonts w:ascii="Times New Roman" w:hAnsi="Times New Roman" w:cs="Times New Roman"/>
          <w:sz w:val="28"/>
          <w:szCs w:val="28"/>
        </w:rPr>
        <w:t xml:space="preserve"> and </w:t>
      </w:r>
      <w:proofErr w:type="spellStart"/>
      <w:r w:rsidR="00C479C1" w:rsidRPr="00E60265">
        <w:rPr>
          <w:rFonts w:ascii="Times New Roman" w:hAnsi="Times New Roman" w:cs="Times New Roman"/>
          <w:sz w:val="28"/>
          <w:szCs w:val="28"/>
        </w:rPr>
        <w:t>cytokinins</w:t>
      </w:r>
      <w:proofErr w:type="spellEnd"/>
      <w:r w:rsidR="00C479C1" w:rsidRPr="00E60265">
        <w:rPr>
          <w:rFonts w:ascii="Times New Roman" w:hAnsi="Times New Roman" w:cs="Times New Roman"/>
          <w:b/>
          <w:sz w:val="28"/>
          <w:szCs w:val="28"/>
        </w:rPr>
        <w:t>. ‘</w:t>
      </w:r>
      <w:r w:rsidR="00C479C1" w:rsidRPr="00E60265">
        <w:rPr>
          <w:rFonts w:ascii="Times New Roman" w:hAnsi="Times New Roman" w:cs="Times New Roman"/>
          <w:sz w:val="28"/>
          <w:szCs w:val="28"/>
        </w:rPr>
        <w:t>Muir and his co-workers’ produced a complete tobacco plant from</w:t>
      </w:r>
      <w:r w:rsidR="00C479C1" w:rsidRPr="00E60265">
        <w:rPr>
          <w:rFonts w:ascii="Times New Roman" w:hAnsi="Times New Roman" w:cs="Times New Roman"/>
          <w:b/>
          <w:sz w:val="28"/>
          <w:szCs w:val="28"/>
        </w:rPr>
        <w:t xml:space="preserve"> </w:t>
      </w:r>
      <w:r w:rsidR="00C479C1" w:rsidRPr="00E60265">
        <w:rPr>
          <w:rFonts w:ascii="Times New Roman" w:hAnsi="Times New Roman" w:cs="Times New Roman"/>
          <w:sz w:val="28"/>
          <w:szCs w:val="28"/>
        </w:rPr>
        <w:t>a single isolated cell of this plant and thus proved that the cells are totipotent.</w:t>
      </w:r>
    </w:p>
    <w:p w:rsidR="00A85702" w:rsidRPr="00E60265" w:rsidRDefault="00C479C1" w:rsidP="00E60265">
      <w:pPr>
        <w:spacing w:line="360" w:lineRule="auto"/>
        <w:jc w:val="both"/>
        <w:rPr>
          <w:rFonts w:ascii="Times New Roman" w:hAnsi="Times New Roman" w:cs="Times New Roman"/>
          <w:b/>
          <w:sz w:val="28"/>
          <w:szCs w:val="28"/>
        </w:rPr>
      </w:pPr>
      <w:r w:rsidRPr="00E60265">
        <w:rPr>
          <w:rFonts w:ascii="Times New Roman" w:hAnsi="Times New Roman" w:cs="Times New Roman"/>
          <w:b/>
          <w:sz w:val="28"/>
          <w:szCs w:val="28"/>
        </w:rPr>
        <w:t xml:space="preserve"> </w:t>
      </w:r>
      <w:r w:rsidR="00416613" w:rsidRPr="00E60265">
        <w:rPr>
          <w:rFonts w:ascii="Times New Roman" w:hAnsi="Times New Roman" w:cs="Times New Roman"/>
          <w:b/>
          <w:sz w:val="28"/>
          <w:szCs w:val="28"/>
          <w:u w:val="single"/>
        </w:rPr>
        <w:t>Tissue Culture Techniques</w:t>
      </w:r>
    </w:p>
    <w:p w:rsidR="00C07BB0" w:rsidRPr="00E60265" w:rsidRDefault="00BF466E" w:rsidP="00E60265">
      <w:pPr>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 xml:space="preserve">For tissue culture </w:t>
      </w:r>
      <w:r w:rsidR="00E60265" w:rsidRPr="00E60265">
        <w:rPr>
          <w:rFonts w:ascii="Times New Roman" w:hAnsi="Times New Roman" w:cs="Times New Roman"/>
          <w:sz w:val="28"/>
          <w:szCs w:val="28"/>
        </w:rPr>
        <w:t>experiment,</w:t>
      </w:r>
      <w:r w:rsidRPr="00E60265">
        <w:rPr>
          <w:rFonts w:ascii="Times New Roman" w:hAnsi="Times New Roman" w:cs="Times New Roman"/>
          <w:sz w:val="28"/>
          <w:szCs w:val="28"/>
        </w:rPr>
        <w:t xml:space="preserve"> certain requirements are needed.</w:t>
      </w:r>
    </w:p>
    <w:p w:rsidR="00466077" w:rsidRPr="00E60265" w:rsidRDefault="002723F7" w:rsidP="00E60265">
      <w:pPr>
        <w:pStyle w:val="ListParagraph"/>
        <w:numPr>
          <w:ilvl w:val="0"/>
          <w:numId w:val="22"/>
        </w:numPr>
        <w:spacing w:line="360" w:lineRule="auto"/>
        <w:jc w:val="both"/>
        <w:rPr>
          <w:rFonts w:ascii="Times New Roman" w:hAnsi="Times New Roman" w:cs="Times New Roman"/>
          <w:sz w:val="28"/>
          <w:szCs w:val="28"/>
        </w:rPr>
      </w:pPr>
      <w:r w:rsidRPr="00E60265">
        <w:rPr>
          <w:rFonts w:ascii="Times New Roman" w:hAnsi="Times New Roman" w:cs="Times New Roman"/>
          <w:b/>
          <w:sz w:val="28"/>
          <w:szCs w:val="28"/>
          <w:u w:val="single"/>
        </w:rPr>
        <w:t xml:space="preserve">Selection of </w:t>
      </w:r>
      <w:r w:rsidR="00BF466E" w:rsidRPr="00E60265">
        <w:rPr>
          <w:rFonts w:ascii="Times New Roman" w:hAnsi="Times New Roman" w:cs="Times New Roman"/>
          <w:b/>
          <w:sz w:val="28"/>
          <w:szCs w:val="28"/>
          <w:u w:val="single"/>
        </w:rPr>
        <w:t>Culturing material</w:t>
      </w:r>
    </w:p>
    <w:p w:rsidR="00C07BB0" w:rsidRPr="00E60265" w:rsidRDefault="00732414" w:rsidP="00E60265">
      <w:pPr>
        <w:spacing w:line="360" w:lineRule="auto"/>
        <w:ind w:left="360"/>
        <w:jc w:val="both"/>
        <w:rPr>
          <w:rFonts w:ascii="Times New Roman" w:hAnsi="Times New Roman" w:cs="Times New Roman"/>
          <w:sz w:val="28"/>
          <w:szCs w:val="28"/>
        </w:rPr>
      </w:pPr>
      <w:r w:rsidRPr="00E60265">
        <w:rPr>
          <w:rFonts w:ascii="Times New Roman" w:hAnsi="Times New Roman" w:cs="Times New Roman"/>
          <w:sz w:val="28"/>
          <w:szCs w:val="28"/>
        </w:rPr>
        <w:t>A</w:t>
      </w:r>
      <w:r w:rsidR="002723F7" w:rsidRPr="00E60265">
        <w:rPr>
          <w:rFonts w:ascii="Times New Roman" w:hAnsi="Times New Roman" w:cs="Times New Roman"/>
          <w:sz w:val="28"/>
          <w:szCs w:val="28"/>
        </w:rPr>
        <w:t xml:space="preserve"> suitable part of a tissue is needed as material to be cultured. </w:t>
      </w:r>
      <w:r w:rsidR="00994E16" w:rsidRPr="00E60265">
        <w:rPr>
          <w:rFonts w:ascii="Times New Roman" w:hAnsi="Times New Roman" w:cs="Times New Roman"/>
          <w:sz w:val="28"/>
          <w:szCs w:val="28"/>
        </w:rPr>
        <w:t>Before conducting the experiment should ascertain then the selected tissue should grow quickly in the medium.</w:t>
      </w:r>
    </w:p>
    <w:p w:rsidR="00E60265" w:rsidRDefault="00E60265" w:rsidP="00E60265">
      <w:pPr>
        <w:spacing w:line="360" w:lineRule="auto"/>
        <w:ind w:left="360"/>
        <w:jc w:val="both"/>
        <w:rPr>
          <w:rFonts w:ascii="Times New Roman" w:hAnsi="Times New Roman" w:cs="Times New Roman"/>
          <w:b/>
          <w:sz w:val="28"/>
          <w:szCs w:val="28"/>
          <w:u w:val="single"/>
        </w:rPr>
      </w:pPr>
    </w:p>
    <w:p w:rsidR="003608BC" w:rsidRPr="00E60265" w:rsidRDefault="00471B65" w:rsidP="00E60265">
      <w:pPr>
        <w:pStyle w:val="ListParagraph"/>
        <w:numPr>
          <w:ilvl w:val="0"/>
          <w:numId w:val="23"/>
        </w:numPr>
        <w:spacing w:line="360" w:lineRule="auto"/>
        <w:jc w:val="both"/>
        <w:rPr>
          <w:rFonts w:ascii="Times New Roman" w:hAnsi="Times New Roman" w:cs="Times New Roman"/>
          <w:sz w:val="28"/>
          <w:szCs w:val="28"/>
        </w:rPr>
      </w:pPr>
      <w:r w:rsidRPr="00E60265">
        <w:rPr>
          <w:rFonts w:ascii="Times New Roman" w:hAnsi="Times New Roman" w:cs="Times New Roman"/>
          <w:b/>
          <w:sz w:val="28"/>
          <w:szCs w:val="28"/>
          <w:u w:val="single"/>
        </w:rPr>
        <w:lastRenderedPageBreak/>
        <w:t>Selection</w:t>
      </w:r>
      <w:r w:rsidR="00C66C18" w:rsidRPr="00E60265">
        <w:rPr>
          <w:rFonts w:ascii="Times New Roman" w:hAnsi="Times New Roman" w:cs="Times New Roman"/>
          <w:b/>
          <w:sz w:val="28"/>
          <w:szCs w:val="28"/>
          <w:u w:val="single"/>
        </w:rPr>
        <w:t xml:space="preserve"> of nutrient medium</w:t>
      </w:r>
    </w:p>
    <w:p w:rsidR="00BF466E" w:rsidRPr="00E60265" w:rsidRDefault="00732414" w:rsidP="00E60265">
      <w:pPr>
        <w:pStyle w:val="ListParagraph"/>
        <w:tabs>
          <w:tab w:val="left" w:pos="0"/>
        </w:tabs>
        <w:spacing w:line="360" w:lineRule="auto"/>
        <w:ind w:left="450"/>
        <w:jc w:val="both"/>
        <w:rPr>
          <w:rFonts w:ascii="Times New Roman" w:hAnsi="Times New Roman" w:cs="Times New Roman"/>
          <w:sz w:val="28"/>
          <w:szCs w:val="28"/>
        </w:rPr>
      </w:pPr>
      <w:r w:rsidRPr="00E60265">
        <w:rPr>
          <w:rFonts w:ascii="Times New Roman" w:hAnsi="Times New Roman" w:cs="Times New Roman"/>
          <w:sz w:val="28"/>
          <w:szCs w:val="28"/>
        </w:rPr>
        <w:t xml:space="preserve">For the proper growth of the </w:t>
      </w:r>
      <w:proofErr w:type="gramStart"/>
      <w:r w:rsidRPr="00E60265">
        <w:rPr>
          <w:rFonts w:ascii="Times New Roman" w:hAnsi="Times New Roman" w:cs="Times New Roman"/>
          <w:sz w:val="28"/>
          <w:szCs w:val="28"/>
        </w:rPr>
        <w:t>tissue</w:t>
      </w:r>
      <w:proofErr w:type="gramEnd"/>
      <w:r w:rsidRPr="00E60265">
        <w:rPr>
          <w:rFonts w:ascii="Times New Roman" w:hAnsi="Times New Roman" w:cs="Times New Roman"/>
          <w:sz w:val="28"/>
          <w:szCs w:val="28"/>
        </w:rPr>
        <w:t xml:space="preserve"> a balanced nutrient medium is necessary. The </w:t>
      </w:r>
      <w:r w:rsidR="000F64B7" w:rsidRPr="00E60265">
        <w:rPr>
          <w:rFonts w:ascii="Times New Roman" w:hAnsi="Times New Roman" w:cs="Times New Roman"/>
          <w:sz w:val="28"/>
          <w:szCs w:val="28"/>
        </w:rPr>
        <w:t xml:space="preserve">nutrient medium adopted for every tissue </w:t>
      </w:r>
      <w:proofErr w:type="gramStart"/>
      <w:r w:rsidR="000F64B7" w:rsidRPr="00E60265">
        <w:rPr>
          <w:rFonts w:ascii="Times New Roman" w:hAnsi="Times New Roman" w:cs="Times New Roman"/>
          <w:sz w:val="28"/>
          <w:szCs w:val="28"/>
        </w:rPr>
        <w:t>should be ascertained</w:t>
      </w:r>
      <w:proofErr w:type="gramEnd"/>
      <w:r w:rsidR="000F64B7" w:rsidRPr="00E60265">
        <w:rPr>
          <w:rFonts w:ascii="Times New Roman" w:hAnsi="Times New Roman" w:cs="Times New Roman"/>
          <w:sz w:val="28"/>
          <w:szCs w:val="28"/>
        </w:rPr>
        <w:t xml:space="preserve"> because different tissues need different kinds of media. </w:t>
      </w:r>
      <w:proofErr w:type="gramStart"/>
      <w:r w:rsidR="000F64B7" w:rsidRPr="00E60265">
        <w:rPr>
          <w:rFonts w:ascii="Times New Roman" w:hAnsi="Times New Roman" w:cs="Times New Roman"/>
          <w:sz w:val="28"/>
          <w:szCs w:val="28"/>
        </w:rPr>
        <w:t>But</w:t>
      </w:r>
      <w:proofErr w:type="gramEnd"/>
      <w:r w:rsidR="000F64B7" w:rsidRPr="00E60265">
        <w:rPr>
          <w:rFonts w:ascii="Times New Roman" w:hAnsi="Times New Roman" w:cs="Times New Roman"/>
          <w:sz w:val="28"/>
          <w:szCs w:val="28"/>
        </w:rPr>
        <w:t xml:space="preserve"> generally the medium should certain inorganic</w:t>
      </w:r>
      <w:r w:rsidR="00471B65" w:rsidRPr="00E60265">
        <w:rPr>
          <w:rFonts w:ascii="Times New Roman" w:hAnsi="Times New Roman" w:cs="Times New Roman"/>
          <w:b/>
          <w:sz w:val="28"/>
          <w:szCs w:val="28"/>
        </w:rPr>
        <w:t xml:space="preserve"> </w:t>
      </w:r>
      <w:r w:rsidR="000F64B7" w:rsidRPr="00E60265">
        <w:rPr>
          <w:rFonts w:ascii="Times New Roman" w:hAnsi="Times New Roman" w:cs="Times New Roman"/>
          <w:sz w:val="28"/>
          <w:szCs w:val="28"/>
        </w:rPr>
        <w:t xml:space="preserve">salts of elements both macro and micro types together with various vitamins a sucrose. This medium </w:t>
      </w:r>
      <w:proofErr w:type="gramStart"/>
      <w:r w:rsidR="000F64B7" w:rsidRPr="00E60265">
        <w:rPr>
          <w:rFonts w:ascii="Times New Roman" w:hAnsi="Times New Roman" w:cs="Times New Roman"/>
          <w:sz w:val="28"/>
          <w:szCs w:val="28"/>
        </w:rPr>
        <w:t>is referred</w:t>
      </w:r>
      <w:proofErr w:type="gramEnd"/>
      <w:r w:rsidR="000F64B7" w:rsidRPr="00E60265">
        <w:rPr>
          <w:rFonts w:ascii="Times New Roman" w:hAnsi="Times New Roman" w:cs="Times New Roman"/>
          <w:sz w:val="28"/>
          <w:szCs w:val="28"/>
        </w:rPr>
        <w:t xml:space="preserve"> to as ‘basal medium.’ </w:t>
      </w:r>
      <w:r w:rsidR="00471B65" w:rsidRPr="00E60265">
        <w:rPr>
          <w:rFonts w:ascii="Times New Roman" w:hAnsi="Times New Roman" w:cs="Times New Roman"/>
          <w:sz w:val="28"/>
          <w:szCs w:val="28"/>
        </w:rPr>
        <w:t>Later, growth</w:t>
      </w:r>
      <w:r w:rsidR="000F64B7" w:rsidRPr="00E60265">
        <w:rPr>
          <w:rFonts w:ascii="Times New Roman" w:hAnsi="Times New Roman" w:cs="Times New Roman"/>
          <w:sz w:val="28"/>
          <w:szCs w:val="28"/>
        </w:rPr>
        <w:t xml:space="preserve"> hormones such as </w:t>
      </w:r>
      <w:proofErr w:type="spellStart"/>
      <w:r w:rsidR="00471B65" w:rsidRPr="00E60265">
        <w:rPr>
          <w:rFonts w:ascii="Times New Roman" w:hAnsi="Times New Roman" w:cs="Times New Roman"/>
          <w:sz w:val="28"/>
          <w:szCs w:val="28"/>
        </w:rPr>
        <w:t>auxins</w:t>
      </w:r>
      <w:proofErr w:type="spellEnd"/>
      <w:r w:rsidR="00471B65" w:rsidRPr="00E60265">
        <w:rPr>
          <w:rFonts w:ascii="Times New Roman" w:hAnsi="Times New Roman" w:cs="Times New Roman"/>
          <w:sz w:val="28"/>
          <w:szCs w:val="28"/>
        </w:rPr>
        <w:t xml:space="preserve">, </w:t>
      </w:r>
      <w:proofErr w:type="spellStart"/>
      <w:r w:rsidR="00471B65" w:rsidRPr="00E60265">
        <w:rPr>
          <w:rFonts w:ascii="Times New Roman" w:hAnsi="Times New Roman" w:cs="Times New Roman"/>
          <w:sz w:val="28"/>
          <w:szCs w:val="28"/>
        </w:rPr>
        <w:t>gibbererellins</w:t>
      </w:r>
      <w:proofErr w:type="spellEnd"/>
      <w:r w:rsidR="00471B65" w:rsidRPr="00E60265">
        <w:rPr>
          <w:rFonts w:ascii="Times New Roman" w:hAnsi="Times New Roman" w:cs="Times New Roman"/>
          <w:sz w:val="28"/>
          <w:szCs w:val="28"/>
        </w:rPr>
        <w:t xml:space="preserve"> and </w:t>
      </w:r>
      <w:proofErr w:type="spellStart"/>
      <w:r w:rsidR="00471B65" w:rsidRPr="00E60265">
        <w:rPr>
          <w:rFonts w:ascii="Times New Roman" w:hAnsi="Times New Roman" w:cs="Times New Roman"/>
          <w:sz w:val="28"/>
          <w:szCs w:val="28"/>
        </w:rPr>
        <w:t>cytokinins</w:t>
      </w:r>
      <w:proofErr w:type="spellEnd"/>
      <w:r w:rsidR="00471B65" w:rsidRPr="00E60265">
        <w:rPr>
          <w:rFonts w:ascii="Times New Roman" w:hAnsi="Times New Roman" w:cs="Times New Roman"/>
          <w:sz w:val="28"/>
          <w:szCs w:val="28"/>
        </w:rPr>
        <w:t xml:space="preserve"> </w:t>
      </w:r>
      <w:proofErr w:type="gramStart"/>
      <w:r w:rsidR="00471B65" w:rsidRPr="00E60265">
        <w:rPr>
          <w:rFonts w:ascii="Times New Roman" w:hAnsi="Times New Roman" w:cs="Times New Roman"/>
          <w:sz w:val="28"/>
          <w:szCs w:val="28"/>
        </w:rPr>
        <w:t>are also added</w:t>
      </w:r>
      <w:proofErr w:type="gramEnd"/>
      <w:r w:rsidR="00471B65" w:rsidRPr="00E60265">
        <w:rPr>
          <w:rFonts w:ascii="Times New Roman" w:hAnsi="Times New Roman" w:cs="Times New Roman"/>
          <w:sz w:val="28"/>
          <w:szCs w:val="28"/>
        </w:rPr>
        <w:t xml:space="preserve"> to the basal medium. Sometimes in order to facilitate the growth of the particular tissues, natural plant extracts like fruit juice, coconut milk, extracts of yeast etc. are also </w:t>
      </w:r>
      <w:r w:rsidR="00003CDF" w:rsidRPr="00E60265">
        <w:rPr>
          <w:rFonts w:ascii="Times New Roman" w:hAnsi="Times New Roman" w:cs="Times New Roman"/>
          <w:sz w:val="28"/>
          <w:szCs w:val="28"/>
        </w:rPr>
        <w:t>ad</w:t>
      </w:r>
      <w:r w:rsidR="00471B65" w:rsidRPr="00E60265">
        <w:rPr>
          <w:rFonts w:ascii="Times New Roman" w:hAnsi="Times New Roman" w:cs="Times New Roman"/>
          <w:sz w:val="28"/>
          <w:szCs w:val="28"/>
        </w:rPr>
        <w:t>ded.</w:t>
      </w:r>
    </w:p>
    <w:p w:rsidR="00003CDF" w:rsidRPr="00E60265" w:rsidRDefault="00E60265" w:rsidP="00E60265">
      <w:pPr>
        <w:pStyle w:val="ListParagraph"/>
        <w:tabs>
          <w:tab w:val="left" w:pos="0"/>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03CDF" w:rsidRPr="00E60265">
        <w:rPr>
          <w:rFonts w:ascii="Times New Roman" w:hAnsi="Times New Roman" w:cs="Times New Roman"/>
          <w:sz w:val="28"/>
          <w:szCs w:val="28"/>
        </w:rPr>
        <w:t xml:space="preserve">All these above nutrients are    </w:t>
      </w:r>
    </w:p>
    <w:p w:rsidR="00FC2AE3" w:rsidRPr="00E60265" w:rsidRDefault="00D5464A" w:rsidP="00E60265">
      <w:pPr>
        <w:pStyle w:val="ListParagraph"/>
        <w:tabs>
          <w:tab w:val="left" w:pos="0"/>
        </w:tabs>
        <w:spacing w:line="360" w:lineRule="auto"/>
        <w:ind w:left="360"/>
        <w:jc w:val="both"/>
        <w:rPr>
          <w:rFonts w:ascii="Times New Roman" w:hAnsi="Times New Roman" w:cs="Times New Roman"/>
          <w:sz w:val="28"/>
          <w:szCs w:val="28"/>
        </w:rPr>
      </w:pPr>
      <w:r w:rsidRPr="00E60265">
        <w:rPr>
          <w:rFonts w:ascii="Times New Roman" w:hAnsi="Times New Roman" w:cs="Times New Roman"/>
          <w:sz w:val="28"/>
          <w:szCs w:val="28"/>
        </w:rPr>
        <w:t>Dissolved</w:t>
      </w:r>
      <w:r w:rsidR="00003CDF" w:rsidRPr="00E60265">
        <w:rPr>
          <w:rFonts w:ascii="Times New Roman" w:hAnsi="Times New Roman" w:cs="Times New Roman"/>
          <w:sz w:val="28"/>
          <w:szCs w:val="28"/>
        </w:rPr>
        <w:t xml:space="preserve"> in distilled water and the pH of this medium </w:t>
      </w:r>
      <w:r w:rsidR="000562C4" w:rsidRPr="00E60265">
        <w:rPr>
          <w:rFonts w:ascii="Times New Roman" w:hAnsi="Times New Roman" w:cs="Times New Roman"/>
          <w:sz w:val="28"/>
          <w:szCs w:val="28"/>
        </w:rPr>
        <w:t>are</w:t>
      </w:r>
      <w:r w:rsidR="00003CDF" w:rsidRPr="00E60265">
        <w:rPr>
          <w:rFonts w:ascii="Times New Roman" w:hAnsi="Times New Roman" w:cs="Times New Roman"/>
          <w:sz w:val="28"/>
          <w:szCs w:val="28"/>
        </w:rPr>
        <w:t xml:space="preserve"> kept at 5.8. This medium may be in the liquid form, semisolid form or even</w:t>
      </w:r>
      <w:r w:rsidR="00FC2AE3" w:rsidRPr="00E60265">
        <w:rPr>
          <w:rFonts w:ascii="Times New Roman" w:hAnsi="Times New Roman" w:cs="Times New Roman"/>
          <w:sz w:val="28"/>
          <w:szCs w:val="28"/>
        </w:rPr>
        <w:t xml:space="preserve"> solid form. Solid medium is prepared by the addition of one percent agar-agar or gelatin in the medium. The amount of the sucrose in the medi</w:t>
      </w:r>
      <w:r w:rsidR="00160558" w:rsidRPr="00E60265">
        <w:rPr>
          <w:rFonts w:ascii="Times New Roman" w:hAnsi="Times New Roman" w:cs="Times New Roman"/>
          <w:sz w:val="28"/>
          <w:szCs w:val="28"/>
        </w:rPr>
        <w:t>um is adjusted to about 2 to 4%.</w:t>
      </w:r>
      <w:r w:rsidR="00FC2AE3" w:rsidRPr="00E60265">
        <w:rPr>
          <w:rFonts w:ascii="Times New Roman" w:hAnsi="Times New Roman" w:cs="Times New Roman"/>
          <w:sz w:val="28"/>
          <w:szCs w:val="28"/>
        </w:rPr>
        <w:t xml:space="preserve"> </w:t>
      </w:r>
    </w:p>
    <w:p w:rsidR="00454DBF" w:rsidRPr="00E60265" w:rsidRDefault="00E60265" w:rsidP="00E60265">
      <w:pPr>
        <w:pStyle w:val="ListParagraph"/>
        <w:tabs>
          <w:tab w:val="left" w:pos="0"/>
        </w:tabs>
        <w:spacing w:line="360" w:lineRule="auto"/>
        <w:ind w:left="360"/>
        <w:jc w:val="both"/>
        <w:rPr>
          <w:rFonts w:ascii="Times New Roman" w:hAnsi="Times New Roman" w:cs="Times New Roman"/>
          <w:sz w:val="28"/>
          <w:szCs w:val="28"/>
        </w:rPr>
      </w:pPr>
      <w:r w:rsidRPr="00E60265">
        <w:rPr>
          <w:rFonts w:ascii="Times New Roman" w:hAnsi="Times New Roman" w:cs="Times New Roman"/>
          <w:sz w:val="28"/>
          <w:szCs w:val="28"/>
        </w:rPr>
        <w:t>Next,</w:t>
      </w:r>
      <w:r w:rsidR="00FC2AE3" w:rsidRPr="00E60265">
        <w:rPr>
          <w:rFonts w:ascii="Times New Roman" w:hAnsi="Times New Roman" w:cs="Times New Roman"/>
          <w:sz w:val="28"/>
          <w:szCs w:val="28"/>
        </w:rPr>
        <w:t xml:space="preserve"> this medium </w:t>
      </w:r>
      <w:proofErr w:type="gramStart"/>
      <w:r w:rsidR="00FC2AE3" w:rsidRPr="00E60265">
        <w:rPr>
          <w:rFonts w:ascii="Times New Roman" w:hAnsi="Times New Roman" w:cs="Times New Roman"/>
          <w:sz w:val="28"/>
          <w:szCs w:val="28"/>
        </w:rPr>
        <w:t>is transferred</w:t>
      </w:r>
      <w:proofErr w:type="gramEnd"/>
      <w:r w:rsidR="00FC2AE3" w:rsidRPr="00E60265">
        <w:rPr>
          <w:rFonts w:ascii="Times New Roman" w:hAnsi="Times New Roman" w:cs="Times New Roman"/>
          <w:sz w:val="28"/>
          <w:szCs w:val="28"/>
        </w:rPr>
        <w:t xml:space="preserve"> to culture </w:t>
      </w:r>
      <w:r w:rsidRPr="00E60265">
        <w:rPr>
          <w:rFonts w:ascii="Times New Roman" w:hAnsi="Times New Roman" w:cs="Times New Roman"/>
          <w:sz w:val="28"/>
          <w:szCs w:val="28"/>
        </w:rPr>
        <w:t>vials, which</w:t>
      </w:r>
      <w:r w:rsidR="00FC2AE3" w:rsidRPr="00E60265">
        <w:rPr>
          <w:rFonts w:ascii="Times New Roman" w:hAnsi="Times New Roman" w:cs="Times New Roman"/>
          <w:sz w:val="28"/>
          <w:szCs w:val="28"/>
        </w:rPr>
        <w:t xml:space="preserve"> consist of glass tubes or flasks. These vials </w:t>
      </w:r>
      <w:proofErr w:type="gramStart"/>
      <w:r w:rsidR="00FC2AE3" w:rsidRPr="00E60265">
        <w:rPr>
          <w:rFonts w:ascii="Times New Roman" w:hAnsi="Times New Roman" w:cs="Times New Roman"/>
          <w:sz w:val="28"/>
          <w:szCs w:val="28"/>
        </w:rPr>
        <w:t>are plugged</w:t>
      </w:r>
      <w:proofErr w:type="gramEnd"/>
      <w:r w:rsidR="00FC2AE3" w:rsidRPr="00E60265">
        <w:rPr>
          <w:rFonts w:ascii="Times New Roman" w:hAnsi="Times New Roman" w:cs="Times New Roman"/>
          <w:sz w:val="28"/>
          <w:szCs w:val="28"/>
        </w:rPr>
        <w:t xml:space="preserve"> with non-absorbent cotton wrapped in </w:t>
      </w:r>
      <w:r w:rsidRPr="00E60265">
        <w:rPr>
          <w:rFonts w:ascii="Times New Roman" w:hAnsi="Times New Roman" w:cs="Times New Roman"/>
          <w:sz w:val="28"/>
          <w:szCs w:val="28"/>
        </w:rPr>
        <w:t>cheesecloths</w:t>
      </w:r>
      <w:r w:rsidR="00FC2AE3" w:rsidRPr="00E60265">
        <w:rPr>
          <w:rFonts w:ascii="Times New Roman" w:hAnsi="Times New Roman" w:cs="Times New Roman"/>
          <w:sz w:val="28"/>
          <w:szCs w:val="28"/>
        </w:rPr>
        <w:t xml:space="preserve">. </w:t>
      </w:r>
      <w:r w:rsidR="00840B04" w:rsidRPr="00E60265">
        <w:rPr>
          <w:rFonts w:ascii="Times New Roman" w:hAnsi="Times New Roman" w:cs="Times New Roman"/>
          <w:sz w:val="28"/>
          <w:szCs w:val="28"/>
        </w:rPr>
        <w:t>This cotton lid allows</w:t>
      </w:r>
      <w:r w:rsidR="00E40F37" w:rsidRPr="00E60265">
        <w:rPr>
          <w:rFonts w:ascii="Times New Roman" w:hAnsi="Times New Roman" w:cs="Times New Roman"/>
          <w:sz w:val="28"/>
          <w:szCs w:val="28"/>
        </w:rPr>
        <w:t xml:space="preserve"> the gaseous exchange but does not allow the contamination of the medium by </w:t>
      </w:r>
      <w:proofErr w:type="gramStart"/>
      <w:r w:rsidR="00E40F37" w:rsidRPr="00E60265">
        <w:rPr>
          <w:rFonts w:ascii="Times New Roman" w:hAnsi="Times New Roman" w:cs="Times New Roman"/>
          <w:sz w:val="28"/>
          <w:szCs w:val="28"/>
        </w:rPr>
        <w:t>micro-organisms</w:t>
      </w:r>
      <w:proofErr w:type="gramEnd"/>
      <w:r w:rsidR="00E40F37" w:rsidRPr="00E60265">
        <w:rPr>
          <w:rFonts w:ascii="Times New Roman" w:hAnsi="Times New Roman" w:cs="Times New Roman"/>
          <w:sz w:val="28"/>
          <w:szCs w:val="28"/>
        </w:rPr>
        <w:t>.</w:t>
      </w:r>
    </w:p>
    <w:p w:rsidR="00A9263F" w:rsidRPr="00E60265" w:rsidRDefault="00E40F37" w:rsidP="00E60265">
      <w:pPr>
        <w:pStyle w:val="ListParagraph"/>
        <w:numPr>
          <w:ilvl w:val="0"/>
          <w:numId w:val="24"/>
        </w:numPr>
        <w:tabs>
          <w:tab w:val="left" w:pos="0"/>
        </w:tabs>
        <w:spacing w:line="360" w:lineRule="auto"/>
        <w:jc w:val="both"/>
        <w:rPr>
          <w:rFonts w:ascii="Times New Roman" w:hAnsi="Times New Roman" w:cs="Times New Roman"/>
          <w:sz w:val="28"/>
          <w:szCs w:val="28"/>
        </w:rPr>
      </w:pPr>
      <w:r w:rsidRPr="00E60265">
        <w:rPr>
          <w:rFonts w:ascii="Times New Roman" w:hAnsi="Times New Roman" w:cs="Times New Roman"/>
          <w:b/>
          <w:sz w:val="28"/>
          <w:szCs w:val="28"/>
          <w:u w:val="single"/>
        </w:rPr>
        <w:t>Sterilization</w:t>
      </w:r>
      <w:r w:rsidR="00BE0308" w:rsidRPr="00E60265">
        <w:rPr>
          <w:rFonts w:ascii="Times New Roman" w:hAnsi="Times New Roman" w:cs="Times New Roman"/>
          <w:sz w:val="28"/>
          <w:szCs w:val="28"/>
        </w:rPr>
        <w:t xml:space="preserve"> </w:t>
      </w:r>
    </w:p>
    <w:p w:rsidR="006B16C7" w:rsidRPr="00E60265" w:rsidRDefault="00BE0308" w:rsidP="00E60265">
      <w:pPr>
        <w:pStyle w:val="ListParagraph"/>
        <w:tabs>
          <w:tab w:val="left" w:pos="0"/>
          <w:tab w:val="left" w:pos="540"/>
        </w:tabs>
        <w:spacing w:line="360" w:lineRule="auto"/>
        <w:ind w:left="450"/>
        <w:jc w:val="both"/>
        <w:rPr>
          <w:rFonts w:ascii="Times New Roman" w:hAnsi="Times New Roman" w:cs="Times New Roman"/>
          <w:b/>
          <w:sz w:val="28"/>
          <w:szCs w:val="28"/>
        </w:rPr>
      </w:pPr>
      <w:r w:rsidRPr="00E60265">
        <w:rPr>
          <w:rFonts w:ascii="Times New Roman" w:hAnsi="Times New Roman" w:cs="Times New Roman"/>
          <w:sz w:val="28"/>
          <w:szCs w:val="28"/>
        </w:rPr>
        <w:t xml:space="preserve">The nutrient medium may contain a large number of </w:t>
      </w:r>
      <w:proofErr w:type="gramStart"/>
      <w:r w:rsidRPr="00E60265">
        <w:rPr>
          <w:rFonts w:ascii="Times New Roman" w:hAnsi="Times New Roman" w:cs="Times New Roman"/>
          <w:sz w:val="28"/>
          <w:szCs w:val="28"/>
        </w:rPr>
        <w:t>micro organisms</w:t>
      </w:r>
      <w:proofErr w:type="gramEnd"/>
      <w:r w:rsidRPr="00E60265">
        <w:rPr>
          <w:rFonts w:ascii="Times New Roman" w:hAnsi="Times New Roman" w:cs="Times New Roman"/>
          <w:sz w:val="28"/>
          <w:szCs w:val="28"/>
        </w:rPr>
        <w:t xml:space="preserve"> like bacteria and fungi, which may interfere in the culture or even kill the tissue to be cultured. Hence, the elimination of all types of microorganisms from culture vials and tissues </w:t>
      </w:r>
      <w:proofErr w:type="gramStart"/>
      <w:r w:rsidRPr="00E60265">
        <w:rPr>
          <w:rFonts w:ascii="Times New Roman" w:hAnsi="Times New Roman" w:cs="Times New Roman"/>
          <w:sz w:val="28"/>
          <w:szCs w:val="28"/>
        </w:rPr>
        <w:t>is being transferred</w:t>
      </w:r>
      <w:proofErr w:type="gramEnd"/>
      <w:r w:rsidRPr="00E60265">
        <w:rPr>
          <w:rFonts w:ascii="Times New Roman" w:hAnsi="Times New Roman" w:cs="Times New Roman"/>
          <w:sz w:val="28"/>
          <w:szCs w:val="28"/>
        </w:rPr>
        <w:t xml:space="preserve"> to the medium.</w:t>
      </w:r>
      <w:r w:rsidR="00E60265">
        <w:rPr>
          <w:rFonts w:ascii="Times New Roman" w:hAnsi="Times New Roman" w:cs="Times New Roman"/>
          <w:sz w:val="28"/>
          <w:szCs w:val="28"/>
        </w:rPr>
        <w:t xml:space="preserve"> </w:t>
      </w:r>
      <w:r w:rsidR="002332FD" w:rsidRPr="00E60265">
        <w:rPr>
          <w:rFonts w:ascii="Times New Roman" w:hAnsi="Times New Roman" w:cs="Times New Roman"/>
          <w:sz w:val="28"/>
          <w:szCs w:val="28"/>
        </w:rPr>
        <w:t>In order t</w:t>
      </w:r>
      <w:r w:rsidR="00E60265" w:rsidRPr="00E60265">
        <w:rPr>
          <w:rFonts w:ascii="Times New Roman" w:hAnsi="Times New Roman" w:cs="Times New Roman"/>
          <w:sz w:val="28"/>
          <w:szCs w:val="28"/>
        </w:rPr>
        <w:t xml:space="preserve">o eliminate the </w:t>
      </w:r>
      <w:proofErr w:type="gramStart"/>
      <w:r w:rsidR="00E60265" w:rsidRPr="00E60265">
        <w:rPr>
          <w:rFonts w:ascii="Times New Roman" w:hAnsi="Times New Roman" w:cs="Times New Roman"/>
          <w:sz w:val="28"/>
          <w:szCs w:val="28"/>
        </w:rPr>
        <w:t>micro organisms</w:t>
      </w:r>
      <w:proofErr w:type="gramEnd"/>
      <w:r w:rsidR="00E60265" w:rsidRPr="00E60265">
        <w:rPr>
          <w:rFonts w:ascii="Times New Roman" w:hAnsi="Times New Roman" w:cs="Times New Roman"/>
          <w:sz w:val="28"/>
          <w:szCs w:val="28"/>
        </w:rPr>
        <w:t xml:space="preserve"> </w:t>
      </w:r>
      <w:r w:rsidR="002332FD" w:rsidRPr="00E60265">
        <w:rPr>
          <w:rFonts w:ascii="Times New Roman" w:hAnsi="Times New Roman" w:cs="Times New Roman"/>
          <w:sz w:val="28"/>
          <w:szCs w:val="28"/>
        </w:rPr>
        <w:t>from the medium and the plugged cotton the vials containing the</w:t>
      </w:r>
      <w:r w:rsidR="00E60265">
        <w:rPr>
          <w:rFonts w:ascii="Times New Roman" w:hAnsi="Times New Roman" w:cs="Times New Roman"/>
          <w:sz w:val="28"/>
          <w:szCs w:val="28"/>
        </w:rPr>
        <w:t xml:space="preserve"> </w:t>
      </w:r>
      <w:r w:rsidR="008D26F0" w:rsidRPr="00E60265">
        <w:rPr>
          <w:rFonts w:ascii="Times New Roman" w:hAnsi="Times New Roman" w:cs="Times New Roman"/>
          <w:sz w:val="28"/>
          <w:szCs w:val="28"/>
        </w:rPr>
        <w:t xml:space="preserve">medium should be </w:t>
      </w:r>
      <w:r w:rsidR="000562C4" w:rsidRPr="00E60265">
        <w:rPr>
          <w:rFonts w:ascii="Times New Roman" w:hAnsi="Times New Roman" w:cs="Times New Roman"/>
          <w:sz w:val="28"/>
          <w:szCs w:val="28"/>
        </w:rPr>
        <w:t xml:space="preserve">autoclaved. During this </w:t>
      </w:r>
      <w:proofErr w:type="gramStart"/>
      <w:r w:rsidR="000562C4" w:rsidRPr="00E60265">
        <w:rPr>
          <w:rFonts w:ascii="Times New Roman" w:hAnsi="Times New Roman" w:cs="Times New Roman"/>
          <w:sz w:val="28"/>
          <w:szCs w:val="28"/>
        </w:rPr>
        <w:t>process</w:t>
      </w:r>
      <w:proofErr w:type="gramEnd"/>
      <w:r w:rsidR="000562C4" w:rsidRPr="00E60265">
        <w:rPr>
          <w:rFonts w:ascii="Times New Roman" w:hAnsi="Times New Roman" w:cs="Times New Roman"/>
          <w:sz w:val="28"/>
          <w:szCs w:val="28"/>
        </w:rPr>
        <w:t xml:space="preserve"> the </w:t>
      </w:r>
      <w:r w:rsidR="000562C4" w:rsidRPr="00E60265">
        <w:rPr>
          <w:rFonts w:ascii="Times New Roman" w:hAnsi="Times New Roman" w:cs="Times New Roman"/>
          <w:sz w:val="28"/>
          <w:szCs w:val="28"/>
        </w:rPr>
        <w:lastRenderedPageBreak/>
        <w:t xml:space="preserve">vials are heated </w:t>
      </w:r>
      <w:r w:rsidR="00440BE5" w:rsidRPr="00E60265">
        <w:rPr>
          <w:rFonts w:ascii="Times New Roman" w:hAnsi="Times New Roman" w:cs="Times New Roman"/>
          <w:sz w:val="28"/>
          <w:szCs w:val="28"/>
        </w:rPr>
        <w:t>under pressure. If the medium is subjected to a high temperature</w:t>
      </w:r>
      <w:r w:rsidR="006B16C7" w:rsidRPr="00E60265">
        <w:rPr>
          <w:rFonts w:ascii="Times New Roman" w:hAnsi="Times New Roman" w:cs="Times New Roman"/>
          <w:sz w:val="28"/>
          <w:szCs w:val="28"/>
        </w:rPr>
        <w:t xml:space="preserve"> of 120 c for about </w:t>
      </w:r>
      <w:proofErr w:type="gramStart"/>
      <w:r w:rsidR="006B16C7" w:rsidRPr="00E60265">
        <w:rPr>
          <w:rFonts w:ascii="Times New Roman" w:hAnsi="Times New Roman" w:cs="Times New Roman"/>
          <w:sz w:val="28"/>
          <w:szCs w:val="28"/>
        </w:rPr>
        <w:t>20minutes</w:t>
      </w:r>
      <w:proofErr w:type="gramEnd"/>
      <w:r w:rsidR="006B16C7" w:rsidRPr="00E60265">
        <w:rPr>
          <w:rFonts w:ascii="Times New Roman" w:hAnsi="Times New Roman" w:cs="Times New Roman"/>
          <w:sz w:val="28"/>
          <w:szCs w:val="28"/>
        </w:rPr>
        <w:t xml:space="preserve"> all the germs are killed.</w:t>
      </w:r>
    </w:p>
    <w:p w:rsidR="00454DBF" w:rsidRPr="00E60265" w:rsidRDefault="006B16C7" w:rsidP="00E60265">
      <w:pPr>
        <w:pStyle w:val="ListParagraph"/>
        <w:tabs>
          <w:tab w:val="left" w:pos="0"/>
          <w:tab w:val="left" w:pos="540"/>
        </w:tabs>
        <w:spacing w:line="360" w:lineRule="auto"/>
        <w:ind w:left="360"/>
        <w:jc w:val="both"/>
        <w:rPr>
          <w:rFonts w:ascii="Times New Roman" w:hAnsi="Times New Roman" w:cs="Times New Roman"/>
          <w:sz w:val="28"/>
          <w:szCs w:val="28"/>
        </w:rPr>
      </w:pPr>
      <w:r w:rsidRPr="00E60265">
        <w:rPr>
          <w:rFonts w:ascii="Times New Roman" w:hAnsi="Times New Roman" w:cs="Times New Roman"/>
          <w:sz w:val="28"/>
          <w:szCs w:val="28"/>
        </w:rPr>
        <w:t xml:space="preserve"> In order to kill the </w:t>
      </w:r>
      <w:proofErr w:type="gramStart"/>
      <w:r w:rsidRPr="00E60265">
        <w:rPr>
          <w:rFonts w:ascii="Times New Roman" w:hAnsi="Times New Roman" w:cs="Times New Roman"/>
          <w:sz w:val="28"/>
          <w:szCs w:val="28"/>
        </w:rPr>
        <w:t>micro organisms</w:t>
      </w:r>
      <w:proofErr w:type="gramEnd"/>
      <w:r w:rsidRPr="00E60265">
        <w:rPr>
          <w:rFonts w:ascii="Times New Roman" w:hAnsi="Times New Roman" w:cs="Times New Roman"/>
          <w:sz w:val="28"/>
          <w:szCs w:val="28"/>
        </w:rPr>
        <w:t xml:space="preserve"> seen on the tissue, the plant material from which the culture tissue is taken is to be surface-sterilized. </w:t>
      </w:r>
      <w:proofErr w:type="gramStart"/>
      <w:r w:rsidRPr="00E60265">
        <w:rPr>
          <w:rFonts w:ascii="Times New Roman" w:hAnsi="Times New Roman" w:cs="Times New Roman"/>
          <w:sz w:val="28"/>
          <w:szCs w:val="28"/>
        </w:rPr>
        <w:t>First</w:t>
      </w:r>
      <w:proofErr w:type="gramEnd"/>
      <w:r w:rsidRPr="00E60265">
        <w:rPr>
          <w:rFonts w:ascii="Times New Roman" w:hAnsi="Times New Roman" w:cs="Times New Roman"/>
          <w:sz w:val="28"/>
          <w:szCs w:val="28"/>
        </w:rPr>
        <w:t xml:space="preserve"> the plant material is washed with detergents and after this </w:t>
      </w:r>
      <w:r w:rsidR="00997F64" w:rsidRPr="00E60265">
        <w:rPr>
          <w:rFonts w:ascii="Times New Roman" w:hAnsi="Times New Roman" w:cs="Times New Roman"/>
          <w:sz w:val="28"/>
          <w:szCs w:val="28"/>
        </w:rPr>
        <w:t xml:space="preserve">the surface of the plant organ is surface-sterilized with </w:t>
      </w:r>
      <w:proofErr w:type="spellStart"/>
      <w:r w:rsidR="00997F64" w:rsidRPr="00E60265">
        <w:rPr>
          <w:rFonts w:ascii="Times New Roman" w:hAnsi="Times New Roman" w:cs="Times New Roman"/>
          <w:sz w:val="28"/>
          <w:szCs w:val="28"/>
        </w:rPr>
        <w:t>con.chlorine</w:t>
      </w:r>
      <w:proofErr w:type="spellEnd"/>
      <w:r w:rsidR="00997F64" w:rsidRPr="00E60265">
        <w:rPr>
          <w:rFonts w:ascii="Times New Roman" w:hAnsi="Times New Roman" w:cs="Times New Roman"/>
          <w:sz w:val="28"/>
          <w:szCs w:val="28"/>
        </w:rPr>
        <w:t xml:space="preserve"> water or sodium hypochlorite. This material </w:t>
      </w:r>
      <w:proofErr w:type="gramStart"/>
      <w:r w:rsidR="00997F64" w:rsidRPr="00E60265">
        <w:rPr>
          <w:rFonts w:ascii="Times New Roman" w:hAnsi="Times New Roman" w:cs="Times New Roman"/>
          <w:sz w:val="28"/>
          <w:szCs w:val="28"/>
        </w:rPr>
        <w:t xml:space="preserve">is </w:t>
      </w:r>
      <w:r w:rsidR="00466077" w:rsidRPr="00E60265">
        <w:rPr>
          <w:rFonts w:ascii="Times New Roman" w:hAnsi="Times New Roman" w:cs="Times New Roman"/>
          <w:sz w:val="28"/>
          <w:szCs w:val="28"/>
        </w:rPr>
        <w:t>washed</w:t>
      </w:r>
      <w:proofErr w:type="gramEnd"/>
      <w:r w:rsidR="00466077" w:rsidRPr="00E60265">
        <w:rPr>
          <w:rFonts w:ascii="Times New Roman" w:hAnsi="Times New Roman" w:cs="Times New Roman"/>
          <w:sz w:val="28"/>
          <w:szCs w:val="28"/>
        </w:rPr>
        <w:t xml:space="preserve"> in distilled water </w:t>
      </w:r>
      <w:r w:rsidR="00997F64" w:rsidRPr="00E60265">
        <w:rPr>
          <w:rFonts w:ascii="Times New Roman" w:hAnsi="Times New Roman" w:cs="Times New Roman"/>
          <w:sz w:val="28"/>
          <w:szCs w:val="28"/>
        </w:rPr>
        <w:t>to remove</w:t>
      </w:r>
      <w:r w:rsidR="00466077" w:rsidRPr="00E60265">
        <w:rPr>
          <w:rFonts w:ascii="Times New Roman" w:hAnsi="Times New Roman" w:cs="Times New Roman"/>
          <w:sz w:val="28"/>
          <w:szCs w:val="28"/>
        </w:rPr>
        <w:t xml:space="preserve"> all the traces of the chlorine. If the plant material is very </w:t>
      </w:r>
      <w:proofErr w:type="gramStart"/>
      <w:r w:rsidR="00466077" w:rsidRPr="00E60265">
        <w:rPr>
          <w:rFonts w:ascii="Times New Roman" w:hAnsi="Times New Roman" w:cs="Times New Roman"/>
          <w:sz w:val="28"/>
          <w:szCs w:val="28"/>
        </w:rPr>
        <w:t>hard</w:t>
      </w:r>
      <w:proofErr w:type="gramEnd"/>
      <w:r w:rsidR="00466077" w:rsidRPr="00E60265">
        <w:rPr>
          <w:rFonts w:ascii="Times New Roman" w:hAnsi="Times New Roman" w:cs="Times New Roman"/>
          <w:sz w:val="28"/>
          <w:szCs w:val="28"/>
        </w:rPr>
        <w:t xml:space="preserve"> the surface sterilization is done by alcohol</w:t>
      </w:r>
      <w:r w:rsidR="00982DB0" w:rsidRPr="00E60265">
        <w:rPr>
          <w:rFonts w:ascii="Times New Roman" w:hAnsi="Times New Roman" w:cs="Times New Roman"/>
          <w:sz w:val="28"/>
          <w:szCs w:val="28"/>
        </w:rPr>
        <w:t>.</w:t>
      </w:r>
    </w:p>
    <w:p w:rsidR="00982DB0" w:rsidRPr="00E60265" w:rsidRDefault="00466077" w:rsidP="00E60265">
      <w:pPr>
        <w:pStyle w:val="ListParagraph"/>
        <w:numPr>
          <w:ilvl w:val="0"/>
          <w:numId w:val="25"/>
        </w:numPr>
        <w:tabs>
          <w:tab w:val="left" w:pos="0"/>
          <w:tab w:val="left" w:pos="540"/>
        </w:tabs>
        <w:spacing w:line="360" w:lineRule="auto"/>
        <w:jc w:val="both"/>
        <w:rPr>
          <w:rFonts w:ascii="Times New Roman" w:hAnsi="Times New Roman" w:cs="Times New Roman"/>
          <w:sz w:val="28"/>
          <w:szCs w:val="28"/>
        </w:rPr>
      </w:pPr>
      <w:r w:rsidRPr="00E60265">
        <w:rPr>
          <w:rFonts w:ascii="Times New Roman" w:hAnsi="Times New Roman" w:cs="Times New Roman"/>
          <w:b/>
          <w:sz w:val="28"/>
          <w:szCs w:val="28"/>
          <w:u w:val="single"/>
        </w:rPr>
        <w:t xml:space="preserve">Transference of excised </w:t>
      </w:r>
      <w:r w:rsidR="009D5F64" w:rsidRPr="00E60265">
        <w:rPr>
          <w:rFonts w:ascii="Times New Roman" w:hAnsi="Times New Roman" w:cs="Times New Roman"/>
          <w:b/>
          <w:sz w:val="28"/>
          <w:szCs w:val="28"/>
          <w:u w:val="single"/>
        </w:rPr>
        <w:t xml:space="preserve"> tissue</w:t>
      </w:r>
      <w:r w:rsidRPr="00E60265">
        <w:rPr>
          <w:rFonts w:ascii="Times New Roman" w:hAnsi="Times New Roman" w:cs="Times New Roman"/>
          <w:b/>
          <w:sz w:val="28"/>
          <w:szCs w:val="28"/>
          <w:u w:val="single"/>
        </w:rPr>
        <w:t xml:space="preserve"> in to vial</w:t>
      </w:r>
    </w:p>
    <w:p w:rsidR="006B01BC" w:rsidRPr="00E60265" w:rsidRDefault="009D5F64" w:rsidP="00E60265">
      <w:pPr>
        <w:pStyle w:val="ListParagraph"/>
        <w:tabs>
          <w:tab w:val="left" w:pos="360"/>
        </w:tabs>
        <w:spacing w:line="360" w:lineRule="auto"/>
        <w:ind w:left="450"/>
        <w:jc w:val="both"/>
        <w:rPr>
          <w:rFonts w:ascii="Times New Roman" w:hAnsi="Times New Roman" w:cs="Times New Roman"/>
          <w:sz w:val="28"/>
          <w:szCs w:val="28"/>
        </w:rPr>
      </w:pPr>
      <w:r w:rsidRPr="00E60265">
        <w:rPr>
          <w:rFonts w:ascii="Times New Roman" w:hAnsi="Times New Roman" w:cs="Times New Roman"/>
          <w:sz w:val="28"/>
          <w:szCs w:val="28"/>
        </w:rPr>
        <w:t xml:space="preserve">Tissue culture is transferred in to the culture vial without contamination by germs of </w:t>
      </w:r>
      <w:r w:rsidR="00124A5D" w:rsidRPr="00E60265">
        <w:rPr>
          <w:rFonts w:ascii="Times New Roman" w:hAnsi="Times New Roman" w:cs="Times New Roman"/>
          <w:sz w:val="28"/>
          <w:szCs w:val="28"/>
        </w:rPr>
        <w:t xml:space="preserve">microorganisms. For this, inoculation chamber is used. In this </w:t>
      </w:r>
      <w:r w:rsidR="00E60265" w:rsidRPr="00E60265">
        <w:rPr>
          <w:rFonts w:ascii="Times New Roman" w:hAnsi="Times New Roman" w:cs="Times New Roman"/>
          <w:sz w:val="28"/>
          <w:szCs w:val="28"/>
        </w:rPr>
        <w:t>chamber,</w:t>
      </w:r>
      <w:r w:rsidR="00124A5D" w:rsidRPr="00E60265">
        <w:rPr>
          <w:rFonts w:ascii="Times New Roman" w:hAnsi="Times New Roman" w:cs="Times New Roman"/>
          <w:sz w:val="28"/>
          <w:szCs w:val="28"/>
        </w:rPr>
        <w:t xml:space="preserve"> ultra-violet is provided which kills all the </w:t>
      </w:r>
      <w:r w:rsidR="00E60265" w:rsidRPr="00E60265">
        <w:rPr>
          <w:rFonts w:ascii="Times New Roman" w:hAnsi="Times New Roman" w:cs="Times New Roman"/>
          <w:sz w:val="28"/>
          <w:szCs w:val="28"/>
        </w:rPr>
        <w:t>microorganisms</w:t>
      </w:r>
      <w:r w:rsidR="00124A5D" w:rsidRPr="00E60265">
        <w:rPr>
          <w:rFonts w:ascii="Times New Roman" w:hAnsi="Times New Roman" w:cs="Times New Roman"/>
          <w:sz w:val="28"/>
          <w:szCs w:val="28"/>
        </w:rPr>
        <w:t xml:space="preserve">. </w:t>
      </w:r>
      <w:r w:rsidR="00E60265" w:rsidRPr="00E60265">
        <w:rPr>
          <w:rFonts w:ascii="Times New Roman" w:hAnsi="Times New Roman" w:cs="Times New Roman"/>
          <w:sz w:val="28"/>
          <w:szCs w:val="28"/>
        </w:rPr>
        <w:t>Again,</w:t>
      </w:r>
      <w:r w:rsidR="00124A5D" w:rsidRPr="00E60265">
        <w:rPr>
          <w:rFonts w:ascii="Times New Roman" w:hAnsi="Times New Roman" w:cs="Times New Roman"/>
          <w:sz w:val="28"/>
          <w:szCs w:val="28"/>
        </w:rPr>
        <w:t xml:space="preserve"> this chamber has a device to get </w:t>
      </w:r>
      <w:r w:rsidR="00E60265" w:rsidRPr="00E60265">
        <w:rPr>
          <w:rFonts w:ascii="Times New Roman" w:hAnsi="Times New Roman" w:cs="Times New Roman"/>
          <w:sz w:val="28"/>
          <w:szCs w:val="28"/>
        </w:rPr>
        <w:t>filter-sterilized</w:t>
      </w:r>
      <w:r w:rsidR="00124A5D" w:rsidRPr="00E60265">
        <w:rPr>
          <w:rFonts w:ascii="Times New Roman" w:hAnsi="Times New Roman" w:cs="Times New Roman"/>
          <w:sz w:val="28"/>
          <w:szCs w:val="28"/>
        </w:rPr>
        <w:t xml:space="preserve"> </w:t>
      </w:r>
      <w:r w:rsidR="00627CC0" w:rsidRPr="00E60265">
        <w:rPr>
          <w:rFonts w:ascii="Times New Roman" w:hAnsi="Times New Roman" w:cs="Times New Roman"/>
          <w:sz w:val="28"/>
          <w:szCs w:val="28"/>
        </w:rPr>
        <w:t>air. This</w:t>
      </w:r>
      <w:r w:rsidR="00124A5D" w:rsidRPr="00E60265">
        <w:rPr>
          <w:rFonts w:ascii="Times New Roman" w:hAnsi="Times New Roman" w:cs="Times New Roman"/>
          <w:sz w:val="28"/>
          <w:szCs w:val="28"/>
        </w:rPr>
        <w:t xml:space="preserve"> also </w:t>
      </w:r>
      <w:r w:rsidR="00627CC0" w:rsidRPr="00E60265">
        <w:rPr>
          <w:rFonts w:ascii="Times New Roman" w:hAnsi="Times New Roman" w:cs="Times New Roman"/>
          <w:sz w:val="28"/>
          <w:szCs w:val="28"/>
        </w:rPr>
        <w:t>kills the entire</w:t>
      </w:r>
      <w:r w:rsidR="00124A5D" w:rsidRPr="00E60265">
        <w:rPr>
          <w:rFonts w:ascii="Times New Roman" w:hAnsi="Times New Roman" w:cs="Times New Roman"/>
          <w:sz w:val="28"/>
          <w:szCs w:val="28"/>
        </w:rPr>
        <w:t xml:space="preserve"> organism</w:t>
      </w:r>
      <w:r w:rsidR="00627CC0" w:rsidRPr="00E60265">
        <w:rPr>
          <w:rFonts w:ascii="Times New Roman" w:hAnsi="Times New Roman" w:cs="Times New Roman"/>
          <w:sz w:val="28"/>
          <w:szCs w:val="28"/>
        </w:rPr>
        <w:t>. T</w:t>
      </w:r>
      <w:r w:rsidR="00124A5D" w:rsidRPr="00E60265">
        <w:rPr>
          <w:rFonts w:ascii="Times New Roman" w:hAnsi="Times New Roman" w:cs="Times New Roman"/>
          <w:sz w:val="28"/>
          <w:szCs w:val="28"/>
        </w:rPr>
        <w:t xml:space="preserve">his chamber has a </w:t>
      </w:r>
      <w:r w:rsidR="00695CB5" w:rsidRPr="00E60265">
        <w:rPr>
          <w:rFonts w:ascii="Times New Roman" w:hAnsi="Times New Roman" w:cs="Times New Roman"/>
          <w:sz w:val="28"/>
          <w:szCs w:val="28"/>
        </w:rPr>
        <w:t>table and</w:t>
      </w:r>
      <w:r w:rsidR="00627CC0" w:rsidRPr="00E60265">
        <w:rPr>
          <w:rFonts w:ascii="Times New Roman" w:hAnsi="Times New Roman" w:cs="Times New Roman"/>
          <w:sz w:val="28"/>
          <w:szCs w:val="28"/>
        </w:rPr>
        <w:t xml:space="preserve"> this </w:t>
      </w:r>
      <w:r w:rsidR="00E60265" w:rsidRPr="00E60265">
        <w:rPr>
          <w:rFonts w:ascii="Times New Roman" w:hAnsi="Times New Roman" w:cs="Times New Roman"/>
          <w:sz w:val="28"/>
          <w:szCs w:val="28"/>
        </w:rPr>
        <w:t>is</w:t>
      </w:r>
      <w:r w:rsidR="00627CC0" w:rsidRPr="00E60265">
        <w:rPr>
          <w:rFonts w:ascii="Times New Roman" w:hAnsi="Times New Roman" w:cs="Times New Roman"/>
          <w:sz w:val="28"/>
          <w:szCs w:val="28"/>
        </w:rPr>
        <w:t xml:space="preserve"> made aseptic by alcohol treatement.During inoculation the neck of the vial is sterilized</w:t>
      </w:r>
      <w:r w:rsidR="00695CB5" w:rsidRPr="00E60265">
        <w:rPr>
          <w:rFonts w:ascii="Times New Roman" w:hAnsi="Times New Roman" w:cs="Times New Roman"/>
          <w:sz w:val="28"/>
          <w:szCs w:val="28"/>
        </w:rPr>
        <w:t>, by</w:t>
      </w:r>
      <w:r w:rsidR="00627CC0" w:rsidRPr="00E60265">
        <w:rPr>
          <w:rFonts w:ascii="Times New Roman" w:hAnsi="Times New Roman" w:cs="Times New Roman"/>
          <w:sz w:val="28"/>
          <w:szCs w:val="28"/>
        </w:rPr>
        <w:t xml:space="preserve"> </w:t>
      </w:r>
      <w:r w:rsidR="00E60265" w:rsidRPr="00E60265">
        <w:rPr>
          <w:rFonts w:ascii="Times New Roman" w:hAnsi="Times New Roman" w:cs="Times New Roman"/>
          <w:sz w:val="28"/>
          <w:szCs w:val="28"/>
        </w:rPr>
        <w:t>flaming. The</w:t>
      </w:r>
      <w:r w:rsidR="00627CC0" w:rsidRPr="00E60265">
        <w:rPr>
          <w:rFonts w:ascii="Times New Roman" w:hAnsi="Times New Roman" w:cs="Times New Roman"/>
          <w:sz w:val="28"/>
          <w:szCs w:val="28"/>
        </w:rPr>
        <w:t xml:space="preserve"> </w:t>
      </w:r>
      <w:r w:rsidR="00E60265" w:rsidRPr="00E60265">
        <w:rPr>
          <w:rFonts w:ascii="Times New Roman" w:hAnsi="Times New Roman" w:cs="Times New Roman"/>
          <w:sz w:val="28"/>
          <w:szCs w:val="28"/>
        </w:rPr>
        <w:t>removal of cotton plug, the transfer of tissue in to the medium and closure of vial by the plug is</w:t>
      </w:r>
      <w:r w:rsidR="00627CC0" w:rsidRPr="00E60265">
        <w:rPr>
          <w:rFonts w:ascii="Times New Roman" w:hAnsi="Times New Roman" w:cs="Times New Roman"/>
          <w:sz w:val="28"/>
          <w:szCs w:val="28"/>
        </w:rPr>
        <w:t xml:space="preserve"> all done</w:t>
      </w:r>
      <w:r w:rsidR="00695CB5" w:rsidRPr="00E60265">
        <w:rPr>
          <w:rFonts w:ascii="Times New Roman" w:hAnsi="Times New Roman" w:cs="Times New Roman"/>
          <w:sz w:val="28"/>
          <w:szCs w:val="28"/>
        </w:rPr>
        <w:t xml:space="preserve"> </w:t>
      </w:r>
      <w:r w:rsidR="00627CC0" w:rsidRPr="00E60265">
        <w:rPr>
          <w:rFonts w:ascii="Times New Roman" w:hAnsi="Times New Roman" w:cs="Times New Roman"/>
          <w:sz w:val="28"/>
          <w:szCs w:val="28"/>
        </w:rPr>
        <w:t xml:space="preserve">very </w:t>
      </w:r>
      <w:r w:rsidR="00695CB5" w:rsidRPr="00E60265">
        <w:rPr>
          <w:rFonts w:ascii="Times New Roman" w:hAnsi="Times New Roman" w:cs="Times New Roman"/>
          <w:sz w:val="28"/>
          <w:szCs w:val="28"/>
        </w:rPr>
        <w:t>quickly. So</w:t>
      </w:r>
      <w:r w:rsidR="00627CC0" w:rsidRPr="00E60265">
        <w:rPr>
          <w:rFonts w:ascii="Times New Roman" w:hAnsi="Times New Roman" w:cs="Times New Roman"/>
          <w:sz w:val="28"/>
          <w:szCs w:val="28"/>
        </w:rPr>
        <w:t xml:space="preserve"> </w:t>
      </w:r>
      <w:r w:rsidR="00695CB5" w:rsidRPr="00E60265">
        <w:rPr>
          <w:rFonts w:ascii="Times New Roman" w:hAnsi="Times New Roman" w:cs="Times New Roman"/>
          <w:sz w:val="28"/>
          <w:szCs w:val="28"/>
        </w:rPr>
        <w:t>that, there</w:t>
      </w:r>
      <w:r w:rsidR="00627CC0" w:rsidRPr="00E60265">
        <w:rPr>
          <w:rFonts w:ascii="Times New Roman" w:hAnsi="Times New Roman" w:cs="Times New Roman"/>
          <w:sz w:val="28"/>
          <w:szCs w:val="28"/>
        </w:rPr>
        <w:t xml:space="preserve"> is no time for the </w:t>
      </w:r>
      <w:r w:rsidR="00E60265" w:rsidRPr="00E60265">
        <w:rPr>
          <w:rFonts w:ascii="Times New Roman" w:hAnsi="Times New Roman" w:cs="Times New Roman"/>
          <w:sz w:val="28"/>
          <w:szCs w:val="28"/>
        </w:rPr>
        <w:t>microorganisms</w:t>
      </w:r>
      <w:r w:rsidR="00627CC0" w:rsidRPr="00E60265">
        <w:rPr>
          <w:rFonts w:ascii="Times New Roman" w:hAnsi="Times New Roman" w:cs="Times New Roman"/>
          <w:sz w:val="28"/>
          <w:szCs w:val="28"/>
        </w:rPr>
        <w:t xml:space="preserve"> to enter the culture solution. All this instruments used for this purpose are also tube sterilized with </w:t>
      </w:r>
      <w:r w:rsidR="00982DB0" w:rsidRPr="00E60265">
        <w:rPr>
          <w:rFonts w:ascii="Times New Roman" w:hAnsi="Times New Roman" w:cs="Times New Roman"/>
          <w:sz w:val="28"/>
          <w:szCs w:val="28"/>
        </w:rPr>
        <w:t>alcohol</w:t>
      </w:r>
      <w:r w:rsidR="00627CC0" w:rsidRPr="00E60265">
        <w:rPr>
          <w:rFonts w:ascii="Times New Roman" w:hAnsi="Times New Roman" w:cs="Times New Roman"/>
          <w:sz w:val="28"/>
          <w:szCs w:val="28"/>
        </w:rPr>
        <w:t xml:space="preserve"> </w:t>
      </w:r>
      <w:r w:rsidR="00695CB5" w:rsidRPr="00E60265">
        <w:rPr>
          <w:rFonts w:ascii="Times New Roman" w:hAnsi="Times New Roman" w:cs="Times New Roman"/>
          <w:sz w:val="28"/>
          <w:szCs w:val="28"/>
        </w:rPr>
        <w:t>treatment</w:t>
      </w:r>
      <w:r w:rsidR="00E60265">
        <w:rPr>
          <w:rFonts w:ascii="Times New Roman" w:hAnsi="Times New Roman" w:cs="Times New Roman"/>
          <w:sz w:val="28"/>
          <w:szCs w:val="28"/>
        </w:rPr>
        <w:t>.</w:t>
      </w:r>
    </w:p>
    <w:p w:rsidR="006B01BC" w:rsidRPr="00E60265" w:rsidRDefault="00E60265" w:rsidP="00E60265">
      <w:pPr>
        <w:pStyle w:val="ListParagraph"/>
        <w:numPr>
          <w:ilvl w:val="0"/>
          <w:numId w:val="26"/>
        </w:numPr>
        <w:tabs>
          <w:tab w:val="left" w:pos="360"/>
        </w:tabs>
        <w:spacing w:line="360" w:lineRule="auto"/>
        <w:jc w:val="both"/>
        <w:rPr>
          <w:rFonts w:ascii="Times New Roman" w:hAnsi="Times New Roman" w:cs="Times New Roman"/>
          <w:sz w:val="28"/>
          <w:szCs w:val="28"/>
        </w:rPr>
      </w:pPr>
      <w:r w:rsidRPr="00E60265">
        <w:rPr>
          <w:rFonts w:ascii="Times New Roman" w:hAnsi="Times New Roman" w:cs="Times New Roman"/>
          <w:b/>
          <w:sz w:val="28"/>
          <w:szCs w:val="28"/>
          <w:u w:val="single"/>
        </w:rPr>
        <w:t>Aeration</w:t>
      </w:r>
    </w:p>
    <w:p w:rsidR="00D77FD2" w:rsidRPr="00E60265" w:rsidRDefault="006B01BC" w:rsidP="00E60265">
      <w:pPr>
        <w:pStyle w:val="ListParagraph"/>
        <w:tabs>
          <w:tab w:val="left" w:pos="360"/>
        </w:tabs>
        <w:spacing w:line="360" w:lineRule="auto"/>
        <w:ind w:left="450"/>
        <w:jc w:val="both"/>
        <w:rPr>
          <w:rFonts w:ascii="Times New Roman" w:hAnsi="Times New Roman" w:cs="Times New Roman"/>
          <w:sz w:val="28"/>
          <w:szCs w:val="28"/>
        </w:rPr>
      </w:pPr>
      <w:r w:rsidRPr="00E60265">
        <w:rPr>
          <w:rFonts w:ascii="Times New Roman" w:hAnsi="Times New Roman" w:cs="Times New Roman"/>
          <w:sz w:val="28"/>
          <w:szCs w:val="28"/>
        </w:rPr>
        <w:t>Aeration to the culturing tissue is very important especially if the culture is ma</w:t>
      </w:r>
      <w:r w:rsidR="00D5464A" w:rsidRPr="00E60265">
        <w:rPr>
          <w:rFonts w:ascii="Times New Roman" w:hAnsi="Times New Roman" w:cs="Times New Roman"/>
          <w:sz w:val="28"/>
          <w:szCs w:val="28"/>
        </w:rPr>
        <w:t xml:space="preserve">intained in liquid media. In solid media, the tissue gets enough air as it is above the surface. </w:t>
      </w:r>
      <w:r w:rsidR="00A11898" w:rsidRPr="00E60265">
        <w:rPr>
          <w:rFonts w:ascii="Times New Roman" w:hAnsi="Times New Roman" w:cs="Times New Roman"/>
          <w:sz w:val="28"/>
          <w:szCs w:val="28"/>
        </w:rPr>
        <w:t>However,</w:t>
      </w:r>
      <w:r w:rsidR="00D5464A" w:rsidRPr="00E60265">
        <w:rPr>
          <w:rFonts w:ascii="Times New Roman" w:hAnsi="Times New Roman" w:cs="Times New Roman"/>
          <w:sz w:val="28"/>
          <w:szCs w:val="28"/>
        </w:rPr>
        <w:t xml:space="preserve"> in liquid </w:t>
      </w:r>
      <w:r w:rsidR="004B539A" w:rsidRPr="00E60265">
        <w:rPr>
          <w:rFonts w:ascii="Times New Roman" w:hAnsi="Times New Roman" w:cs="Times New Roman"/>
          <w:sz w:val="28"/>
          <w:szCs w:val="28"/>
        </w:rPr>
        <w:t>media,</w:t>
      </w:r>
      <w:r w:rsidR="00D5464A" w:rsidRPr="00E60265">
        <w:rPr>
          <w:rFonts w:ascii="Times New Roman" w:hAnsi="Times New Roman" w:cs="Times New Roman"/>
          <w:sz w:val="28"/>
          <w:szCs w:val="28"/>
        </w:rPr>
        <w:t xml:space="preserve"> the tissue may be </w:t>
      </w:r>
      <w:r w:rsidR="00A9263F" w:rsidRPr="00E60265">
        <w:rPr>
          <w:rFonts w:ascii="Times New Roman" w:hAnsi="Times New Roman" w:cs="Times New Roman"/>
          <w:sz w:val="28"/>
          <w:szCs w:val="28"/>
        </w:rPr>
        <w:t>immersed. In</w:t>
      </w:r>
      <w:r w:rsidR="00D5464A" w:rsidRPr="00E60265">
        <w:rPr>
          <w:rFonts w:ascii="Times New Roman" w:hAnsi="Times New Roman" w:cs="Times New Roman"/>
          <w:sz w:val="28"/>
          <w:szCs w:val="28"/>
        </w:rPr>
        <w:t xml:space="preserve"> this </w:t>
      </w:r>
      <w:r w:rsidR="00A11898" w:rsidRPr="00E60265">
        <w:rPr>
          <w:rFonts w:ascii="Times New Roman" w:hAnsi="Times New Roman" w:cs="Times New Roman"/>
          <w:sz w:val="28"/>
          <w:szCs w:val="28"/>
        </w:rPr>
        <w:t>condition,</w:t>
      </w:r>
      <w:r w:rsidR="00D5464A" w:rsidRPr="00E60265">
        <w:rPr>
          <w:rFonts w:ascii="Times New Roman" w:hAnsi="Times New Roman" w:cs="Times New Roman"/>
          <w:sz w:val="28"/>
          <w:szCs w:val="28"/>
        </w:rPr>
        <w:t xml:space="preserve"> aeration of the medium is very important. In some </w:t>
      </w:r>
      <w:r w:rsidR="00A11898" w:rsidRPr="00E60265">
        <w:rPr>
          <w:rFonts w:ascii="Times New Roman" w:hAnsi="Times New Roman" w:cs="Times New Roman"/>
          <w:sz w:val="28"/>
          <w:szCs w:val="28"/>
        </w:rPr>
        <w:t>cases,</w:t>
      </w:r>
      <w:r w:rsidR="00D5464A" w:rsidRPr="00E60265">
        <w:rPr>
          <w:rFonts w:ascii="Times New Roman" w:hAnsi="Times New Roman" w:cs="Times New Roman"/>
          <w:sz w:val="28"/>
          <w:szCs w:val="28"/>
        </w:rPr>
        <w:t xml:space="preserve"> a filter paper bridge is used</w:t>
      </w:r>
      <w:r w:rsidR="003608BC" w:rsidRPr="00E60265">
        <w:rPr>
          <w:rFonts w:ascii="Times New Roman" w:hAnsi="Times New Roman" w:cs="Times New Roman"/>
          <w:sz w:val="28"/>
          <w:szCs w:val="28"/>
        </w:rPr>
        <w:t>.</w:t>
      </w:r>
    </w:p>
    <w:p w:rsidR="003608BC" w:rsidRPr="00E60265" w:rsidRDefault="003608BC" w:rsidP="00E60265">
      <w:pPr>
        <w:pStyle w:val="ListParagraph"/>
        <w:tabs>
          <w:tab w:val="left" w:pos="360"/>
        </w:tabs>
        <w:spacing w:line="360" w:lineRule="auto"/>
        <w:ind w:left="450"/>
        <w:jc w:val="both"/>
        <w:rPr>
          <w:rFonts w:ascii="Times New Roman" w:hAnsi="Times New Roman" w:cs="Times New Roman"/>
          <w:sz w:val="28"/>
          <w:szCs w:val="28"/>
        </w:rPr>
      </w:pPr>
      <w:r w:rsidRPr="00E60265">
        <w:rPr>
          <w:rFonts w:ascii="Times New Roman" w:hAnsi="Times New Roman" w:cs="Times New Roman"/>
          <w:sz w:val="28"/>
          <w:szCs w:val="28"/>
        </w:rPr>
        <w:lastRenderedPageBreak/>
        <w:t xml:space="preserve">                 </w:t>
      </w:r>
      <w:r w:rsidRPr="00E60265">
        <w:rPr>
          <w:rFonts w:ascii="Times New Roman" w:hAnsi="Times New Roman" w:cs="Times New Roman"/>
          <w:noProof/>
          <w:sz w:val="28"/>
          <w:szCs w:val="28"/>
        </w:rPr>
        <w:drawing>
          <wp:inline distT="0" distB="0" distL="0" distR="0">
            <wp:extent cx="3261045" cy="2827090"/>
            <wp:effectExtent l="19050" t="0" r="0" b="0"/>
            <wp:docPr id="2" name="Picture 5" descr="E:\jeenmaria\t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enmaria\tissue.jpg"/>
                    <pic:cNvPicPr>
                      <a:picLocks noChangeAspect="1" noChangeArrowheads="1"/>
                    </pic:cNvPicPr>
                  </pic:nvPicPr>
                  <pic:blipFill>
                    <a:blip r:embed="rId8"/>
                    <a:srcRect/>
                    <a:stretch>
                      <a:fillRect/>
                    </a:stretch>
                  </pic:blipFill>
                  <pic:spPr bwMode="auto">
                    <a:xfrm>
                      <a:off x="0" y="0"/>
                      <a:ext cx="3264125" cy="2829760"/>
                    </a:xfrm>
                    <a:prstGeom prst="rect">
                      <a:avLst/>
                    </a:prstGeom>
                    <a:noFill/>
                    <a:ln w="9525">
                      <a:noFill/>
                      <a:miter lim="800000"/>
                      <a:headEnd/>
                      <a:tailEnd/>
                    </a:ln>
                  </pic:spPr>
                </pic:pic>
              </a:graphicData>
            </a:graphic>
          </wp:inline>
        </w:drawing>
      </w:r>
    </w:p>
    <w:p w:rsidR="00D5464A" w:rsidRPr="00E60265" w:rsidRDefault="00295A42" w:rsidP="00E60265">
      <w:pPr>
        <w:pStyle w:val="ListParagraph"/>
        <w:tabs>
          <w:tab w:val="left" w:pos="360"/>
        </w:tabs>
        <w:spacing w:line="360" w:lineRule="auto"/>
        <w:ind w:left="450"/>
        <w:jc w:val="both"/>
        <w:rPr>
          <w:rFonts w:ascii="Times New Roman" w:hAnsi="Times New Roman" w:cs="Times New Roman"/>
          <w:sz w:val="28"/>
          <w:szCs w:val="28"/>
        </w:rPr>
      </w:pPr>
      <w:r w:rsidRPr="00E60265">
        <w:rPr>
          <w:rFonts w:ascii="Times New Roman" w:hAnsi="Times New Roman" w:cs="Times New Roman"/>
          <w:b/>
          <w:sz w:val="28"/>
          <w:szCs w:val="28"/>
        </w:rPr>
        <w:t xml:space="preserve">  </w:t>
      </w:r>
      <w:r w:rsidR="00416613" w:rsidRPr="00E60265">
        <w:rPr>
          <w:rFonts w:ascii="Times New Roman" w:hAnsi="Times New Roman" w:cs="Times New Roman"/>
          <w:b/>
          <w:sz w:val="28"/>
          <w:szCs w:val="28"/>
          <w:u w:val="single"/>
        </w:rPr>
        <w:t>Applications</w:t>
      </w:r>
    </w:p>
    <w:p w:rsidR="00260814" w:rsidRPr="00E60265" w:rsidRDefault="00260814" w:rsidP="00E60265">
      <w:pPr>
        <w:pStyle w:val="ListParagraph"/>
        <w:tabs>
          <w:tab w:val="left" w:pos="360"/>
        </w:tabs>
        <w:spacing w:line="360" w:lineRule="auto"/>
        <w:ind w:left="450"/>
        <w:jc w:val="both"/>
        <w:rPr>
          <w:rFonts w:ascii="Times New Roman" w:hAnsi="Times New Roman" w:cs="Times New Roman"/>
          <w:b/>
          <w:sz w:val="28"/>
          <w:szCs w:val="28"/>
          <w:u w:val="single"/>
        </w:rPr>
      </w:pPr>
    </w:p>
    <w:p w:rsidR="00295A42" w:rsidRPr="00E60265" w:rsidRDefault="00A11898" w:rsidP="00E60265">
      <w:pPr>
        <w:pStyle w:val="ListParagraph"/>
        <w:numPr>
          <w:ilvl w:val="0"/>
          <w:numId w:val="18"/>
        </w:numPr>
        <w:tabs>
          <w:tab w:val="left" w:pos="360"/>
        </w:tabs>
        <w:spacing w:line="360" w:lineRule="auto"/>
        <w:ind w:left="630" w:firstLine="0"/>
        <w:jc w:val="both"/>
        <w:rPr>
          <w:rFonts w:ascii="Times New Roman" w:hAnsi="Times New Roman" w:cs="Times New Roman"/>
          <w:sz w:val="28"/>
          <w:szCs w:val="28"/>
          <w:u w:val="single"/>
        </w:rPr>
      </w:pPr>
      <w:r w:rsidRPr="00E60265">
        <w:rPr>
          <w:rFonts w:ascii="Times New Roman" w:hAnsi="Times New Roman" w:cs="Times New Roman"/>
          <w:color w:val="000000" w:themeColor="text1"/>
          <w:sz w:val="28"/>
          <w:szCs w:val="28"/>
          <w:u w:val="single"/>
        </w:rPr>
        <w:t xml:space="preserve">Rapid </w:t>
      </w:r>
      <w:proofErr w:type="spellStart"/>
      <w:r w:rsidRPr="00E60265">
        <w:rPr>
          <w:rFonts w:ascii="Times New Roman" w:hAnsi="Times New Roman" w:cs="Times New Roman"/>
          <w:color w:val="000000" w:themeColor="text1"/>
          <w:sz w:val="28"/>
          <w:szCs w:val="28"/>
          <w:u w:val="single"/>
        </w:rPr>
        <w:t>Clonal</w:t>
      </w:r>
      <w:proofErr w:type="spellEnd"/>
      <w:r w:rsidRPr="00E60265">
        <w:rPr>
          <w:rFonts w:ascii="Times New Roman" w:hAnsi="Times New Roman" w:cs="Times New Roman"/>
          <w:color w:val="000000" w:themeColor="text1"/>
          <w:sz w:val="28"/>
          <w:szCs w:val="28"/>
          <w:u w:val="single"/>
        </w:rPr>
        <w:t xml:space="preserve"> Propagation</w:t>
      </w:r>
      <w:r w:rsidR="002C2BC4" w:rsidRPr="00E60265">
        <w:rPr>
          <w:rFonts w:ascii="Times New Roman" w:hAnsi="Times New Roman" w:cs="Times New Roman"/>
          <w:color w:val="7030A0"/>
          <w:sz w:val="28"/>
          <w:szCs w:val="28"/>
          <w:u w:val="single"/>
        </w:rPr>
        <w:t>:</w:t>
      </w:r>
      <w:r w:rsidR="002C2BC4" w:rsidRPr="00E60265">
        <w:rPr>
          <w:rFonts w:ascii="Times New Roman" w:hAnsi="Times New Roman" w:cs="Times New Roman"/>
          <w:color w:val="000000" w:themeColor="text1"/>
          <w:sz w:val="28"/>
          <w:szCs w:val="28"/>
        </w:rPr>
        <w:t xml:space="preserve"> In</w:t>
      </w:r>
      <w:r w:rsidR="00260814" w:rsidRPr="00E60265">
        <w:rPr>
          <w:rFonts w:ascii="Times New Roman" w:hAnsi="Times New Roman" w:cs="Times New Roman"/>
          <w:color w:val="000000" w:themeColor="text1"/>
          <w:sz w:val="28"/>
          <w:szCs w:val="28"/>
        </w:rPr>
        <w:t xml:space="preserve"> several cases the viable seeds are not formed. In such </w:t>
      </w:r>
      <w:r w:rsidRPr="00E60265">
        <w:rPr>
          <w:rFonts w:ascii="Times New Roman" w:hAnsi="Times New Roman" w:cs="Times New Roman"/>
          <w:color w:val="000000" w:themeColor="text1"/>
          <w:sz w:val="28"/>
          <w:szCs w:val="28"/>
        </w:rPr>
        <w:t>cases,</w:t>
      </w:r>
      <w:r w:rsidR="00260814" w:rsidRPr="00E60265">
        <w:rPr>
          <w:rFonts w:ascii="Times New Roman" w:hAnsi="Times New Roman" w:cs="Times New Roman"/>
          <w:color w:val="000000" w:themeColor="text1"/>
          <w:sz w:val="28"/>
          <w:szCs w:val="28"/>
        </w:rPr>
        <w:t xml:space="preserve"> a large number of genetically identical plants can be produced. In several ornamental and useful plants shoot tip clonal propagation is practiced as an easy method of getting large number of plants</w:t>
      </w:r>
    </w:p>
    <w:p w:rsidR="00260814" w:rsidRPr="00E60265" w:rsidRDefault="00260814" w:rsidP="00E60265">
      <w:pPr>
        <w:pStyle w:val="ListParagraph"/>
        <w:tabs>
          <w:tab w:val="left" w:pos="360"/>
        </w:tabs>
        <w:spacing w:line="360" w:lineRule="auto"/>
        <w:ind w:left="630"/>
        <w:jc w:val="both"/>
        <w:rPr>
          <w:rFonts w:ascii="Times New Roman" w:hAnsi="Times New Roman" w:cs="Times New Roman"/>
          <w:sz w:val="28"/>
          <w:szCs w:val="28"/>
          <w:u w:val="single"/>
        </w:rPr>
      </w:pPr>
      <w:r w:rsidRPr="00E60265">
        <w:rPr>
          <w:rFonts w:ascii="Times New Roman" w:hAnsi="Times New Roman" w:cs="Times New Roman"/>
          <w:color w:val="000000" w:themeColor="text1"/>
          <w:sz w:val="28"/>
          <w:szCs w:val="28"/>
        </w:rPr>
        <w:t>.</w:t>
      </w:r>
    </w:p>
    <w:p w:rsidR="002C2BC4" w:rsidRPr="00E60265" w:rsidRDefault="00A11898" w:rsidP="00E60265">
      <w:pPr>
        <w:pStyle w:val="ListParagraph"/>
        <w:numPr>
          <w:ilvl w:val="0"/>
          <w:numId w:val="18"/>
        </w:numPr>
        <w:tabs>
          <w:tab w:val="left" w:pos="360"/>
          <w:tab w:val="left" w:pos="1080"/>
        </w:tabs>
        <w:spacing w:line="360" w:lineRule="auto"/>
        <w:ind w:left="630" w:firstLine="0"/>
        <w:jc w:val="both"/>
        <w:rPr>
          <w:rFonts w:ascii="Times New Roman" w:hAnsi="Times New Roman" w:cs="Times New Roman"/>
          <w:sz w:val="28"/>
          <w:szCs w:val="28"/>
        </w:rPr>
      </w:pPr>
      <w:r w:rsidRPr="00E60265">
        <w:rPr>
          <w:rFonts w:ascii="Times New Roman" w:hAnsi="Times New Roman" w:cs="Times New Roman"/>
          <w:sz w:val="28"/>
          <w:szCs w:val="28"/>
          <w:u w:val="single"/>
        </w:rPr>
        <w:t>Study of Cellular Genetics</w:t>
      </w:r>
      <w:r w:rsidR="00F93914" w:rsidRPr="00E60265">
        <w:rPr>
          <w:rFonts w:ascii="Times New Roman" w:hAnsi="Times New Roman" w:cs="Times New Roman"/>
          <w:sz w:val="28"/>
          <w:szCs w:val="28"/>
          <w:u w:val="single"/>
        </w:rPr>
        <w:t>:</w:t>
      </w:r>
      <w:r w:rsidR="00F93914" w:rsidRPr="00E60265">
        <w:rPr>
          <w:rFonts w:ascii="Times New Roman" w:hAnsi="Times New Roman" w:cs="Times New Roman"/>
          <w:sz w:val="28"/>
          <w:szCs w:val="28"/>
        </w:rPr>
        <w:t xml:space="preserve"> The</w:t>
      </w:r>
      <w:r w:rsidR="00260814" w:rsidRPr="00E60265">
        <w:rPr>
          <w:rFonts w:ascii="Times New Roman" w:hAnsi="Times New Roman" w:cs="Times New Roman"/>
          <w:sz w:val="28"/>
          <w:szCs w:val="28"/>
        </w:rPr>
        <w:t xml:space="preserve"> method of culturing single cell enables </w:t>
      </w:r>
      <w:r w:rsidR="00994E16" w:rsidRPr="00E60265">
        <w:rPr>
          <w:rFonts w:ascii="Times New Roman" w:hAnsi="Times New Roman" w:cs="Times New Roman"/>
          <w:sz w:val="28"/>
          <w:szCs w:val="28"/>
        </w:rPr>
        <w:t>scientists to</w:t>
      </w:r>
      <w:r w:rsidR="00260814" w:rsidRPr="00E60265">
        <w:rPr>
          <w:rFonts w:ascii="Times New Roman" w:hAnsi="Times New Roman" w:cs="Times New Roman"/>
          <w:sz w:val="28"/>
          <w:szCs w:val="28"/>
        </w:rPr>
        <w:t xml:space="preserve"> study the genetics of cells and thereby the organism developed from it. In cell </w:t>
      </w:r>
      <w:proofErr w:type="gramStart"/>
      <w:r w:rsidR="00260814" w:rsidRPr="00E60265">
        <w:rPr>
          <w:rFonts w:ascii="Times New Roman" w:hAnsi="Times New Roman" w:cs="Times New Roman"/>
          <w:sz w:val="28"/>
          <w:szCs w:val="28"/>
        </w:rPr>
        <w:t>culture</w:t>
      </w:r>
      <w:proofErr w:type="gramEnd"/>
      <w:r w:rsidR="00260814" w:rsidRPr="00E60265">
        <w:rPr>
          <w:rFonts w:ascii="Times New Roman" w:hAnsi="Times New Roman" w:cs="Times New Roman"/>
          <w:sz w:val="28"/>
          <w:szCs w:val="28"/>
        </w:rPr>
        <w:t xml:space="preserve"> variability can be induced by the fusion of two cells, by the use of mutagens or by the absorption of DNA from </w:t>
      </w:r>
      <w:proofErr w:type="spellStart"/>
      <w:r w:rsidR="00260814" w:rsidRPr="00E60265">
        <w:rPr>
          <w:rFonts w:ascii="Times New Roman" w:hAnsi="Times New Roman" w:cs="Times New Roman"/>
          <w:sz w:val="28"/>
          <w:szCs w:val="28"/>
        </w:rPr>
        <w:t>out side</w:t>
      </w:r>
      <w:proofErr w:type="spellEnd"/>
      <w:r w:rsidR="00260814" w:rsidRPr="00E60265">
        <w:rPr>
          <w:rFonts w:ascii="Times New Roman" w:hAnsi="Times New Roman" w:cs="Times New Roman"/>
          <w:sz w:val="28"/>
          <w:szCs w:val="28"/>
        </w:rPr>
        <w:t xml:space="preserve"> medium. </w:t>
      </w:r>
    </w:p>
    <w:p w:rsidR="00295A42" w:rsidRPr="00E60265" w:rsidRDefault="00295A42" w:rsidP="00E60265">
      <w:pPr>
        <w:pStyle w:val="ListParagraph"/>
        <w:tabs>
          <w:tab w:val="left" w:pos="360"/>
          <w:tab w:val="left" w:pos="1080"/>
        </w:tabs>
        <w:spacing w:line="360" w:lineRule="auto"/>
        <w:ind w:left="630"/>
        <w:jc w:val="both"/>
        <w:rPr>
          <w:rFonts w:ascii="Times New Roman" w:hAnsi="Times New Roman" w:cs="Times New Roman"/>
          <w:sz w:val="28"/>
          <w:szCs w:val="28"/>
        </w:rPr>
      </w:pPr>
    </w:p>
    <w:p w:rsidR="00365012" w:rsidRPr="00E60265" w:rsidRDefault="00A11898" w:rsidP="00E60265">
      <w:pPr>
        <w:pStyle w:val="ListParagraph"/>
        <w:numPr>
          <w:ilvl w:val="0"/>
          <w:numId w:val="18"/>
        </w:numPr>
        <w:tabs>
          <w:tab w:val="left" w:pos="360"/>
          <w:tab w:val="left" w:pos="630"/>
        </w:tabs>
        <w:spacing w:line="360" w:lineRule="auto"/>
        <w:ind w:left="630" w:firstLine="0"/>
        <w:jc w:val="both"/>
        <w:rPr>
          <w:rFonts w:ascii="Times New Roman" w:hAnsi="Times New Roman" w:cs="Times New Roman"/>
          <w:sz w:val="28"/>
          <w:szCs w:val="28"/>
          <w:u w:val="single"/>
        </w:rPr>
      </w:pPr>
      <w:r w:rsidRPr="00E60265">
        <w:rPr>
          <w:rFonts w:ascii="Times New Roman" w:hAnsi="Times New Roman" w:cs="Times New Roman"/>
          <w:sz w:val="28"/>
          <w:szCs w:val="28"/>
          <w:u w:val="single"/>
        </w:rPr>
        <w:t>Shortening of Breeding Cycle</w:t>
      </w:r>
      <w:r w:rsidR="002C2BC4" w:rsidRPr="00E60265">
        <w:rPr>
          <w:rFonts w:ascii="Times New Roman" w:hAnsi="Times New Roman" w:cs="Times New Roman"/>
          <w:sz w:val="28"/>
          <w:szCs w:val="28"/>
          <w:u w:val="single"/>
        </w:rPr>
        <w:t>:</w:t>
      </w:r>
      <w:r w:rsidR="002C2BC4" w:rsidRPr="00E60265">
        <w:rPr>
          <w:rFonts w:ascii="Times New Roman" w:hAnsi="Times New Roman" w:cs="Times New Roman"/>
          <w:sz w:val="28"/>
          <w:szCs w:val="28"/>
        </w:rPr>
        <w:t xml:space="preserve"> In</w:t>
      </w:r>
      <w:r w:rsidR="00365012" w:rsidRPr="00E60265">
        <w:rPr>
          <w:rFonts w:ascii="Times New Roman" w:hAnsi="Times New Roman" w:cs="Times New Roman"/>
          <w:sz w:val="28"/>
          <w:szCs w:val="28"/>
        </w:rPr>
        <w:t xml:space="preserve"> certain cases, the seeds have along dormancy period. If their tissue is cultured, the total time required to raise generations can be shortened.</w:t>
      </w:r>
    </w:p>
    <w:p w:rsidR="00F93914" w:rsidRPr="00E60265" w:rsidRDefault="00F93914" w:rsidP="00E60265">
      <w:pPr>
        <w:pStyle w:val="ListParagraph"/>
        <w:tabs>
          <w:tab w:val="left" w:pos="360"/>
        </w:tabs>
        <w:spacing w:line="360" w:lineRule="auto"/>
        <w:ind w:left="630"/>
        <w:jc w:val="both"/>
        <w:rPr>
          <w:rFonts w:ascii="Times New Roman" w:hAnsi="Times New Roman" w:cs="Times New Roman"/>
          <w:sz w:val="28"/>
          <w:szCs w:val="28"/>
          <w:u w:val="single"/>
        </w:rPr>
      </w:pPr>
    </w:p>
    <w:p w:rsidR="007262AE" w:rsidRPr="00E60265" w:rsidRDefault="00A11898" w:rsidP="00E60265">
      <w:pPr>
        <w:pStyle w:val="ListParagraph"/>
        <w:numPr>
          <w:ilvl w:val="0"/>
          <w:numId w:val="18"/>
        </w:numPr>
        <w:tabs>
          <w:tab w:val="left" w:pos="360"/>
          <w:tab w:val="left" w:pos="990"/>
        </w:tabs>
        <w:spacing w:line="360" w:lineRule="auto"/>
        <w:ind w:left="630" w:firstLine="0"/>
        <w:jc w:val="both"/>
        <w:rPr>
          <w:rFonts w:ascii="Times New Roman" w:hAnsi="Times New Roman" w:cs="Times New Roman"/>
          <w:sz w:val="28"/>
          <w:szCs w:val="28"/>
          <w:u w:val="single"/>
        </w:rPr>
      </w:pPr>
      <w:r w:rsidRPr="00E60265">
        <w:rPr>
          <w:rFonts w:ascii="Times New Roman" w:hAnsi="Times New Roman" w:cs="Times New Roman"/>
          <w:sz w:val="28"/>
          <w:szCs w:val="28"/>
          <w:u w:val="single"/>
        </w:rPr>
        <w:t>To Get Rare Hybrids</w:t>
      </w:r>
      <w:r w:rsidR="002C2BC4" w:rsidRPr="00E60265">
        <w:rPr>
          <w:rFonts w:ascii="Times New Roman" w:hAnsi="Times New Roman" w:cs="Times New Roman"/>
          <w:sz w:val="28"/>
          <w:szCs w:val="28"/>
          <w:u w:val="single"/>
        </w:rPr>
        <w:t>:</w:t>
      </w:r>
      <w:r w:rsidR="002C2BC4" w:rsidRPr="00E60265">
        <w:rPr>
          <w:rFonts w:ascii="Times New Roman" w:hAnsi="Times New Roman" w:cs="Times New Roman"/>
          <w:sz w:val="28"/>
          <w:szCs w:val="28"/>
        </w:rPr>
        <w:t xml:space="preserve"> In</w:t>
      </w:r>
      <w:r w:rsidR="00DE07F6" w:rsidRPr="00E60265">
        <w:rPr>
          <w:rFonts w:ascii="Times New Roman" w:hAnsi="Times New Roman" w:cs="Times New Roman"/>
          <w:sz w:val="28"/>
          <w:szCs w:val="28"/>
        </w:rPr>
        <w:t xml:space="preserve"> certain </w:t>
      </w:r>
      <w:proofErr w:type="gramStart"/>
      <w:r w:rsidR="00DE07F6" w:rsidRPr="00E60265">
        <w:rPr>
          <w:rFonts w:ascii="Times New Roman" w:hAnsi="Times New Roman" w:cs="Times New Roman"/>
          <w:sz w:val="28"/>
          <w:szCs w:val="28"/>
        </w:rPr>
        <w:t>plants</w:t>
      </w:r>
      <w:proofErr w:type="gramEnd"/>
      <w:r w:rsidR="00DE07F6" w:rsidRPr="00E60265">
        <w:rPr>
          <w:rFonts w:ascii="Times New Roman" w:hAnsi="Times New Roman" w:cs="Times New Roman"/>
          <w:sz w:val="28"/>
          <w:szCs w:val="28"/>
        </w:rPr>
        <w:t xml:space="preserve"> the embryos abort after their formation due to lack of food. In </w:t>
      </w:r>
      <w:proofErr w:type="gramStart"/>
      <w:r w:rsidR="00DE07F6" w:rsidRPr="00E60265">
        <w:rPr>
          <w:rFonts w:ascii="Times New Roman" w:hAnsi="Times New Roman" w:cs="Times New Roman"/>
          <w:sz w:val="28"/>
          <w:szCs w:val="28"/>
        </w:rPr>
        <w:t>others</w:t>
      </w:r>
      <w:proofErr w:type="gramEnd"/>
      <w:r w:rsidR="00DE07F6" w:rsidRPr="00E60265">
        <w:rPr>
          <w:rFonts w:ascii="Times New Roman" w:hAnsi="Times New Roman" w:cs="Times New Roman"/>
          <w:sz w:val="28"/>
          <w:szCs w:val="28"/>
        </w:rPr>
        <w:t xml:space="preserve"> there is lack of compatibility </w:t>
      </w:r>
      <w:r w:rsidR="00DE07F6" w:rsidRPr="00E60265">
        <w:rPr>
          <w:rFonts w:ascii="Times New Roman" w:hAnsi="Times New Roman" w:cs="Times New Roman"/>
          <w:sz w:val="28"/>
          <w:szCs w:val="28"/>
        </w:rPr>
        <w:lastRenderedPageBreak/>
        <w:t>between the embryo an</w:t>
      </w:r>
      <w:r w:rsidR="00662787" w:rsidRPr="00E60265">
        <w:rPr>
          <w:rFonts w:ascii="Times New Roman" w:hAnsi="Times New Roman" w:cs="Times New Roman"/>
          <w:sz w:val="28"/>
          <w:szCs w:val="28"/>
        </w:rPr>
        <w:t xml:space="preserve">d endosperm. In such </w:t>
      </w:r>
      <w:proofErr w:type="gramStart"/>
      <w:r w:rsidR="00662787" w:rsidRPr="00E60265">
        <w:rPr>
          <w:rFonts w:ascii="Times New Roman" w:hAnsi="Times New Roman" w:cs="Times New Roman"/>
          <w:sz w:val="28"/>
          <w:szCs w:val="28"/>
        </w:rPr>
        <w:t>cases</w:t>
      </w:r>
      <w:proofErr w:type="gramEnd"/>
      <w:r w:rsidR="00662787" w:rsidRPr="00E60265">
        <w:rPr>
          <w:rFonts w:ascii="Times New Roman" w:hAnsi="Times New Roman" w:cs="Times New Roman"/>
          <w:sz w:val="28"/>
          <w:szCs w:val="28"/>
        </w:rPr>
        <w:t xml:space="preserve"> the embryonic tissue is cultured by tissue culture methods</w:t>
      </w:r>
      <w:r w:rsidR="00DE07F6" w:rsidRPr="00E60265">
        <w:rPr>
          <w:rFonts w:ascii="Times New Roman" w:hAnsi="Times New Roman" w:cs="Times New Roman"/>
          <w:sz w:val="28"/>
          <w:szCs w:val="28"/>
        </w:rPr>
        <w:t xml:space="preserve"> </w:t>
      </w:r>
      <w:r w:rsidR="00662787" w:rsidRPr="00E60265">
        <w:rPr>
          <w:rFonts w:ascii="Times New Roman" w:hAnsi="Times New Roman" w:cs="Times New Roman"/>
          <w:sz w:val="28"/>
          <w:szCs w:val="28"/>
        </w:rPr>
        <w:t>so that viable hybrids can be produced</w:t>
      </w:r>
      <w:r w:rsidR="002C2BC4" w:rsidRPr="00E60265">
        <w:rPr>
          <w:rFonts w:ascii="Times New Roman" w:hAnsi="Times New Roman" w:cs="Times New Roman"/>
          <w:sz w:val="28"/>
          <w:szCs w:val="28"/>
        </w:rPr>
        <w:t>.</w:t>
      </w:r>
    </w:p>
    <w:p w:rsidR="007262AE" w:rsidRPr="00E60265" w:rsidRDefault="007262AE" w:rsidP="00E60265">
      <w:pPr>
        <w:pStyle w:val="ListParagraph"/>
        <w:spacing w:line="360" w:lineRule="auto"/>
        <w:ind w:left="630"/>
        <w:jc w:val="both"/>
        <w:rPr>
          <w:rFonts w:ascii="Times New Roman" w:hAnsi="Times New Roman" w:cs="Times New Roman"/>
          <w:sz w:val="28"/>
          <w:szCs w:val="28"/>
          <w:u w:val="single"/>
        </w:rPr>
      </w:pPr>
    </w:p>
    <w:p w:rsidR="00F93914" w:rsidRPr="00E60265" w:rsidRDefault="00A11898" w:rsidP="00E60265">
      <w:pPr>
        <w:pStyle w:val="ListParagraph"/>
        <w:numPr>
          <w:ilvl w:val="0"/>
          <w:numId w:val="18"/>
        </w:numPr>
        <w:tabs>
          <w:tab w:val="left" w:pos="360"/>
          <w:tab w:val="left" w:pos="990"/>
        </w:tabs>
        <w:spacing w:line="360" w:lineRule="auto"/>
        <w:ind w:left="630" w:firstLine="0"/>
        <w:jc w:val="both"/>
        <w:rPr>
          <w:rFonts w:ascii="Times New Roman" w:hAnsi="Times New Roman" w:cs="Times New Roman"/>
          <w:sz w:val="28"/>
          <w:szCs w:val="28"/>
          <w:u w:val="single"/>
        </w:rPr>
      </w:pPr>
      <w:r w:rsidRPr="00E60265">
        <w:rPr>
          <w:rFonts w:ascii="Times New Roman" w:hAnsi="Times New Roman" w:cs="Times New Roman"/>
          <w:sz w:val="28"/>
          <w:szCs w:val="28"/>
          <w:u w:val="single"/>
        </w:rPr>
        <w:t>Elimination of Diseases</w:t>
      </w:r>
      <w:r w:rsidR="002C2BC4" w:rsidRPr="00E60265">
        <w:rPr>
          <w:rFonts w:ascii="Times New Roman" w:hAnsi="Times New Roman" w:cs="Times New Roman"/>
          <w:sz w:val="28"/>
          <w:szCs w:val="28"/>
          <w:u w:val="single"/>
        </w:rPr>
        <w:t>:</w:t>
      </w:r>
      <w:r w:rsidR="002C2BC4" w:rsidRPr="00E60265">
        <w:rPr>
          <w:rFonts w:ascii="Times New Roman" w:hAnsi="Times New Roman" w:cs="Times New Roman"/>
          <w:sz w:val="28"/>
          <w:szCs w:val="28"/>
        </w:rPr>
        <w:t xml:space="preserve"> Some</w:t>
      </w:r>
      <w:r w:rsidR="00881990" w:rsidRPr="00E60265">
        <w:rPr>
          <w:rFonts w:ascii="Times New Roman" w:hAnsi="Times New Roman" w:cs="Times New Roman"/>
          <w:sz w:val="28"/>
          <w:szCs w:val="28"/>
        </w:rPr>
        <w:t xml:space="preserve"> of the cultivated plants are affected by pathogens like bacteria or viruses. Their </w:t>
      </w:r>
      <w:proofErr w:type="spellStart"/>
      <w:r w:rsidR="00881990" w:rsidRPr="00E60265">
        <w:rPr>
          <w:rFonts w:ascii="Times New Roman" w:hAnsi="Times New Roman" w:cs="Times New Roman"/>
          <w:sz w:val="28"/>
          <w:szCs w:val="28"/>
        </w:rPr>
        <w:t>meristamatic</w:t>
      </w:r>
      <w:proofErr w:type="spellEnd"/>
      <w:r w:rsidR="00881990" w:rsidRPr="00E60265">
        <w:rPr>
          <w:rFonts w:ascii="Times New Roman" w:hAnsi="Times New Roman" w:cs="Times New Roman"/>
          <w:sz w:val="28"/>
          <w:szCs w:val="28"/>
        </w:rPr>
        <w:t xml:space="preserve"> tips, free of pathogens, </w:t>
      </w:r>
      <w:proofErr w:type="gramStart"/>
      <w:r w:rsidR="00881990" w:rsidRPr="00E60265">
        <w:rPr>
          <w:rFonts w:ascii="Times New Roman" w:hAnsi="Times New Roman" w:cs="Times New Roman"/>
          <w:sz w:val="28"/>
          <w:szCs w:val="28"/>
        </w:rPr>
        <w:t>can be cultured</w:t>
      </w:r>
      <w:proofErr w:type="gramEnd"/>
      <w:r w:rsidR="00881990" w:rsidRPr="00E60265">
        <w:rPr>
          <w:rFonts w:ascii="Times New Roman" w:hAnsi="Times New Roman" w:cs="Times New Roman"/>
          <w:sz w:val="28"/>
          <w:szCs w:val="28"/>
        </w:rPr>
        <w:t xml:space="preserve"> so that disease free plants can be maintained. In tapioca, sugarcane and in potato, the virus disease called </w:t>
      </w:r>
      <w:proofErr w:type="spellStart"/>
      <w:r w:rsidR="00881990" w:rsidRPr="00E60265">
        <w:rPr>
          <w:rFonts w:ascii="Times New Roman" w:hAnsi="Times New Roman" w:cs="Times New Roman"/>
          <w:sz w:val="28"/>
          <w:szCs w:val="28"/>
        </w:rPr>
        <w:t>mosaicism</w:t>
      </w:r>
      <w:proofErr w:type="spellEnd"/>
      <w:r w:rsidR="00881990" w:rsidRPr="00E60265">
        <w:rPr>
          <w:rFonts w:ascii="Times New Roman" w:hAnsi="Times New Roman" w:cs="Times New Roman"/>
          <w:sz w:val="28"/>
          <w:szCs w:val="28"/>
        </w:rPr>
        <w:t xml:space="preserve"> is prevented by tissue culture methods</w:t>
      </w:r>
    </w:p>
    <w:p w:rsidR="00AD740D" w:rsidRPr="00E60265" w:rsidRDefault="00AD740D" w:rsidP="00E60265">
      <w:pPr>
        <w:pStyle w:val="ListParagraph"/>
        <w:tabs>
          <w:tab w:val="left" w:pos="360"/>
          <w:tab w:val="left" w:pos="990"/>
        </w:tabs>
        <w:spacing w:line="360" w:lineRule="auto"/>
        <w:ind w:left="630"/>
        <w:jc w:val="both"/>
        <w:rPr>
          <w:rFonts w:ascii="Times New Roman" w:hAnsi="Times New Roman" w:cs="Times New Roman"/>
          <w:sz w:val="28"/>
          <w:szCs w:val="28"/>
        </w:rPr>
      </w:pPr>
      <w:r w:rsidRPr="00E60265">
        <w:rPr>
          <w:rFonts w:ascii="Times New Roman" w:hAnsi="Times New Roman" w:cs="Times New Roman"/>
          <w:sz w:val="28"/>
          <w:szCs w:val="28"/>
        </w:rPr>
        <w:t>.</w:t>
      </w:r>
    </w:p>
    <w:p w:rsidR="002C2BC4" w:rsidRPr="00E60265" w:rsidRDefault="00A11898" w:rsidP="00E60265">
      <w:pPr>
        <w:pStyle w:val="ListParagraph"/>
        <w:numPr>
          <w:ilvl w:val="0"/>
          <w:numId w:val="18"/>
        </w:numPr>
        <w:tabs>
          <w:tab w:val="left" w:pos="360"/>
          <w:tab w:val="left" w:pos="990"/>
          <w:tab w:val="left" w:pos="1080"/>
        </w:tabs>
        <w:spacing w:line="360" w:lineRule="auto"/>
        <w:ind w:left="630" w:firstLine="0"/>
        <w:jc w:val="both"/>
        <w:rPr>
          <w:rFonts w:ascii="Times New Roman" w:hAnsi="Times New Roman" w:cs="Times New Roman"/>
          <w:sz w:val="28"/>
          <w:szCs w:val="28"/>
        </w:rPr>
      </w:pPr>
      <w:r w:rsidRPr="00E60265">
        <w:rPr>
          <w:rFonts w:ascii="Times New Roman" w:hAnsi="Times New Roman" w:cs="Times New Roman"/>
          <w:sz w:val="28"/>
          <w:szCs w:val="28"/>
          <w:u w:val="single"/>
        </w:rPr>
        <w:t xml:space="preserve">Conservation of </w:t>
      </w:r>
      <w:proofErr w:type="spellStart"/>
      <w:r w:rsidRPr="00E60265">
        <w:rPr>
          <w:rFonts w:ascii="Times New Roman" w:hAnsi="Times New Roman" w:cs="Times New Roman"/>
          <w:sz w:val="28"/>
          <w:szCs w:val="28"/>
          <w:u w:val="single"/>
        </w:rPr>
        <w:t>Germplasm</w:t>
      </w:r>
      <w:proofErr w:type="spellEnd"/>
      <w:r w:rsidR="00F93914" w:rsidRPr="00E60265">
        <w:rPr>
          <w:rFonts w:ascii="Times New Roman" w:hAnsi="Times New Roman" w:cs="Times New Roman"/>
          <w:sz w:val="28"/>
          <w:szCs w:val="28"/>
          <w:u w:val="single"/>
        </w:rPr>
        <w:t>:</w:t>
      </w:r>
      <w:r w:rsidR="00F93914" w:rsidRPr="00E60265">
        <w:rPr>
          <w:rFonts w:ascii="Times New Roman" w:hAnsi="Times New Roman" w:cs="Times New Roman"/>
          <w:sz w:val="28"/>
          <w:szCs w:val="28"/>
        </w:rPr>
        <w:t xml:space="preserve"> The</w:t>
      </w:r>
      <w:r w:rsidR="00AD740D" w:rsidRPr="00E60265">
        <w:rPr>
          <w:rFonts w:ascii="Times New Roman" w:hAnsi="Times New Roman" w:cs="Times New Roman"/>
          <w:sz w:val="28"/>
          <w:szCs w:val="28"/>
        </w:rPr>
        <w:t xml:space="preserve"> </w:t>
      </w:r>
      <w:proofErr w:type="spellStart"/>
      <w:r w:rsidR="00AD740D" w:rsidRPr="00E60265">
        <w:rPr>
          <w:rFonts w:ascii="Times New Roman" w:hAnsi="Times New Roman" w:cs="Times New Roman"/>
          <w:sz w:val="28"/>
          <w:szCs w:val="28"/>
        </w:rPr>
        <w:t>germplasm</w:t>
      </w:r>
      <w:proofErr w:type="spellEnd"/>
      <w:r w:rsidR="00AD740D" w:rsidRPr="00E60265">
        <w:rPr>
          <w:rFonts w:ascii="Times New Roman" w:hAnsi="Times New Roman" w:cs="Times New Roman"/>
          <w:sz w:val="28"/>
          <w:szCs w:val="28"/>
        </w:rPr>
        <w:t xml:space="preserve"> can be preserved in </w:t>
      </w:r>
      <w:proofErr w:type="spellStart"/>
      <w:r w:rsidR="00AD740D" w:rsidRPr="00E60265">
        <w:rPr>
          <w:rFonts w:ascii="Times New Roman" w:hAnsi="Times New Roman" w:cs="Times New Roman"/>
          <w:sz w:val="28"/>
          <w:szCs w:val="28"/>
        </w:rPr>
        <w:t>invitro</w:t>
      </w:r>
      <w:proofErr w:type="spellEnd"/>
      <w:r w:rsidR="00AD740D" w:rsidRPr="00E60265">
        <w:rPr>
          <w:rFonts w:ascii="Times New Roman" w:hAnsi="Times New Roman" w:cs="Times New Roman"/>
          <w:sz w:val="28"/>
          <w:szCs w:val="28"/>
        </w:rPr>
        <w:t xml:space="preserve"> condition by keeping tissue at low temperature. Sometimes growth retardants </w:t>
      </w:r>
      <w:proofErr w:type="gramStart"/>
      <w:r w:rsidR="00AD740D" w:rsidRPr="00E60265">
        <w:rPr>
          <w:rFonts w:ascii="Times New Roman" w:hAnsi="Times New Roman" w:cs="Times New Roman"/>
          <w:sz w:val="28"/>
          <w:szCs w:val="28"/>
        </w:rPr>
        <w:t>are used</w:t>
      </w:r>
      <w:proofErr w:type="gramEnd"/>
      <w:r w:rsidR="00AD740D" w:rsidRPr="00E60265">
        <w:rPr>
          <w:rFonts w:ascii="Times New Roman" w:hAnsi="Times New Roman" w:cs="Times New Roman"/>
          <w:sz w:val="28"/>
          <w:szCs w:val="28"/>
        </w:rPr>
        <w:t xml:space="preserve"> to preserve the tissue. </w:t>
      </w:r>
      <w:proofErr w:type="gramStart"/>
      <w:r w:rsidR="00AD740D" w:rsidRPr="00E60265">
        <w:rPr>
          <w:rFonts w:ascii="Times New Roman" w:hAnsi="Times New Roman" w:cs="Times New Roman"/>
          <w:sz w:val="28"/>
          <w:szCs w:val="28"/>
        </w:rPr>
        <w:t>Thus</w:t>
      </w:r>
      <w:proofErr w:type="gramEnd"/>
      <w:r w:rsidR="00AD740D" w:rsidRPr="00E60265">
        <w:rPr>
          <w:rFonts w:ascii="Times New Roman" w:hAnsi="Times New Roman" w:cs="Times New Roman"/>
          <w:sz w:val="28"/>
          <w:szCs w:val="28"/>
        </w:rPr>
        <w:t xml:space="preserve"> tissue can be preserved for future use just like seeds of plants.</w:t>
      </w:r>
    </w:p>
    <w:p w:rsidR="00777C08" w:rsidRPr="00E60265" w:rsidRDefault="00871082" w:rsidP="00416613">
      <w:pPr>
        <w:tabs>
          <w:tab w:val="left" w:pos="360"/>
          <w:tab w:val="left" w:pos="630"/>
          <w:tab w:val="left" w:pos="990"/>
          <w:tab w:val="left" w:pos="1080"/>
        </w:tabs>
        <w:spacing w:line="360" w:lineRule="auto"/>
        <w:jc w:val="center"/>
        <w:rPr>
          <w:rFonts w:ascii="Times New Roman" w:hAnsi="Times New Roman" w:cs="Times New Roman"/>
          <w:b/>
          <w:sz w:val="28"/>
          <w:szCs w:val="28"/>
        </w:rPr>
      </w:pPr>
      <w:r w:rsidRPr="00E60265">
        <w:rPr>
          <w:rFonts w:ascii="Times New Roman" w:hAnsi="Times New Roman" w:cs="Times New Roman"/>
          <w:b/>
          <w:sz w:val="28"/>
          <w:szCs w:val="28"/>
          <w:u w:val="single"/>
        </w:rPr>
        <w:t>GRAFTING</w:t>
      </w:r>
    </w:p>
    <w:p w:rsidR="002C2BC4" w:rsidRPr="00E60265" w:rsidRDefault="00501E54" w:rsidP="00E60265">
      <w:pPr>
        <w:tabs>
          <w:tab w:val="left" w:pos="360"/>
          <w:tab w:val="left" w:pos="630"/>
          <w:tab w:val="left" w:pos="990"/>
          <w:tab w:val="left" w:pos="1080"/>
        </w:tabs>
        <w:spacing w:line="360" w:lineRule="auto"/>
        <w:jc w:val="both"/>
        <w:rPr>
          <w:rFonts w:ascii="Times New Roman" w:hAnsi="Times New Roman" w:cs="Times New Roman"/>
          <w:b/>
          <w:color w:val="7030A0"/>
          <w:sz w:val="28"/>
          <w:szCs w:val="28"/>
          <w:u w:val="single"/>
        </w:rPr>
      </w:pPr>
      <w:r w:rsidRPr="00E60265">
        <w:rPr>
          <w:rFonts w:ascii="Times New Roman" w:hAnsi="Times New Roman" w:cs="Times New Roman"/>
          <w:sz w:val="28"/>
          <w:szCs w:val="28"/>
        </w:rPr>
        <w:t xml:space="preserve"> Vegetative</w:t>
      </w:r>
      <w:r w:rsidR="00871082" w:rsidRPr="00E60265">
        <w:rPr>
          <w:rFonts w:ascii="Times New Roman" w:hAnsi="Times New Roman" w:cs="Times New Roman"/>
          <w:sz w:val="28"/>
          <w:szCs w:val="28"/>
        </w:rPr>
        <w:t xml:space="preserve"> </w:t>
      </w:r>
      <w:r w:rsidRPr="00E60265">
        <w:rPr>
          <w:rFonts w:ascii="Times New Roman" w:hAnsi="Times New Roman" w:cs="Times New Roman"/>
          <w:sz w:val="28"/>
          <w:szCs w:val="28"/>
        </w:rPr>
        <w:t>propagation of</w:t>
      </w:r>
      <w:r w:rsidR="00871082" w:rsidRPr="00E60265">
        <w:rPr>
          <w:rFonts w:ascii="Times New Roman" w:hAnsi="Times New Roman" w:cs="Times New Roman"/>
          <w:sz w:val="28"/>
          <w:szCs w:val="28"/>
        </w:rPr>
        <w:t xml:space="preserve"> plant is form of asexual </w:t>
      </w:r>
      <w:proofErr w:type="gramStart"/>
      <w:r w:rsidR="00871082" w:rsidRPr="00E60265">
        <w:rPr>
          <w:rFonts w:ascii="Times New Roman" w:hAnsi="Times New Roman" w:cs="Times New Roman"/>
          <w:sz w:val="28"/>
          <w:szCs w:val="28"/>
        </w:rPr>
        <w:t>reproduction which</w:t>
      </w:r>
      <w:proofErr w:type="gramEnd"/>
      <w:r w:rsidR="00871082" w:rsidRPr="00E60265">
        <w:rPr>
          <w:rFonts w:ascii="Times New Roman" w:hAnsi="Times New Roman" w:cs="Times New Roman"/>
          <w:sz w:val="28"/>
          <w:szCs w:val="28"/>
        </w:rPr>
        <w:t xml:space="preserve"> involves the regeneration of new plants from portions of vegetative organ such as </w:t>
      </w:r>
      <w:r w:rsidRPr="00E60265">
        <w:rPr>
          <w:rFonts w:ascii="Times New Roman" w:hAnsi="Times New Roman" w:cs="Times New Roman"/>
          <w:sz w:val="28"/>
          <w:szCs w:val="28"/>
        </w:rPr>
        <w:t>stem, leaf</w:t>
      </w:r>
      <w:r w:rsidR="00871082" w:rsidRPr="00E60265">
        <w:rPr>
          <w:rFonts w:ascii="Times New Roman" w:hAnsi="Times New Roman" w:cs="Times New Roman"/>
          <w:sz w:val="28"/>
          <w:szCs w:val="28"/>
        </w:rPr>
        <w:t xml:space="preserve"> and </w:t>
      </w:r>
      <w:r w:rsidRPr="00E60265">
        <w:rPr>
          <w:rFonts w:ascii="Times New Roman" w:hAnsi="Times New Roman" w:cs="Times New Roman"/>
          <w:sz w:val="28"/>
          <w:szCs w:val="28"/>
        </w:rPr>
        <w:t xml:space="preserve">root. Vegetative propagation </w:t>
      </w:r>
      <w:proofErr w:type="gramStart"/>
      <w:r w:rsidRPr="00E60265">
        <w:rPr>
          <w:rFonts w:ascii="Times New Roman" w:hAnsi="Times New Roman" w:cs="Times New Roman"/>
          <w:sz w:val="28"/>
          <w:szCs w:val="28"/>
        </w:rPr>
        <w:t>can be classified</w:t>
      </w:r>
      <w:proofErr w:type="gramEnd"/>
      <w:r w:rsidRPr="00E60265">
        <w:rPr>
          <w:rFonts w:ascii="Times New Roman" w:hAnsi="Times New Roman" w:cs="Times New Roman"/>
          <w:sz w:val="28"/>
          <w:szCs w:val="28"/>
        </w:rPr>
        <w:t xml:space="preserve"> in to natural and artificial. Grafting is an artificial vegetative propagation. It enables the rapid production of new plants, preserving all desirable traits.</w:t>
      </w:r>
    </w:p>
    <w:p w:rsidR="00D3214B" w:rsidRPr="00E60265" w:rsidRDefault="00416613" w:rsidP="00E60265">
      <w:pPr>
        <w:tabs>
          <w:tab w:val="left" w:pos="360"/>
          <w:tab w:val="left" w:pos="810"/>
          <w:tab w:val="left" w:pos="990"/>
          <w:tab w:val="left" w:pos="10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E54" w:rsidRPr="00E60265">
        <w:rPr>
          <w:rFonts w:ascii="Times New Roman" w:hAnsi="Times New Roman" w:cs="Times New Roman"/>
          <w:sz w:val="28"/>
          <w:szCs w:val="28"/>
        </w:rPr>
        <w:t xml:space="preserve">It is an asexual method in which parts of two different plants </w:t>
      </w:r>
      <w:proofErr w:type="gramStart"/>
      <w:r w:rsidR="00501E54" w:rsidRPr="00E60265">
        <w:rPr>
          <w:rFonts w:ascii="Times New Roman" w:hAnsi="Times New Roman" w:cs="Times New Roman"/>
          <w:sz w:val="28"/>
          <w:szCs w:val="28"/>
        </w:rPr>
        <w:t>are joined</w:t>
      </w:r>
      <w:proofErr w:type="gramEnd"/>
      <w:r w:rsidR="00501E54" w:rsidRPr="00E60265">
        <w:rPr>
          <w:rFonts w:ascii="Times New Roman" w:hAnsi="Times New Roman" w:cs="Times New Roman"/>
          <w:sz w:val="28"/>
          <w:szCs w:val="28"/>
        </w:rPr>
        <w:t xml:space="preserve"> together. So that they continue their growth as one plant. In grafting, a stem cutting from a donor plant</w:t>
      </w:r>
      <w:r w:rsidR="00EA2370" w:rsidRPr="00E60265">
        <w:rPr>
          <w:rFonts w:ascii="Times New Roman" w:hAnsi="Times New Roman" w:cs="Times New Roman"/>
          <w:sz w:val="28"/>
          <w:szCs w:val="28"/>
        </w:rPr>
        <w:t xml:space="preserve"> </w:t>
      </w:r>
      <w:proofErr w:type="gramStart"/>
      <w:r w:rsidR="00EA2370" w:rsidRPr="00E60265">
        <w:rPr>
          <w:rFonts w:ascii="Times New Roman" w:hAnsi="Times New Roman" w:cs="Times New Roman"/>
          <w:sz w:val="28"/>
          <w:szCs w:val="28"/>
        </w:rPr>
        <w:t>is incorporated</w:t>
      </w:r>
      <w:proofErr w:type="gramEnd"/>
      <w:r w:rsidR="00EA2370" w:rsidRPr="00E60265">
        <w:rPr>
          <w:rFonts w:ascii="Times New Roman" w:hAnsi="Times New Roman" w:cs="Times New Roman"/>
          <w:sz w:val="28"/>
          <w:szCs w:val="28"/>
        </w:rPr>
        <w:t xml:space="preserve"> with a rooted recipient plant. The donor and the recipient usually belong to related </w:t>
      </w:r>
      <w:r w:rsidR="00D3214B" w:rsidRPr="00E60265">
        <w:rPr>
          <w:rFonts w:ascii="Times New Roman" w:hAnsi="Times New Roman" w:cs="Times New Roman"/>
          <w:sz w:val="28"/>
          <w:szCs w:val="28"/>
        </w:rPr>
        <w:t xml:space="preserve">species or varieties. The stem cutting from the donor plant is ‘scion/graft’. The rooted recipient plant to which the scion </w:t>
      </w:r>
      <w:proofErr w:type="gramStart"/>
      <w:r w:rsidR="00D3214B" w:rsidRPr="00E60265">
        <w:rPr>
          <w:rFonts w:ascii="Times New Roman" w:hAnsi="Times New Roman" w:cs="Times New Roman"/>
          <w:sz w:val="28"/>
          <w:szCs w:val="28"/>
        </w:rPr>
        <w:t>is attached</w:t>
      </w:r>
      <w:proofErr w:type="gramEnd"/>
      <w:r w:rsidR="00D3214B" w:rsidRPr="00E60265">
        <w:rPr>
          <w:rFonts w:ascii="Times New Roman" w:hAnsi="Times New Roman" w:cs="Times New Roman"/>
          <w:sz w:val="28"/>
          <w:szCs w:val="28"/>
        </w:rPr>
        <w:t xml:space="preserve"> is called ‘root stock’. The scion must always be superior to the stock in desirable traits or qualities and the stock must be highly resistant to pest and </w:t>
      </w:r>
      <w:r w:rsidR="00D3214B" w:rsidRPr="00E60265">
        <w:rPr>
          <w:rFonts w:ascii="Times New Roman" w:hAnsi="Times New Roman" w:cs="Times New Roman"/>
          <w:sz w:val="28"/>
          <w:szCs w:val="28"/>
        </w:rPr>
        <w:lastRenderedPageBreak/>
        <w:t>diseases and must be highly efficient in absorbing and conducting water and minerals.</w:t>
      </w:r>
    </w:p>
    <w:p w:rsidR="00B72EFC" w:rsidRPr="00E60265" w:rsidRDefault="00D3214B" w:rsidP="00E60265">
      <w:pPr>
        <w:tabs>
          <w:tab w:val="left" w:pos="360"/>
          <w:tab w:val="left" w:pos="810"/>
          <w:tab w:val="left" w:pos="990"/>
          <w:tab w:val="left" w:pos="1080"/>
        </w:tabs>
        <w:spacing w:line="360" w:lineRule="auto"/>
        <w:jc w:val="both"/>
        <w:rPr>
          <w:rFonts w:ascii="Times New Roman" w:hAnsi="Times New Roman" w:cs="Times New Roman"/>
          <w:color w:val="000000" w:themeColor="text1"/>
          <w:sz w:val="28"/>
          <w:szCs w:val="28"/>
        </w:rPr>
      </w:pPr>
      <w:r w:rsidRPr="00E60265">
        <w:rPr>
          <w:rFonts w:ascii="Times New Roman" w:hAnsi="Times New Roman" w:cs="Times New Roman"/>
          <w:sz w:val="28"/>
          <w:szCs w:val="28"/>
        </w:rPr>
        <w:t xml:space="preserve">The scion grows on the stock and becomes the shoot system of the new plant and the stock forms its root </w:t>
      </w:r>
      <w:r w:rsidR="009E7FE1" w:rsidRPr="00E60265">
        <w:rPr>
          <w:rFonts w:ascii="Times New Roman" w:hAnsi="Times New Roman" w:cs="Times New Roman"/>
          <w:sz w:val="28"/>
          <w:szCs w:val="28"/>
        </w:rPr>
        <w:t xml:space="preserve">system. The two new </w:t>
      </w:r>
      <w:r w:rsidR="00F54B24" w:rsidRPr="00E60265">
        <w:rPr>
          <w:rFonts w:ascii="Times New Roman" w:hAnsi="Times New Roman" w:cs="Times New Roman"/>
          <w:sz w:val="28"/>
          <w:szCs w:val="28"/>
        </w:rPr>
        <w:t>plants</w:t>
      </w:r>
      <w:r w:rsidR="009E7FE1" w:rsidRPr="00E60265">
        <w:rPr>
          <w:rFonts w:ascii="Times New Roman" w:hAnsi="Times New Roman" w:cs="Times New Roman"/>
          <w:sz w:val="28"/>
          <w:szCs w:val="28"/>
        </w:rPr>
        <w:t xml:space="preserve">, formed by the union of scion and stock through grafting </w:t>
      </w:r>
      <w:proofErr w:type="gramStart"/>
      <w:r w:rsidR="00F54B24" w:rsidRPr="00E60265">
        <w:rPr>
          <w:rFonts w:ascii="Times New Roman" w:hAnsi="Times New Roman" w:cs="Times New Roman"/>
          <w:sz w:val="28"/>
          <w:szCs w:val="28"/>
        </w:rPr>
        <w:t>are</w:t>
      </w:r>
      <w:r w:rsidR="009E7FE1" w:rsidRPr="00E60265">
        <w:rPr>
          <w:rFonts w:ascii="Times New Roman" w:hAnsi="Times New Roman" w:cs="Times New Roman"/>
          <w:sz w:val="28"/>
          <w:szCs w:val="28"/>
        </w:rPr>
        <w:t xml:space="preserve"> </w:t>
      </w:r>
      <w:r w:rsidR="00F54B24" w:rsidRPr="00E60265">
        <w:rPr>
          <w:rFonts w:ascii="Times New Roman" w:hAnsi="Times New Roman" w:cs="Times New Roman"/>
          <w:sz w:val="28"/>
          <w:szCs w:val="28"/>
        </w:rPr>
        <w:t>called</w:t>
      </w:r>
      <w:proofErr w:type="gramEnd"/>
      <w:r w:rsidR="00F54B24" w:rsidRPr="00E60265">
        <w:rPr>
          <w:rFonts w:ascii="Times New Roman" w:hAnsi="Times New Roman" w:cs="Times New Roman"/>
          <w:sz w:val="28"/>
          <w:szCs w:val="28"/>
        </w:rPr>
        <w:t xml:space="preserve"> `</w:t>
      </w:r>
      <w:r w:rsidR="00F54B24" w:rsidRPr="00E60265">
        <w:rPr>
          <w:rFonts w:ascii="Times New Roman" w:hAnsi="Times New Roman" w:cs="Times New Roman"/>
          <w:i/>
          <w:color w:val="000000" w:themeColor="text1"/>
          <w:sz w:val="28"/>
          <w:szCs w:val="28"/>
        </w:rPr>
        <w:t>composite</w:t>
      </w:r>
      <w:r w:rsidR="009E7FE1" w:rsidRPr="00E60265">
        <w:rPr>
          <w:rFonts w:ascii="Times New Roman" w:hAnsi="Times New Roman" w:cs="Times New Roman"/>
          <w:i/>
          <w:color w:val="000000" w:themeColor="text1"/>
          <w:sz w:val="28"/>
          <w:szCs w:val="28"/>
        </w:rPr>
        <w:t xml:space="preserve"> plant</w:t>
      </w:r>
      <w:r w:rsidR="00F54B24" w:rsidRPr="00E60265">
        <w:rPr>
          <w:rFonts w:ascii="Times New Roman" w:hAnsi="Times New Roman" w:cs="Times New Roman"/>
          <w:i/>
          <w:color w:val="000000" w:themeColor="text1"/>
          <w:sz w:val="28"/>
          <w:szCs w:val="28"/>
        </w:rPr>
        <w:t>’.</w:t>
      </w:r>
      <w:r w:rsidR="00474DC7" w:rsidRPr="00E60265">
        <w:rPr>
          <w:rFonts w:ascii="Times New Roman" w:hAnsi="Times New Roman" w:cs="Times New Roman"/>
          <w:i/>
          <w:color w:val="000000" w:themeColor="text1"/>
          <w:sz w:val="28"/>
          <w:szCs w:val="28"/>
        </w:rPr>
        <w:t xml:space="preserve"> </w:t>
      </w:r>
      <w:r w:rsidR="00474DC7" w:rsidRPr="00E60265">
        <w:rPr>
          <w:rFonts w:ascii="Times New Roman" w:hAnsi="Times New Roman" w:cs="Times New Roman"/>
          <w:color w:val="000000" w:themeColor="text1"/>
          <w:sz w:val="28"/>
          <w:szCs w:val="28"/>
        </w:rPr>
        <w:t xml:space="preserve">In grafting the cambia of scion and stock </w:t>
      </w:r>
      <w:proofErr w:type="gramStart"/>
      <w:r w:rsidR="00474DC7" w:rsidRPr="00E60265">
        <w:rPr>
          <w:rFonts w:ascii="Times New Roman" w:hAnsi="Times New Roman" w:cs="Times New Roman"/>
          <w:color w:val="000000" w:themeColor="text1"/>
          <w:sz w:val="28"/>
          <w:szCs w:val="28"/>
        </w:rPr>
        <w:t>are brought</w:t>
      </w:r>
      <w:proofErr w:type="gramEnd"/>
      <w:r w:rsidR="00474DC7" w:rsidRPr="00E60265">
        <w:rPr>
          <w:rFonts w:ascii="Times New Roman" w:hAnsi="Times New Roman" w:cs="Times New Roman"/>
          <w:color w:val="000000" w:themeColor="text1"/>
          <w:sz w:val="28"/>
          <w:szCs w:val="28"/>
        </w:rPr>
        <w:t xml:space="preserve"> into close contact with each other. </w:t>
      </w:r>
      <w:r w:rsidR="00AC4343" w:rsidRPr="00E60265">
        <w:rPr>
          <w:rFonts w:ascii="Times New Roman" w:hAnsi="Times New Roman" w:cs="Times New Roman"/>
          <w:color w:val="000000" w:themeColor="text1"/>
          <w:sz w:val="28"/>
          <w:szCs w:val="28"/>
        </w:rPr>
        <w:t>This establishes</w:t>
      </w:r>
      <w:r w:rsidR="00474DC7" w:rsidRPr="00E60265">
        <w:rPr>
          <w:rFonts w:ascii="Times New Roman" w:hAnsi="Times New Roman" w:cs="Times New Roman"/>
          <w:color w:val="000000" w:themeColor="text1"/>
          <w:sz w:val="28"/>
          <w:szCs w:val="28"/>
        </w:rPr>
        <w:t xml:space="preserve"> </w:t>
      </w:r>
      <w:r w:rsidR="00AC4343" w:rsidRPr="00E60265">
        <w:rPr>
          <w:rFonts w:ascii="Times New Roman" w:hAnsi="Times New Roman" w:cs="Times New Roman"/>
          <w:color w:val="000000" w:themeColor="text1"/>
          <w:sz w:val="28"/>
          <w:szCs w:val="28"/>
        </w:rPr>
        <w:t>a vascular</w:t>
      </w:r>
      <w:r w:rsidR="00474DC7" w:rsidRPr="00E60265">
        <w:rPr>
          <w:rFonts w:ascii="Times New Roman" w:hAnsi="Times New Roman" w:cs="Times New Roman"/>
          <w:color w:val="000000" w:themeColor="text1"/>
          <w:sz w:val="28"/>
          <w:szCs w:val="28"/>
        </w:rPr>
        <w:t xml:space="preserve"> continuity between scion and stock</w:t>
      </w:r>
      <w:r w:rsidR="00AC4343" w:rsidRPr="00E60265">
        <w:rPr>
          <w:rFonts w:ascii="Times New Roman" w:hAnsi="Times New Roman" w:cs="Times New Roman"/>
          <w:color w:val="000000" w:themeColor="text1"/>
          <w:sz w:val="28"/>
          <w:szCs w:val="28"/>
        </w:rPr>
        <w:t xml:space="preserve">. Afterwards, scion grows further retaining its desirable features. During this, it supplies the stock organic </w:t>
      </w:r>
      <w:r w:rsidR="00416613" w:rsidRPr="00E60265">
        <w:rPr>
          <w:rFonts w:ascii="Times New Roman" w:hAnsi="Times New Roman" w:cs="Times New Roman"/>
          <w:color w:val="000000" w:themeColor="text1"/>
          <w:sz w:val="28"/>
          <w:szCs w:val="28"/>
        </w:rPr>
        <w:t>food, which</w:t>
      </w:r>
      <w:r w:rsidR="00AC4343" w:rsidRPr="00E60265">
        <w:rPr>
          <w:rFonts w:ascii="Times New Roman" w:hAnsi="Times New Roman" w:cs="Times New Roman"/>
          <w:color w:val="000000" w:themeColor="text1"/>
          <w:sz w:val="28"/>
          <w:szCs w:val="28"/>
        </w:rPr>
        <w:t xml:space="preserve"> it has made by photosynthesis. In return, the stock supplies the scion water and </w:t>
      </w:r>
      <w:r w:rsidR="00416613" w:rsidRPr="00E60265">
        <w:rPr>
          <w:rFonts w:ascii="Times New Roman" w:hAnsi="Times New Roman" w:cs="Times New Roman"/>
          <w:color w:val="000000" w:themeColor="text1"/>
          <w:sz w:val="28"/>
          <w:szCs w:val="28"/>
        </w:rPr>
        <w:t>nutrients, which</w:t>
      </w:r>
      <w:r w:rsidR="00AC4343" w:rsidRPr="00E60265">
        <w:rPr>
          <w:rFonts w:ascii="Times New Roman" w:hAnsi="Times New Roman" w:cs="Times New Roman"/>
          <w:color w:val="000000" w:themeColor="text1"/>
          <w:sz w:val="28"/>
          <w:szCs w:val="28"/>
        </w:rPr>
        <w:t xml:space="preserve"> it has absorbed from soil</w:t>
      </w:r>
      <w:r w:rsidR="00B72EFC" w:rsidRPr="00E60265">
        <w:rPr>
          <w:rFonts w:ascii="Times New Roman" w:hAnsi="Times New Roman" w:cs="Times New Roman"/>
          <w:color w:val="000000" w:themeColor="text1"/>
          <w:sz w:val="28"/>
          <w:szCs w:val="28"/>
        </w:rPr>
        <w:t>.</w:t>
      </w:r>
    </w:p>
    <w:p w:rsidR="00804941" w:rsidRPr="00E60265" w:rsidRDefault="00416613" w:rsidP="00E60265">
      <w:pPr>
        <w:tabs>
          <w:tab w:val="left" w:pos="360"/>
          <w:tab w:val="left" w:pos="810"/>
          <w:tab w:val="left" w:pos="990"/>
          <w:tab w:val="left" w:pos="108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2EFC" w:rsidRPr="00E60265">
        <w:rPr>
          <w:rFonts w:ascii="Times New Roman" w:hAnsi="Times New Roman" w:cs="Times New Roman"/>
          <w:color w:val="000000" w:themeColor="text1"/>
          <w:sz w:val="28"/>
          <w:szCs w:val="28"/>
        </w:rPr>
        <w:t>Grafting is successful if the healing is complete and the vascular transport between scion and stock is continuous. It is critical that the issues in the two parts are correctly aligned. Healing starts with the production of callus, and it occurs in the cambium region of the two parts.</w:t>
      </w:r>
      <w:r w:rsidR="00AC4343" w:rsidRPr="00E60265">
        <w:rPr>
          <w:rFonts w:ascii="Times New Roman" w:hAnsi="Times New Roman" w:cs="Times New Roman"/>
          <w:color w:val="000000" w:themeColor="text1"/>
          <w:sz w:val="28"/>
          <w:szCs w:val="28"/>
        </w:rPr>
        <w:t xml:space="preserve"> </w:t>
      </w:r>
    </w:p>
    <w:p w:rsidR="00114EEE" w:rsidRPr="00E60265" w:rsidRDefault="00416613" w:rsidP="00E60265">
      <w:pPr>
        <w:tabs>
          <w:tab w:val="left" w:pos="360"/>
          <w:tab w:val="left" w:pos="810"/>
          <w:tab w:val="left" w:pos="990"/>
          <w:tab w:val="left" w:pos="1080"/>
        </w:tabs>
        <w:spacing w:line="360" w:lineRule="auto"/>
        <w:jc w:val="both"/>
        <w:rPr>
          <w:rFonts w:ascii="Times New Roman" w:hAnsi="Times New Roman" w:cs="Times New Roman"/>
          <w:b/>
          <w:color w:val="000000" w:themeColor="text1"/>
          <w:sz w:val="28"/>
          <w:szCs w:val="28"/>
          <w:u w:val="single"/>
        </w:rPr>
      </w:pPr>
      <w:r w:rsidRPr="00E60265">
        <w:rPr>
          <w:rFonts w:ascii="Times New Roman" w:hAnsi="Times New Roman" w:cs="Times New Roman"/>
          <w:b/>
          <w:color w:val="000000" w:themeColor="text1"/>
          <w:sz w:val="28"/>
          <w:szCs w:val="28"/>
          <w:u w:val="single"/>
        </w:rPr>
        <w:t>Advantages of Grafting</w:t>
      </w:r>
    </w:p>
    <w:p w:rsidR="00D3214B" w:rsidRPr="00E60265" w:rsidRDefault="002A14A6" w:rsidP="00A11898">
      <w:pPr>
        <w:pStyle w:val="ListParagraph"/>
        <w:numPr>
          <w:ilvl w:val="0"/>
          <w:numId w:val="27"/>
        </w:numPr>
        <w:tabs>
          <w:tab w:val="left" w:pos="360"/>
          <w:tab w:val="left" w:pos="810"/>
          <w:tab w:val="left" w:pos="990"/>
          <w:tab w:val="left" w:pos="1080"/>
        </w:tabs>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Enables the propagation of those plants whose cuttings will not produced roots.</w:t>
      </w:r>
    </w:p>
    <w:p w:rsidR="002A14A6" w:rsidRPr="00E60265" w:rsidRDefault="002A14A6" w:rsidP="00A11898">
      <w:pPr>
        <w:pStyle w:val="ListParagraph"/>
        <w:numPr>
          <w:ilvl w:val="0"/>
          <w:numId w:val="27"/>
        </w:numPr>
        <w:tabs>
          <w:tab w:val="left" w:pos="360"/>
          <w:tab w:val="left" w:pos="810"/>
          <w:tab w:val="left" w:pos="990"/>
          <w:tab w:val="left" w:pos="1080"/>
        </w:tabs>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Provides disease-resistance to plants but desirable cultivars; In this case, a desirable cultivar is grafted into a cultivar that is resistant to diseases and pests.</w:t>
      </w:r>
    </w:p>
    <w:p w:rsidR="002A14A6" w:rsidRPr="00E60265" w:rsidRDefault="002A14A6" w:rsidP="00A11898">
      <w:pPr>
        <w:pStyle w:val="ListParagraph"/>
        <w:numPr>
          <w:ilvl w:val="0"/>
          <w:numId w:val="27"/>
        </w:numPr>
        <w:tabs>
          <w:tab w:val="left" w:pos="360"/>
          <w:tab w:val="left" w:pos="810"/>
          <w:tab w:val="left" w:pos="990"/>
          <w:tab w:val="left" w:pos="1080"/>
        </w:tabs>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Rapidly increases the number of desirable cultivars</w:t>
      </w:r>
    </w:p>
    <w:p w:rsidR="002A14A6" w:rsidRPr="00E60265" w:rsidRDefault="002A14A6" w:rsidP="00A11898">
      <w:pPr>
        <w:pStyle w:val="ListParagraph"/>
        <w:numPr>
          <w:ilvl w:val="0"/>
          <w:numId w:val="27"/>
        </w:numPr>
        <w:tabs>
          <w:tab w:val="left" w:pos="360"/>
          <w:tab w:val="left" w:pos="810"/>
          <w:tab w:val="left" w:pos="990"/>
          <w:tab w:val="left" w:pos="1080"/>
        </w:tabs>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Reduces the dependence on seed propagation.</w:t>
      </w:r>
    </w:p>
    <w:p w:rsidR="005010DD" w:rsidRPr="00E60265" w:rsidRDefault="00416613" w:rsidP="00E60265">
      <w:pPr>
        <w:tabs>
          <w:tab w:val="left" w:pos="360"/>
          <w:tab w:val="left" w:pos="810"/>
          <w:tab w:val="left" w:pos="990"/>
          <w:tab w:val="left" w:pos="1080"/>
        </w:tabs>
        <w:spacing w:line="360" w:lineRule="auto"/>
        <w:jc w:val="both"/>
        <w:rPr>
          <w:rFonts w:ascii="Times New Roman" w:hAnsi="Times New Roman" w:cs="Times New Roman"/>
          <w:b/>
          <w:sz w:val="28"/>
          <w:szCs w:val="28"/>
          <w:u w:val="single"/>
        </w:rPr>
      </w:pPr>
      <w:r w:rsidRPr="00E60265">
        <w:rPr>
          <w:rFonts w:ascii="Times New Roman" w:hAnsi="Times New Roman" w:cs="Times New Roman"/>
          <w:b/>
          <w:sz w:val="28"/>
          <w:szCs w:val="28"/>
          <w:u w:val="single"/>
        </w:rPr>
        <w:t>Methods of Grafting</w:t>
      </w:r>
    </w:p>
    <w:p w:rsidR="002D72F1" w:rsidRPr="00416613" w:rsidRDefault="00A05FAF" w:rsidP="00E60265">
      <w:pPr>
        <w:tabs>
          <w:tab w:val="left" w:pos="360"/>
          <w:tab w:val="left" w:pos="810"/>
          <w:tab w:val="left" w:pos="990"/>
          <w:tab w:val="left" w:pos="1080"/>
        </w:tabs>
        <w:spacing w:line="360" w:lineRule="auto"/>
        <w:jc w:val="both"/>
        <w:rPr>
          <w:rFonts w:ascii="Times New Roman" w:hAnsi="Times New Roman" w:cs="Times New Roman"/>
          <w:b/>
          <w:sz w:val="28"/>
          <w:szCs w:val="28"/>
        </w:rPr>
      </w:pPr>
      <w:r w:rsidRPr="00E60265">
        <w:rPr>
          <w:rFonts w:ascii="Times New Roman" w:hAnsi="Times New Roman" w:cs="Times New Roman"/>
          <w:sz w:val="28"/>
          <w:szCs w:val="28"/>
        </w:rPr>
        <w:t xml:space="preserve">     </w:t>
      </w:r>
      <w:r w:rsidR="002F086D" w:rsidRPr="00E60265">
        <w:rPr>
          <w:rFonts w:ascii="Times New Roman" w:hAnsi="Times New Roman" w:cs="Times New Roman"/>
          <w:sz w:val="28"/>
          <w:szCs w:val="28"/>
        </w:rPr>
        <w:t>Different methods are now in practice. They incl</w:t>
      </w:r>
      <w:r w:rsidR="00C7612F" w:rsidRPr="00E60265">
        <w:rPr>
          <w:rFonts w:ascii="Times New Roman" w:hAnsi="Times New Roman" w:cs="Times New Roman"/>
          <w:sz w:val="28"/>
          <w:szCs w:val="28"/>
        </w:rPr>
        <w:t xml:space="preserve">ude whip grafting, cleft grafting, approach grafting and bud grafting. There are different forms of grafting </w:t>
      </w:r>
      <w:r w:rsidR="00C7612F" w:rsidRPr="00E60265">
        <w:rPr>
          <w:rFonts w:ascii="Times New Roman" w:hAnsi="Times New Roman" w:cs="Times New Roman"/>
          <w:sz w:val="28"/>
          <w:szCs w:val="28"/>
        </w:rPr>
        <w:lastRenderedPageBreak/>
        <w:t xml:space="preserve">and the method adopted varies according to the kind of plant and the season of operation. The commonest type is </w:t>
      </w:r>
      <w:r w:rsidR="00C7612F" w:rsidRPr="00416613">
        <w:rPr>
          <w:rFonts w:ascii="Times New Roman" w:hAnsi="Times New Roman" w:cs="Times New Roman"/>
          <w:b/>
          <w:i/>
          <w:sz w:val="28"/>
          <w:szCs w:val="28"/>
        </w:rPr>
        <w:t>approach grafting</w:t>
      </w:r>
      <w:r w:rsidR="002D72F1" w:rsidRPr="00416613">
        <w:rPr>
          <w:rFonts w:ascii="Times New Roman" w:hAnsi="Times New Roman" w:cs="Times New Roman"/>
          <w:b/>
          <w:i/>
          <w:sz w:val="28"/>
          <w:szCs w:val="28"/>
        </w:rPr>
        <w:t>.</w:t>
      </w:r>
    </w:p>
    <w:p w:rsidR="000E029F" w:rsidRPr="00E60265" w:rsidRDefault="00416613" w:rsidP="00E60265">
      <w:pPr>
        <w:tabs>
          <w:tab w:val="left" w:pos="360"/>
          <w:tab w:val="left" w:pos="810"/>
          <w:tab w:val="left" w:pos="990"/>
          <w:tab w:val="left" w:pos="1080"/>
          <w:tab w:val="left" w:pos="2160"/>
        </w:tabs>
        <w:spacing w:line="360" w:lineRule="auto"/>
        <w:jc w:val="both"/>
        <w:rPr>
          <w:rFonts w:ascii="Times New Roman" w:hAnsi="Times New Roman" w:cs="Times New Roman"/>
          <w:color w:val="000000" w:themeColor="text1"/>
          <w:sz w:val="28"/>
          <w:szCs w:val="28"/>
        </w:rPr>
      </w:pPr>
      <w:r w:rsidRPr="00E60265">
        <w:rPr>
          <w:rFonts w:ascii="Times New Roman" w:hAnsi="Times New Roman" w:cs="Times New Roman"/>
          <w:b/>
          <w:color w:val="000000" w:themeColor="text1"/>
          <w:sz w:val="28"/>
          <w:szCs w:val="28"/>
          <w:u w:val="single"/>
        </w:rPr>
        <w:t>Approach Grafting</w:t>
      </w:r>
      <w:r w:rsidRPr="00E60265">
        <w:rPr>
          <w:rFonts w:ascii="Times New Roman" w:hAnsi="Times New Roman" w:cs="Times New Roman"/>
          <w:i/>
          <w:color w:val="000000" w:themeColor="text1"/>
          <w:sz w:val="28"/>
          <w:szCs w:val="28"/>
        </w:rPr>
        <w:t xml:space="preserve"> </w:t>
      </w:r>
    </w:p>
    <w:p w:rsidR="00561880" w:rsidRPr="00416613" w:rsidRDefault="00A05FAF" w:rsidP="00E60265">
      <w:pPr>
        <w:tabs>
          <w:tab w:val="left" w:pos="360"/>
          <w:tab w:val="left" w:pos="810"/>
          <w:tab w:val="left" w:pos="990"/>
          <w:tab w:val="left" w:pos="1080"/>
          <w:tab w:val="left" w:pos="2160"/>
          <w:tab w:val="left" w:pos="2250"/>
        </w:tabs>
        <w:spacing w:line="360" w:lineRule="auto"/>
        <w:jc w:val="both"/>
        <w:rPr>
          <w:rFonts w:ascii="Times New Roman" w:hAnsi="Times New Roman" w:cs="Times New Roman"/>
          <w:b/>
          <w:i/>
          <w:color w:val="000000" w:themeColor="text1"/>
          <w:sz w:val="28"/>
          <w:szCs w:val="28"/>
        </w:rPr>
      </w:pPr>
      <w:r w:rsidRPr="00E60265">
        <w:rPr>
          <w:rFonts w:ascii="Times New Roman" w:hAnsi="Times New Roman" w:cs="Times New Roman"/>
          <w:color w:val="000000" w:themeColor="text1"/>
          <w:sz w:val="28"/>
          <w:szCs w:val="28"/>
        </w:rPr>
        <w:t xml:space="preserve">       </w:t>
      </w:r>
      <w:r w:rsidR="00B969F4" w:rsidRPr="00E60265">
        <w:rPr>
          <w:rFonts w:ascii="Times New Roman" w:hAnsi="Times New Roman" w:cs="Times New Roman"/>
          <w:color w:val="000000" w:themeColor="text1"/>
          <w:sz w:val="28"/>
          <w:szCs w:val="28"/>
        </w:rPr>
        <w:t xml:space="preserve">  </w:t>
      </w:r>
      <w:r w:rsidR="00B12FF9" w:rsidRPr="00E60265">
        <w:rPr>
          <w:rFonts w:ascii="Times New Roman" w:hAnsi="Times New Roman" w:cs="Times New Roman"/>
          <w:color w:val="000000" w:themeColor="text1"/>
          <w:sz w:val="28"/>
          <w:szCs w:val="28"/>
        </w:rPr>
        <w:t xml:space="preserve">This is one of the best methods of grafting for </w:t>
      </w:r>
      <w:r w:rsidR="00A11898" w:rsidRPr="00E60265">
        <w:rPr>
          <w:rFonts w:ascii="Times New Roman" w:hAnsi="Times New Roman" w:cs="Times New Roman"/>
          <w:color w:val="000000" w:themeColor="text1"/>
          <w:sz w:val="28"/>
          <w:szCs w:val="28"/>
        </w:rPr>
        <w:t>species, which</w:t>
      </w:r>
      <w:r w:rsidR="00B12FF9" w:rsidRPr="00E60265">
        <w:rPr>
          <w:rFonts w:ascii="Times New Roman" w:hAnsi="Times New Roman" w:cs="Times New Roman"/>
          <w:color w:val="000000" w:themeColor="text1"/>
          <w:sz w:val="28"/>
          <w:szCs w:val="28"/>
        </w:rPr>
        <w:t xml:space="preserve"> are difficult to propagate by other methods. Healing in approach grafting is rapid especially when both components are in an active state </w:t>
      </w:r>
      <w:r w:rsidR="00561880" w:rsidRPr="00E60265">
        <w:rPr>
          <w:rFonts w:ascii="Times New Roman" w:hAnsi="Times New Roman" w:cs="Times New Roman"/>
          <w:color w:val="000000" w:themeColor="text1"/>
          <w:sz w:val="28"/>
          <w:szCs w:val="28"/>
        </w:rPr>
        <w:t xml:space="preserve">of growth. Once the healing is complete, the top of the stock above the graft joint and the base of the scion below the graft joint </w:t>
      </w:r>
      <w:proofErr w:type="gramStart"/>
      <w:r w:rsidR="00561880" w:rsidRPr="00E60265">
        <w:rPr>
          <w:rFonts w:ascii="Times New Roman" w:hAnsi="Times New Roman" w:cs="Times New Roman"/>
          <w:color w:val="000000" w:themeColor="text1"/>
          <w:sz w:val="28"/>
          <w:szCs w:val="28"/>
        </w:rPr>
        <w:t>are severed</w:t>
      </w:r>
      <w:proofErr w:type="gramEnd"/>
      <w:r w:rsidR="00561880" w:rsidRPr="00E60265">
        <w:rPr>
          <w:rFonts w:ascii="Times New Roman" w:hAnsi="Times New Roman" w:cs="Times New Roman"/>
          <w:color w:val="000000" w:themeColor="text1"/>
          <w:sz w:val="28"/>
          <w:szCs w:val="28"/>
        </w:rPr>
        <w:t xml:space="preserve"> gradually in stages. The scion grows on the stock as </w:t>
      </w:r>
      <w:r w:rsidR="00A11898" w:rsidRPr="00E60265">
        <w:rPr>
          <w:rFonts w:ascii="Times New Roman" w:hAnsi="Times New Roman" w:cs="Times New Roman"/>
          <w:color w:val="000000" w:themeColor="text1"/>
          <w:sz w:val="28"/>
          <w:szCs w:val="28"/>
        </w:rPr>
        <w:t>a new</w:t>
      </w:r>
      <w:r w:rsidR="00561880" w:rsidRPr="00E60265">
        <w:rPr>
          <w:rFonts w:ascii="Times New Roman" w:hAnsi="Times New Roman" w:cs="Times New Roman"/>
          <w:color w:val="000000" w:themeColor="text1"/>
          <w:sz w:val="28"/>
          <w:szCs w:val="28"/>
        </w:rPr>
        <w:t xml:space="preserve"> plant. The two common methods of approach grafting are `</w:t>
      </w:r>
      <w:r w:rsidR="00561880" w:rsidRPr="00416613">
        <w:rPr>
          <w:rFonts w:ascii="Times New Roman" w:hAnsi="Times New Roman" w:cs="Times New Roman"/>
          <w:b/>
          <w:i/>
          <w:color w:val="000000" w:themeColor="text1"/>
          <w:sz w:val="28"/>
          <w:szCs w:val="28"/>
        </w:rPr>
        <w:t>splice approach grafting and tongue approach grafting’.</w:t>
      </w:r>
    </w:p>
    <w:p w:rsidR="003D49E4" w:rsidRPr="00416613" w:rsidRDefault="00416613" w:rsidP="00416613">
      <w:pPr>
        <w:tabs>
          <w:tab w:val="left" w:pos="180"/>
          <w:tab w:val="left" w:pos="360"/>
          <w:tab w:val="left" w:pos="990"/>
          <w:tab w:val="left" w:pos="1080"/>
          <w:tab w:val="left" w:pos="2160"/>
          <w:tab w:val="left" w:pos="2250"/>
        </w:tabs>
        <w:spacing w:line="360" w:lineRule="auto"/>
        <w:jc w:val="both"/>
        <w:rPr>
          <w:rFonts w:ascii="Times New Roman" w:hAnsi="Times New Roman" w:cs="Times New Roman"/>
          <w:b/>
          <w:color w:val="000000" w:themeColor="text1"/>
          <w:sz w:val="28"/>
          <w:szCs w:val="28"/>
        </w:rPr>
      </w:pPr>
      <w:r w:rsidRPr="00416613">
        <w:rPr>
          <w:rFonts w:ascii="Times New Roman" w:hAnsi="Times New Roman" w:cs="Times New Roman"/>
          <w:b/>
          <w:color w:val="000000" w:themeColor="text1"/>
          <w:sz w:val="28"/>
          <w:szCs w:val="28"/>
        </w:rPr>
        <w:t>Splice Approach Grafting:</w:t>
      </w:r>
    </w:p>
    <w:p w:rsidR="00416613" w:rsidRDefault="003D49E4" w:rsidP="00416613">
      <w:pPr>
        <w:pStyle w:val="ListParagraph"/>
        <w:tabs>
          <w:tab w:val="left" w:pos="360"/>
          <w:tab w:val="left" w:pos="720"/>
          <w:tab w:val="left" w:pos="810"/>
          <w:tab w:val="left" w:pos="990"/>
          <w:tab w:val="left" w:pos="2160"/>
          <w:tab w:val="left" w:pos="2250"/>
        </w:tabs>
        <w:spacing w:line="360" w:lineRule="auto"/>
        <w:ind w:left="0"/>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In this method both scion and stock must be of equal </w:t>
      </w:r>
      <w:r w:rsidR="00C77072" w:rsidRPr="00E60265">
        <w:rPr>
          <w:rFonts w:ascii="Times New Roman" w:hAnsi="Times New Roman" w:cs="Times New Roman"/>
          <w:color w:val="000000" w:themeColor="text1"/>
          <w:sz w:val="28"/>
          <w:szCs w:val="28"/>
        </w:rPr>
        <w:t xml:space="preserve">thickness (10-12mm in diameter).The pot containing </w:t>
      </w:r>
      <w:proofErr w:type="gramStart"/>
      <w:r w:rsidR="00C77072" w:rsidRPr="00E60265">
        <w:rPr>
          <w:rFonts w:ascii="Times New Roman" w:hAnsi="Times New Roman" w:cs="Times New Roman"/>
          <w:color w:val="000000" w:themeColor="text1"/>
          <w:sz w:val="28"/>
          <w:szCs w:val="28"/>
        </w:rPr>
        <w:t>root stock</w:t>
      </w:r>
      <w:proofErr w:type="gramEnd"/>
      <w:r w:rsidR="00C77072" w:rsidRPr="00E60265">
        <w:rPr>
          <w:rFonts w:ascii="Times New Roman" w:hAnsi="Times New Roman" w:cs="Times New Roman"/>
          <w:color w:val="000000" w:themeColor="text1"/>
          <w:sz w:val="28"/>
          <w:szCs w:val="28"/>
        </w:rPr>
        <w:t xml:space="preserve"> (usually seedlings</w:t>
      </w:r>
      <w:r w:rsidR="00BE642A" w:rsidRPr="00E60265">
        <w:rPr>
          <w:rFonts w:ascii="Times New Roman" w:hAnsi="Times New Roman" w:cs="Times New Roman"/>
          <w:color w:val="000000" w:themeColor="text1"/>
          <w:sz w:val="28"/>
          <w:szCs w:val="28"/>
        </w:rPr>
        <w:t>) is</w:t>
      </w:r>
      <w:r w:rsidR="00C77072" w:rsidRPr="00E60265">
        <w:rPr>
          <w:rFonts w:ascii="Times New Roman" w:hAnsi="Times New Roman" w:cs="Times New Roman"/>
          <w:color w:val="000000" w:themeColor="text1"/>
          <w:sz w:val="28"/>
          <w:szCs w:val="28"/>
        </w:rPr>
        <w:t xml:space="preserve"> placed near the scion. A thin slice of bark and wood about </w:t>
      </w:r>
      <w:proofErr w:type="gramStart"/>
      <w:r w:rsidR="00C77072" w:rsidRPr="00E60265">
        <w:rPr>
          <w:rFonts w:ascii="Times New Roman" w:hAnsi="Times New Roman" w:cs="Times New Roman"/>
          <w:color w:val="000000" w:themeColor="text1"/>
          <w:sz w:val="28"/>
          <w:szCs w:val="28"/>
        </w:rPr>
        <w:t>6-</w:t>
      </w:r>
      <w:proofErr w:type="gramEnd"/>
      <w:r w:rsidR="00C77072" w:rsidRPr="00E60265">
        <w:rPr>
          <w:rFonts w:ascii="Times New Roman" w:hAnsi="Times New Roman" w:cs="Times New Roman"/>
          <w:color w:val="000000" w:themeColor="text1"/>
          <w:sz w:val="28"/>
          <w:szCs w:val="28"/>
        </w:rPr>
        <w:t xml:space="preserve">7cm long is removed from the stock at a height about 25-30cm from the soil surface. A similar cut </w:t>
      </w:r>
      <w:proofErr w:type="gramStart"/>
      <w:r w:rsidR="00C77072" w:rsidRPr="00E60265">
        <w:rPr>
          <w:rFonts w:ascii="Times New Roman" w:hAnsi="Times New Roman" w:cs="Times New Roman"/>
          <w:color w:val="000000" w:themeColor="text1"/>
          <w:sz w:val="28"/>
          <w:szCs w:val="28"/>
        </w:rPr>
        <w:t>is made</w:t>
      </w:r>
      <w:proofErr w:type="gramEnd"/>
      <w:r w:rsidR="00C77072" w:rsidRPr="00E60265">
        <w:rPr>
          <w:rFonts w:ascii="Times New Roman" w:hAnsi="Times New Roman" w:cs="Times New Roman"/>
          <w:color w:val="000000" w:themeColor="text1"/>
          <w:sz w:val="28"/>
          <w:szCs w:val="28"/>
        </w:rPr>
        <w:t xml:space="preserve"> on the scion shoot also. The cuts, exposing the cambium layer, </w:t>
      </w:r>
      <w:r w:rsidR="003608BC" w:rsidRPr="00E60265">
        <w:rPr>
          <w:rFonts w:ascii="Times New Roman" w:hAnsi="Times New Roman" w:cs="Times New Roman"/>
          <w:color w:val="000000" w:themeColor="text1"/>
          <w:sz w:val="28"/>
          <w:szCs w:val="28"/>
        </w:rPr>
        <w:t xml:space="preserve">should be smooth and even so that they may fit closely with each other without any gap between them. In this position, they are tied firmly with </w:t>
      </w:r>
      <w:r w:rsidR="008C1194" w:rsidRPr="00E60265">
        <w:rPr>
          <w:rFonts w:ascii="Times New Roman" w:hAnsi="Times New Roman" w:cs="Times New Roman"/>
          <w:color w:val="000000" w:themeColor="text1"/>
          <w:sz w:val="28"/>
          <w:szCs w:val="28"/>
        </w:rPr>
        <w:t>jute fiber</w:t>
      </w:r>
      <w:r w:rsidR="003608BC" w:rsidRPr="00E60265">
        <w:rPr>
          <w:rFonts w:ascii="Times New Roman" w:hAnsi="Times New Roman" w:cs="Times New Roman"/>
          <w:color w:val="000000" w:themeColor="text1"/>
          <w:sz w:val="28"/>
          <w:szCs w:val="28"/>
        </w:rPr>
        <w:t>, twine, waxed tape or adhesive rubber</w:t>
      </w:r>
      <w:r w:rsidR="00C77072" w:rsidRPr="00E60265">
        <w:rPr>
          <w:rFonts w:ascii="Times New Roman" w:hAnsi="Times New Roman" w:cs="Times New Roman"/>
          <w:color w:val="000000" w:themeColor="text1"/>
          <w:sz w:val="28"/>
          <w:szCs w:val="28"/>
        </w:rPr>
        <w:t xml:space="preserve"> </w:t>
      </w:r>
      <w:r w:rsidR="008D4E9D" w:rsidRPr="00E60265">
        <w:rPr>
          <w:rFonts w:ascii="Times New Roman" w:hAnsi="Times New Roman" w:cs="Times New Roman"/>
          <w:color w:val="000000" w:themeColor="text1"/>
          <w:sz w:val="28"/>
          <w:szCs w:val="28"/>
        </w:rPr>
        <w:t>tape. Grafting wax is applied at graft joint to prevent the wilting of tissue. Strips of polythene films are now used to protect the graft union from the sun and rain. The pot is regularly watered to encourage growth.</w:t>
      </w:r>
    </w:p>
    <w:p w:rsidR="00242102" w:rsidRPr="00E60265" w:rsidRDefault="008D4E9D" w:rsidP="00416613">
      <w:pPr>
        <w:pStyle w:val="ListParagraph"/>
        <w:tabs>
          <w:tab w:val="left" w:pos="360"/>
          <w:tab w:val="left" w:pos="720"/>
          <w:tab w:val="left" w:pos="810"/>
          <w:tab w:val="left" w:pos="990"/>
          <w:tab w:val="left" w:pos="2160"/>
          <w:tab w:val="left" w:pos="2250"/>
        </w:tabs>
        <w:spacing w:line="360" w:lineRule="auto"/>
        <w:ind w:left="0"/>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After 45-60 </w:t>
      </w:r>
      <w:r w:rsidR="00051C8C" w:rsidRPr="00E60265">
        <w:rPr>
          <w:rFonts w:ascii="Times New Roman" w:hAnsi="Times New Roman" w:cs="Times New Roman"/>
          <w:color w:val="000000" w:themeColor="text1"/>
          <w:sz w:val="28"/>
          <w:szCs w:val="28"/>
        </w:rPr>
        <w:t xml:space="preserve">days, </w:t>
      </w:r>
      <w:r w:rsidRPr="00E60265">
        <w:rPr>
          <w:rFonts w:ascii="Times New Roman" w:hAnsi="Times New Roman" w:cs="Times New Roman"/>
          <w:color w:val="000000" w:themeColor="text1"/>
          <w:sz w:val="28"/>
          <w:szCs w:val="28"/>
        </w:rPr>
        <w:t xml:space="preserve">when the union is incomplete a v-shaped cut is made on the root stock half way through the wood just above the graft joint. A similar cut </w:t>
      </w:r>
      <w:proofErr w:type="gramStart"/>
      <w:r w:rsidRPr="00E60265">
        <w:rPr>
          <w:rFonts w:ascii="Times New Roman" w:hAnsi="Times New Roman" w:cs="Times New Roman"/>
          <w:color w:val="000000" w:themeColor="text1"/>
          <w:sz w:val="28"/>
          <w:szCs w:val="28"/>
        </w:rPr>
        <w:t>is made</w:t>
      </w:r>
      <w:proofErr w:type="gramEnd"/>
      <w:r w:rsidRPr="00E60265">
        <w:rPr>
          <w:rFonts w:ascii="Times New Roman" w:hAnsi="Times New Roman" w:cs="Times New Roman"/>
          <w:color w:val="000000" w:themeColor="text1"/>
          <w:sz w:val="28"/>
          <w:szCs w:val="28"/>
        </w:rPr>
        <w:t xml:space="preserve"> on the scion also about 1-2cm below the graft joint. After </w:t>
      </w:r>
      <w:bookmarkStart w:id="0" w:name="_GoBack"/>
      <w:bookmarkEnd w:id="0"/>
      <w:r w:rsidRPr="00E60265">
        <w:rPr>
          <w:rFonts w:ascii="Times New Roman" w:hAnsi="Times New Roman" w:cs="Times New Roman"/>
          <w:color w:val="000000" w:themeColor="text1"/>
          <w:sz w:val="28"/>
          <w:szCs w:val="28"/>
        </w:rPr>
        <w:t>some 15-</w:t>
      </w:r>
      <w:r w:rsidR="00051C8C" w:rsidRPr="00E60265">
        <w:rPr>
          <w:rFonts w:ascii="Times New Roman" w:hAnsi="Times New Roman" w:cs="Times New Roman"/>
          <w:color w:val="000000" w:themeColor="text1"/>
          <w:sz w:val="28"/>
          <w:szCs w:val="28"/>
        </w:rPr>
        <w:t xml:space="preserve">30 days, </w:t>
      </w:r>
      <w:r w:rsidRPr="00E60265">
        <w:rPr>
          <w:rFonts w:ascii="Times New Roman" w:hAnsi="Times New Roman" w:cs="Times New Roman"/>
          <w:color w:val="000000" w:themeColor="text1"/>
          <w:sz w:val="28"/>
          <w:szCs w:val="28"/>
        </w:rPr>
        <w:t xml:space="preserve">the cuts are </w:t>
      </w:r>
      <w:r w:rsidR="00051C8C" w:rsidRPr="00E60265">
        <w:rPr>
          <w:rFonts w:ascii="Times New Roman" w:hAnsi="Times New Roman" w:cs="Times New Roman"/>
          <w:color w:val="000000" w:themeColor="text1"/>
          <w:sz w:val="28"/>
          <w:szCs w:val="28"/>
        </w:rPr>
        <w:t>depending</w:t>
      </w:r>
      <w:r w:rsidRPr="00E60265">
        <w:rPr>
          <w:rFonts w:ascii="Times New Roman" w:hAnsi="Times New Roman" w:cs="Times New Roman"/>
          <w:color w:val="000000" w:themeColor="text1"/>
          <w:sz w:val="28"/>
          <w:szCs w:val="28"/>
        </w:rPr>
        <w:t xml:space="preserve"> to 2/3 or ¾ of </w:t>
      </w:r>
      <w:r w:rsidR="00051C8C" w:rsidRPr="00E60265">
        <w:rPr>
          <w:rFonts w:ascii="Times New Roman" w:hAnsi="Times New Roman" w:cs="Times New Roman"/>
          <w:color w:val="000000" w:themeColor="text1"/>
          <w:sz w:val="28"/>
          <w:szCs w:val="28"/>
        </w:rPr>
        <w:t>the shoot</w:t>
      </w:r>
      <w:r w:rsidRPr="00E60265">
        <w:rPr>
          <w:rFonts w:ascii="Times New Roman" w:hAnsi="Times New Roman" w:cs="Times New Roman"/>
          <w:color w:val="000000" w:themeColor="text1"/>
          <w:sz w:val="28"/>
          <w:szCs w:val="28"/>
        </w:rPr>
        <w:t>. After another 15days,</w:t>
      </w:r>
      <w:r w:rsidR="00242102" w:rsidRPr="00E60265">
        <w:rPr>
          <w:rFonts w:ascii="Times New Roman" w:hAnsi="Times New Roman" w:cs="Times New Roman"/>
          <w:color w:val="000000" w:themeColor="text1"/>
          <w:sz w:val="28"/>
          <w:szCs w:val="28"/>
        </w:rPr>
        <w:t xml:space="preserve"> </w:t>
      </w:r>
      <w:r w:rsidRPr="00E60265">
        <w:rPr>
          <w:rFonts w:ascii="Times New Roman" w:hAnsi="Times New Roman" w:cs="Times New Roman"/>
          <w:color w:val="000000" w:themeColor="text1"/>
          <w:sz w:val="28"/>
          <w:szCs w:val="28"/>
        </w:rPr>
        <w:t xml:space="preserve">cuts are completed and the top of the </w:t>
      </w:r>
      <w:r w:rsidR="00916BD9" w:rsidRPr="00E60265">
        <w:rPr>
          <w:rFonts w:ascii="Times New Roman" w:hAnsi="Times New Roman" w:cs="Times New Roman"/>
          <w:color w:val="000000" w:themeColor="text1"/>
          <w:sz w:val="28"/>
          <w:szCs w:val="28"/>
        </w:rPr>
        <w:t xml:space="preserve">stock and the base of the scion are completely </w:t>
      </w:r>
      <w:r w:rsidR="00916BD9" w:rsidRPr="00E60265">
        <w:rPr>
          <w:rFonts w:ascii="Times New Roman" w:hAnsi="Times New Roman" w:cs="Times New Roman"/>
          <w:color w:val="000000" w:themeColor="text1"/>
          <w:sz w:val="28"/>
          <w:szCs w:val="28"/>
        </w:rPr>
        <w:lastRenderedPageBreak/>
        <w:t xml:space="preserve">severed from the respective </w:t>
      </w:r>
      <w:r w:rsidR="00242102" w:rsidRPr="00E60265">
        <w:rPr>
          <w:rFonts w:ascii="Times New Roman" w:hAnsi="Times New Roman" w:cs="Times New Roman"/>
          <w:color w:val="000000" w:themeColor="text1"/>
          <w:sz w:val="28"/>
          <w:szCs w:val="28"/>
        </w:rPr>
        <w:t>mother plants</w:t>
      </w:r>
      <w:r w:rsidR="00916BD9" w:rsidRPr="00E60265">
        <w:rPr>
          <w:rFonts w:ascii="Times New Roman" w:hAnsi="Times New Roman" w:cs="Times New Roman"/>
          <w:color w:val="000000" w:themeColor="text1"/>
          <w:sz w:val="28"/>
          <w:szCs w:val="28"/>
        </w:rPr>
        <w:t xml:space="preserve">. This results in </w:t>
      </w:r>
      <w:r w:rsidR="00416613" w:rsidRPr="00E60265">
        <w:rPr>
          <w:rFonts w:ascii="Times New Roman" w:hAnsi="Times New Roman" w:cs="Times New Roman"/>
          <w:color w:val="000000" w:themeColor="text1"/>
          <w:sz w:val="28"/>
          <w:szCs w:val="28"/>
        </w:rPr>
        <w:t>a new</w:t>
      </w:r>
      <w:r w:rsidR="00916BD9" w:rsidRPr="00E60265">
        <w:rPr>
          <w:rFonts w:ascii="Times New Roman" w:hAnsi="Times New Roman" w:cs="Times New Roman"/>
          <w:color w:val="000000" w:themeColor="text1"/>
          <w:sz w:val="28"/>
          <w:szCs w:val="28"/>
        </w:rPr>
        <w:t xml:space="preserve"> plant consisting of </w:t>
      </w:r>
      <w:proofErr w:type="gramStart"/>
      <w:r w:rsidR="00916BD9" w:rsidRPr="00E60265">
        <w:rPr>
          <w:rFonts w:ascii="Times New Roman" w:hAnsi="Times New Roman" w:cs="Times New Roman"/>
          <w:color w:val="000000" w:themeColor="text1"/>
          <w:sz w:val="28"/>
          <w:szCs w:val="28"/>
        </w:rPr>
        <w:t>root stock</w:t>
      </w:r>
      <w:proofErr w:type="gramEnd"/>
      <w:r w:rsidR="00916BD9" w:rsidRPr="00E60265">
        <w:rPr>
          <w:rFonts w:ascii="Times New Roman" w:hAnsi="Times New Roman" w:cs="Times New Roman"/>
          <w:color w:val="000000" w:themeColor="text1"/>
          <w:sz w:val="28"/>
          <w:szCs w:val="28"/>
        </w:rPr>
        <w:t xml:space="preserve"> and grafted top.</w:t>
      </w:r>
    </w:p>
    <w:p w:rsidR="00916BD9" w:rsidRPr="00E60265" w:rsidRDefault="00242102" w:rsidP="00E60265">
      <w:pPr>
        <w:pStyle w:val="ListParagraph"/>
        <w:tabs>
          <w:tab w:val="left" w:pos="360"/>
          <w:tab w:val="left" w:pos="720"/>
          <w:tab w:val="left" w:pos="810"/>
          <w:tab w:val="left" w:pos="990"/>
          <w:tab w:val="left" w:pos="2160"/>
          <w:tab w:val="left" w:pos="2250"/>
        </w:tabs>
        <w:spacing w:line="360" w:lineRule="auto"/>
        <w:ind w:left="0" w:firstLine="90"/>
        <w:jc w:val="both"/>
        <w:rPr>
          <w:rFonts w:ascii="Times New Roman" w:hAnsi="Times New Roman" w:cs="Times New Roman"/>
          <w:color w:val="000000" w:themeColor="text1"/>
          <w:sz w:val="28"/>
          <w:szCs w:val="28"/>
        </w:rPr>
      </w:pPr>
      <w:r w:rsidRPr="00E60265">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BA195C" w:rsidRPr="00E60265">
        <w:rPr>
          <w:rFonts w:ascii="Times New Roman" w:hAnsi="Times New Roman" w:cs="Times New Roman"/>
          <w:noProof/>
          <w:color w:val="000000" w:themeColor="text1"/>
          <w:sz w:val="28"/>
          <w:szCs w:val="28"/>
        </w:rPr>
        <w:drawing>
          <wp:inline distT="0" distB="0" distL="0" distR="0">
            <wp:extent cx="5836789" cy="3486778"/>
            <wp:effectExtent l="19050" t="0" r="0" b="0"/>
            <wp:docPr id="10" name="Picture 7" descr="E:\jeenmaria\JEEN\860_Approach graf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enmaria\JEEN\860_Approach grafting.PNG"/>
                    <pic:cNvPicPr>
                      <a:picLocks noChangeAspect="1" noChangeArrowheads="1"/>
                    </pic:cNvPicPr>
                  </pic:nvPicPr>
                  <pic:blipFill>
                    <a:blip r:embed="rId9"/>
                    <a:srcRect/>
                    <a:stretch>
                      <a:fillRect/>
                    </a:stretch>
                  </pic:blipFill>
                  <pic:spPr bwMode="auto">
                    <a:xfrm>
                      <a:off x="0" y="0"/>
                      <a:ext cx="5841044" cy="3489320"/>
                    </a:xfrm>
                    <a:prstGeom prst="rect">
                      <a:avLst/>
                    </a:prstGeom>
                    <a:noFill/>
                    <a:ln w="9525">
                      <a:noFill/>
                      <a:miter lim="800000"/>
                      <a:headEnd/>
                      <a:tailEnd/>
                    </a:ln>
                  </pic:spPr>
                </pic:pic>
              </a:graphicData>
            </a:graphic>
          </wp:inline>
        </w:drawing>
      </w:r>
      <w:r w:rsidR="00416613" w:rsidRPr="00E60265">
        <w:rPr>
          <w:rFonts w:ascii="Times New Roman" w:hAnsi="Times New Roman" w:cs="Times New Roman"/>
          <w:b/>
          <w:color w:val="000000" w:themeColor="text1"/>
          <w:sz w:val="28"/>
          <w:szCs w:val="28"/>
        </w:rPr>
        <w:t>Tongue Grafting:</w:t>
      </w:r>
    </w:p>
    <w:p w:rsidR="00916BD9" w:rsidRPr="00E60265" w:rsidRDefault="00916BD9" w:rsidP="00E60265">
      <w:pPr>
        <w:pStyle w:val="ListParagraph"/>
        <w:tabs>
          <w:tab w:val="left" w:pos="360"/>
          <w:tab w:val="left" w:pos="720"/>
          <w:tab w:val="left" w:pos="810"/>
          <w:tab w:val="left" w:pos="990"/>
          <w:tab w:val="left" w:pos="2160"/>
          <w:tab w:val="left" w:pos="2250"/>
        </w:tabs>
        <w:spacing w:line="360" w:lineRule="auto"/>
        <w:ind w:left="0"/>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 This is similar to splice approach grafting except that the tongue is provided on the cut surface of both the stock and the scion to provide rigidity to the graft union. For this purpose, after the first </w:t>
      </w:r>
      <w:r w:rsidR="00242102" w:rsidRPr="00E60265">
        <w:rPr>
          <w:rFonts w:ascii="Times New Roman" w:hAnsi="Times New Roman" w:cs="Times New Roman"/>
          <w:color w:val="000000" w:themeColor="text1"/>
          <w:sz w:val="28"/>
          <w:szCs w:val="28"/>
        </w:rPr>
        <w:t>cut,</w:t>
      </w:r>
      <w:r w:rsidRPr="00E60265">
        <w:rPr>
          <w:rFonts w:ascii="Times New Roman" w:hAnsi="Times New Roman" w:cs="Times New Roman"/>
          <w:color w:val="000000" w:themeColor="text1"/>
          <w:sz w:val="28"/>
          <w:szCs w:val="28"/>
        </w:rPr>
        <w:t xml:space="preserve"> a second downward cut is made on the stock and an upward cut on the </w:t>
      </w:r>
      <w:r w:rsidR="00242102" w:rsidRPr="00E60265">
        <w:rPr>
          <w:rFonts w:ascii="Times New Roman" w:hAnsi="Times New Roman" w:cs="Times New Roman"/>
          <w:color w:val="000000" w:themeColor="text1"/>
          <w:sz w:val="28"/>
          <w:szCs w:val="28"/>
        </w:rPr>
        <w:t>scion. The</w:t>
      </w:r>
      <w:r w:rsidRPr="00E60265">
        <w:rPr>
          <w:rFonts w:ascii="Times New Roman" w:hAnsi="Times New Roman" w:cs="Times New Roman"/>
          <w:color w:val="000000" w:themeColor="text1"/>
          <w:sz w:val="28"/>
          <w:szCs w:val="28"/>
        </w:rPr>
        <w:t xml:space="preserve"> scion is then interlocked</w:t>
      </w:r>
      <w:r w:rsidR="001532AF" w:rsidRPr="00E60265">
        <w:rPr>
          <w:rFonts w:ascii="Times New Roman" w:hAnsi="Times New Roman" w:cs="Times New Roman"/>
          <w:color w:val="000000" w:themeColor="text1"/>
          <w:sz w:val="28"/>
          <w:szCs w:val="28"/>
        </w:rPr>
        <w:t xml:space="preserve"> </w:t>
      </w:r>
      <w:r w:rsidRPr="00E60265">
        <w:rPr>
          <w:rFonts w:ascii="Times New Roman" w:hAnsi="Times New Roman" w:cs="Times New Roman"/>
          <w:color w:val="000000" w:themeColor="text1"/>
          <w:sz w:val="28"/>
          <w:szCs w:val="28"/>
        </w:rPr>
        <w:t>with the stock. Tying and waxing are done in the same way as in splice approach grafting.</w:t>
      </w:r>
      <w:r w:rsidR="001532AF" w:rsidRPr="00E60265">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8D4E9D" w:rsidRPr="00E60265" w:rsidRDefault="008D4E9D" w:rsidP="00E60265">
      <w:pPr>
        <w:pStyle w:val="ListParagraph"/>
        <w:tabs>
          <w:tab w:val="left" w:pos="360"/>
          <w:tab w:val="left" w:pos="720"/>
          <w:tab w:val="left" w:pos="810"/>
          <w:tab w:val="left" w:pos="990"/>
          <w:tab w:val="left" w:pos="2160"/>
          <w:tab w:val="left" w:pos="2250"/>
        </w:tabs>
        <w:spacing w:line="360" w:lineRule="auto"/>
        <w:ind w:left="0" w:firstLine="90"/>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                                            </w:t>
      </w:r>
    </w:p>
    <w:p w:rsidR="005010DD" w:rsidRPr="00E60265" w:rsidRDefault="005010DD" w:rsidP="00E60265">
      <w:pPr>
        <w:pStyle w:val="ListParagraph"/>
        <w:tabs>
          <w:tab w:val="left" w:pos="360"/>
          <w:tab w:val="left" w:pos="720"/>
          <w:tab w:val="left" w:pos="810"/>
          <w:tab w:val="left" w:pos="990"/>
        </w:tabs>
        <w:spacing w:line="360" w:lineRule="auto"/>
        <w:ind w:left="0" w:firstLine="90"/>
        <w:jc w:val="both"/>
        <w:rPr>
          <w:rFonts w:ascii="Times New Roman" w:hAnsi="Times New Roman" w:cs="Times New Roman"/>
          <w:sz w:val="28"/>
          <w:szCs w:val="28"/>
        </w:rPr>
      </w:pPr>
    </w:p>
    <w:p w:rsidR="00501E54" w:rsidRPr="00E60265" w:rsidRDefault="00D3214B" w:rsidP="00E60265">
      <w:pPr>
        <w:tabs>
          <w:tab w:val="left" w:pos="360"/>
          <w:tab w:val="left" w:pos="810"/>
          <w:tab w:val="left" w:pos="990"/>
          <w:tab w:val="left" w:pos="1080"/>
        </w:tabs>
        <w:spacing w:line="360" w:lineRule="auto"/>
        <w:jc w:val="both"/>
        <w:rPr>
          <w:rFonts w:ascii="Times New Roman" w:hAnsi="Times New Roman" w:cs="Times New Roman"/>
          <w:sz w:val="28"/>
          <w:szCs w:val="28"/>
        </w:rPr>
      </w:pPr>
      <w:r w:rsidRPr="00E60265">
        <w:rPr>
          <w:rFonts w:ascii="Times New Roman" w:hAnsi="Times New Roman" w:cs="Times New Roman"/>
          <w:sz w:val="28"/>
          <w:szCs w:val="28"/>
        </w:rPr>
        <w:t xml:space="preserve">                                     </w:t>
      </w:r>
    </w:p>
    <w:p w:rsidR="00B23082" w:rsidRPr="00E60265" w:rsidRDefault="00B23082" w:rsidP="00E60265">
      <w:pPr>
        <w:tabs>
          <w:tab w:val="left" w:pos="360"/>
          <w:tab w:val="left" w:pos="540"/>
          <w:tab w:val="left" w:pos="990"/>
          <w:tab w:val="left" w:pos="1080"/>
        </w:tabs>
        <w:spacing w:line="360" w:lineRule="auto"/>
        <w:jc w:val="both"/>
        <w:rPr>
          <w:rFonts w:ascii="Times New Roman" w:hAnsi="Times New Roman" w:cs="Times New Roman"/>
          <w:sz w:val="28"/>
          <w:szCs w:val="28"/>
        </w:rPr>
      </w:pPr>
    </w:p>
    <w:p w:rsidR="00085727" w:rsidRPr="00E60265" w:rsidRDefault="00085727" w:rsidP="00E60265">
      <w:pPr>
        <w:pStyle w:val="ListParagraph"/>
        <w:tabs>
          <w:tab w:val="left" w:pos="0"/>
          <w:tab w:val="left" w:pos="360"/>
          <w:tab w:val="left" w:pos="810"/>
          <w:tab w:val="left" w:pos="990"/>
          <w:tab w:val="left" w:pos="1080"/>
        </w:tabs>
        <w:spacing w:line="360" w:lineRule="auto"/>
        <w:ind w:left="630"/>
        <w:jc w:val="both"/>
        <w:rPr>
          <w:rFonts w:ascii="Times New Roman" w:hAnsi="Times New Roman" w:cs="Times New Roman"/>
          <w:sz w:val="28"/>
          <w:szCs w:val="28"/>
        </w:rPr>
      </w:pPr>
    </w:p>
    <w:p w:rsidR="00085727" w:rsidRPr="00E60265" w:rsidRDefault="00085727" w:rsidP="00E60265">
      <w:pPr>
        <w:pStyle w:val="ListParagraph"/>
        <w:tabs>
          <w:tab w:val="left" w:pos="0"/>
          <w:tab w:val="left" w:pos="360"/>
          <w:tab w:val="left" w:pos="810"/>
          <w:tab w:val="left" w:pos="990"/>
          <w:tab w:val="left" w:pos="1080"/>
        </w:tabs>
        <w:spacing w:line="360" w:lineRule="auto"/>
        <w:ind w:left="630"/>
        <w:jc w:val="both"/>
        <w:rPr>
          <w:rFonts w:ascii="Times New Roman" w:hAnsi="Times New Roman" w:cs="Times New Roman"/>
          <w:sz w:val="28"/>
          <w:szCs w:val="28"/>
        </w:rPr>
      </w:pPr>
    </w:p>
    <w:sectPr w:rsidR="00085727" w:rsidRPr="00E60265" w:rsidSect="003608BC">
      <w:headerReference w:type="default" r:id="rId10"/>
      <w:pgSz w:w="12240" w:h="15840" w:code="1"/>
      <w:pgMar w:top="1440" w:right="1440" w:bottom="1080" w:left="1440" w:header="720" w:footer="720" w:gutter="144"/>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941" w:rsidRDefault="005B6941" w:rsidP="0021056A">
      <w:pPr>
        <w:spacing w:after="0" w:line="240" w:lineRule="auto"/>
      </w:pPr>
      <w:r>
        <w:separator/>
      </w:r>
    </w:p>
    <w:p w:rsidR="005B6941" w:rsidRDefault="005B6941"/>
  </w:endnote>
  <w:endnote w:type="continuationSeparator" w:id="1">
    <w:p w:rsidR="005B6941" w:rsidRDefault="005B6941" w:rsidP="0021056A">
      <w:pPr>
        <w:spacing w:after="0" w:line="240" w:lineRule="auto"/>
      </w:pPr>
      <w:r>
        <w:continuationSeparator/>
      </w:r>
    </w:p>
    <w:p w:rsidR="005B6941" w:rsidRDefault="005B69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941" w:rsidRDefault="005B6941" w:rsidP="0021056A">
      <w:pPr>
        <w:spacing w:after="0" w:line="240" w:lineRule="auto"/>
      </w:pPr>
      <w:r>
        <w:separator/>
      </w:r>
    </w:p>
    <w:p w:rsidR="005B6941" w:rsidRDefault="005B6941"/>
  </w:footnote>
  <w:footnote w:type="continuationSeparator" w:id="1">
    <w:p w:rsidR="005B6941" w:rsidRDefault="005B6941" w:rsidP="0021056A">
      <w:pPr>
        <w:spacing w:after="0" w:line="240" w:lineRule="auto"/>
      </w:pPr>
      <w:r>
        <w:continuationSeparator/>
      </w:r>
    </w:p>
    <w:p w:rsidR="005B6941" w:rsidRDefault="005B69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969"/>
      <w:docPartObj>
        <w:docPartGallery w:val="Page Numbers (Top of Page)"/>
        <w:docPartUnique/>
      </w:docPartObj>
    </w:sdtPr>
    <w:sdtContent>
      <w:p w:rsidR="00433AAE" w:rsidRDefault="00790BDE">
        <w:pPr>
          <w:pStyle w:val="Header"/>
          <w:jc w:val="center"/>
        </w:pPr>
        <w:r>
          <w:fldChar w:fldCharType="begin"/>
        </w:r>
        <w:r w:rsidR="00A319D0">
          <w:instrText xml:space="preserve"> PAGE   \* MERGEFORMAT </w:instrText>
        </w:r>
        <w:r>
          <w:fldChar w:fldCharType="separate"/>
        </w:r>
        <w:r w:rsidR="00416613">
          <w:rPr>
            <w:noProof/>
          </w:rPr>
          <w:t>8</w:t>
        </w:r>
        <w:r>
          <w:rPr>
            <w:noProof/>
          </w:rPr>
          <w:fldChar w:fldCharType="end"/>
        </w:r>
      </w:p>
    </w:sdtContent>
  </w:sdt>
  <w:p w:rsidR="00433AAE" w:rsidRDefault="00433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
      </v:shape>
    </w:pict>
  </w:numPicBullet>
  <w:numPicBullet w:numPicBulletId="1">
    <w:pict>
      <v:shape id="_x0000_i1027" type="#_x0000_t75" style="width:9.5pt;height:9.5pt" o:bullet="t">
        <v:imagedata r:id="rId2" o:title="BD21298_"/>
      </v:shape>
    </w:pict>
  </w:numPicBullet>
  <w:abstractNum w:abstractNumId="0">
    <w:nsid w:val="03406EDB"/>
    <w:multiLevelType w:val="hybridMultilevel"/>
    <w:tmpl w:val="9A4CDE96"/>
    <w:lvl w:ilvl="0" w:tplc="D49C20E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F16CC"/>
    <w:multiLevelType w:val="hybridMultilevel"/>
    <w:tmpl w:val="2A7A15F6"/>
    <w:lvl w:ilvl="0" w:tplc="D49C2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F7203"/>
    <w:multiLevelType w:val="hybridMultilevel"/>
    <w:tmpl w:val="75441480"/>
    <w:lvl w:ilvl="0" w:tplc="04090009">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73E0E15"/>
    <w:multiLevelType w:val="hybridMultilevel"/>
    <w:tmpl w:val="C6288366"/>
    <w:lvl w:ilvl="0" w:tplc="D49C20E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E6346D"/>
    <w:multiLevelType w:val="hybridMultilevel"/>
    <w:tmpl w:val="02D641D2"/>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01569"/>
    <w:multiLevelType w:val="hybridMultilevel"/>
    <w:tmpl w:val="2812A740"/>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E7CDC"/>
    <w:multiLevelType w:val="hybridMultilevel"/>
    <w:tmpl w:val="629EC394"/>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4E256FE"/>
    <w:multiLevelType w:val="hybridMultilevel"/>
    <w:tmpl w:val="2E6ADF10"/>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D04FF5"/>
    <w:multiLevelType w:val="hybridMultilevel"/>
    <w:tmpl w:val="6F1E6228"/>
    <w:lvl w:ilvl="0" w:tplc="D49C20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B5DA1"/>
    <w:multiLevelType w:val="hybridMultilevel"/>
    <w:tmpl w:val="82C8A3DE"/>
    <w:lvl w:ilvl="0" w:tplc="D49C20E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E10DB9"/>
    <w:multiLevelType w:val="hybridMultilevel"/>
    <w:tmpl w:val="4ECEC4E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19F21661"/>
    <w:multiLevelType w:val="hybridMultilevel"/>
    <w:tmpl w:val="81B0D094"/>
    <w:lvl w:ilvl="0" w:tplc="D49C20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45BDA"/>
    <w:multiLevelType w:val="hybridMultilevel"/>
    <w:tmpl w:val="73167F44"/>
    <w:lvl w:ilvl="0" w:tplc="04090011">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5407F4"/>
    <w:multiLevelType w:val="hybridMultilevel"/>
    <w:tmpl w:val="98684954"/>
    <w:lvl w:ilvl="0" w:tplc="D49C20EA">
      <w:start w:val="1"/>
      <w:numFmt w:val="decimal"/>
      <w:lvlText w:val="%1."/>
      <w:lvlJc w:val="left"/>
      <w:pPr>
        <w:ind w:left="1527" w:hanging="360"/>
      </w:pPr>
      <w:rPr>
        <w:rFonts w:hint="default"/>
        <w:b/>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4">
    <w:nsid w:val="1FCD36C8"/>
    <w:multiLevelType w:val="hybridMultilevel"/>
    <w:tmpl w:val="CBD42330"/>
    <w:lvl w:ilvl="0" w:tplc="D49C20E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020845"/>
    <w:multiLevelType w:val="hybridMultilevel"/>
    <w:tmpl w:val="1C483734"/>
    <w:lvl w:ilvl="0" w:tplc="0409000D">
      <w:start w:val="1"/>
      <w:numFmt w:val="bullet"/>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6">
    <w:nsid w:val="240B639A"/>
    <w:multiLevelType w:val="hybridMultilevel"/>
    <w:tmpl w:val="B2727224"/>
    <w:lvl w:ilvl="0" w:tplc="D49C2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3340A"/>
    <w:multiLevelType w:val="hybridMultilevel"/>
    <w:tmpl w:val="AF981028"/>
    <w:lvl w:ilvl="0" w:tplc="D49C20EA">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85494"/>
    <w:multiLevelType w:val="hybridMultilevel"/>
    <w:tmpl w:val="0ABC3E8C"/>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41479D"/>
    <w:multiLevelType w:val="hybridMultilevel"/>
    <w:tmpl w:val="AD10B312"/>
    <w:lvl w:ilvl="0" w:tplc="D49C2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A7783"/>
    <w:multiLevelType w:val="hybridMultilevel"/>
    <w:tmpl w:val="80FCC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31477"/>
    <w:multiLevelType w:val="hybridMultilevel"/>
    <w:tmpl w:val="A1FE25CA"/>
    <w:lvl w:ilvl="0" w:tplc="0409000F">
      <w:start w:val="1"/>
      <w:numFmt w:val="decimal"/>
      <w:lvlText w:val="%1."/>
      <w:lvlJc w:val="left"/>
      <w:pPr>
        <w:ind w:left="17419" w:hanging="360"/>
      </w:pPr>
    </w:lvl>
    <w:lvl w:ilvl="1" w:tplc="04090019" w:tentative="1">
      <w:start w:val="1"/>
      <w:numFmt w:val="lowerLetter"/>
      <w:lvlText w:val="%2."/>
      <w:lvlJc w:val="left"/>
      <w:pPr>
        <w:ind w:left="18139" w:hanging="360"/>
      </w:pPr>
    </w:lvl>
    <w:lvl w:ilvl="2" w:tplc="0409001B" w:tentative="1">
      <w:start w:val="1"/>
      <w:numFmt w:val="lowerRoman"/>
      <w:lvlText w:val="%3."/>
      <w:lvlJc w:val="right"/>
      <w:pPr>
        <w:ind w:left="18859" w:hanging="180"/>
      </w:pPr>
    </w:lvl>
    <w:lvl w:ilvl="3" w:tplc="0409000F" w:tentative="1">
      <w:start w:val="1"/>
      <w:numFmt w:val="decimal"/>
      <w:lvlText w:val="%4."/>
      <w:lvlJc w:val="left"/>
      <w:pPr>
        <w:ind w:left="19579" w:hanging="360"/>
      </w:pPr>
    </w:lvl>
    <w:lvl w:ilvl="4" w:tplc="04090019" w:tentative="1">
      <w:start w:val="1"/>
      <w:numFmt w:val="lowerLetter"/>
      <w:lvlText w:val="%5."/>
      <w:lvlJc w:val="left"/>
      <w:pPr>
        <w:ind w:left="20299" w:hanging="360"/>
      </w:pPr>
    </w:lvl>
    <w:lvl w:ilvl="5" w:tplc="0409001B" w:tentative="1">
      <w:start w:val="1"/>
      <w:numFmt w:val="lowerRoman"/>
      <w:lvlText w:val="%6."/>
      <w:lvlJc w:val="right"/>
      <w:pPr>
        <w:ind w:left="21019" w:hanging="180"/>
      </w:pPr>
    </w:lvl>
    <w:lvl w:ilvl="6" w:tplc="0409000F" w:tentative="1">
      <w:start w:val="1"/>
      <w:numFmt w:val="decimal"/>
      <w:lvlText w:val="%7."/>
      <w:lvlJc w:val="left"/>
      <w:pPr>
        <w:ind w:left="21739" w:hanging="360"/>
      </w:pPr>
    </w:lvl>
    <w:lvl w:ilvl="7" w:tplc="04090019" w:tentative="1">
      <w:start w:val="1"/>
      <w:numFmt w:val="lowerLetter"/>
      <w:lvlText w:val="%8."/>
      <w:lvlJc w:val="left"/>
      <w:pPr>
        <w:ind w:left="22459" w:hanging="360"/>
      </w:pPr>
    </w:lvl>
    <w:lvl w:ilvl="8" w:tplc="0409001B" w:tentative="1">
      <w:start w:val="1"/>
      <w:numFmt w:val="lowerRoman"/>
      <w:lvlText w:val="%9."/>
      <w:lvlJc w:val="right"/>
      <w:pPr>
        <w:ind w:left="23179" w:hanging="180"/>
      </w:pPr>
    </w:lvl>
  </w:abstractNum>
  <w:abstractNum w:abstractNumId="22">
    <w:nsid w:val="51A0270D"/>
    <w:multiLevelType w:val="hybridMultilevel"/>
    <w:tmpl w:val="93FE259A"/>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E564277"/>
    <w:multiLevelType w:val="hybridMultilevel"/>
    <w:tmpl w:val="209C6BA6"/>
    <w:lvl w:ilvl="0" w:tplc="D49C20EA">
      <w:start w:val="1"/>
      <w:numFmt w:val="decimal"/>
      <w:lvlText w:val="%1."/>
      <w:lvlJc w:val="left"/>
      <w:pPr>
        <w:ind w:left="1606" w:hanging="360"/>
      </w:pPr>
      <w:rPr>
        <w:rFonts w:hint="default"/>
        <w:b/>
      </w:r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24">
    <w:nsid w:val="62F067BD"/>
    <w:multiLevelType w:val="hybridMultilevel"/>
    <w:tmpl w:val="3202EEC4"/>
    <w:lvl w:ilvl="0" w:tplc="D49C20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5609E"/>
    <w:multiLevelType w:val="hybridMultilevel"/>
    <w:tmpl w:val="5B16D2F4"/>
    <w:lvl w:ilvl="0" w:tplc="D49C20EA">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A5280"/>
    <w:multiLevelType w:val="hybridMultilevel"/>
    <w:tmpl w:val="EF645B62"/>
    <w:lvl w:ilvl="0" w:tplc="0409000F">
      <w:start w:val="1"/>
      <w:numFmt w:val="decimal"/>
      <w:lvlText w:val="%1."/>
      <w:lvlJc w:val="left"/>
      <w:pPr>
        <w:ind w:left="17419" w:hanging="360"/>
      </w:pPr>
    </w:lvl>
    <w:lvl w:ilvl="1" w:tplc="04090019" w:tentative="1">
      <w:start w:val="1"/>
      <w:numFmt w:val="lowerLetter"/>
      <w:lvlText w:val="%2."/>
      <w:lvlJc w:val="left"/>
      <w:pPr>
        <w:ind w:left="18139" w:hanging="360"/>
      </w:pPr>
    </w:lvl>
    <w:lvl w:ilvl="2" w:tplc="0409001B" w:tentative="1">
      <w:start w:val="1"/>
      <w:numFmt w:val="lowerRoman"/>
      <w:lvlText w:val="%3."/>
      <w:lvlJc w:val="right"/>
      <w:pPr>
        <w:ind w:left="18859" w:hanging="180"/>
      </w:pPr>
    </w:lvl>
    <w:lvl w:ilvl="3" w:tplc="0409000F" w:tentative="1">
      <w:start w:val="1"/>
      <w:numFmt w:val="decimal"/>
      <w:lvlText w:val="%4."/>
      <w:lvlJc w:val="left"/>
      <w:pPr>
        <w:ind w:left="19579" w:hanging="360"/>
      </w:pPr>
    </w:lvl>
    <w:lvl w:ilvl="4" w:tplc="04090019" w:tentative="1">
      <w:start w:val="1"/>
      <w:numFmt w:val="lowerLetter"/>
      <w:lvlText w:val="%5."/>
      <w:lvlJc w:val="left"/>
      <w:pPr>
        <w:ind w:left="20299" w:hanging="360"/>
      </w:pPr>
    </w:lvl>
    <w:lvl w:ilvl="5" w:tplc="0409001B" w:tentative="1">
      <w:start w:val="1"/>
      <w:numFmt w:val="lowerRoman"/>
      <w:lvlText w:val="%6."/>
      <w:lvlJc w:val="right"/>
      <w:pPr>
        <w:ind w:left="21019" w:hanging="180"/>
      </w:pPr>
    </w:lvl>
    <w:lvl w:ilvl="6" w:tplc="0409000F" w:tentative="1">
      <w:start w:val="1"/>
      <w:numFmt w:val="decimal"/>
      <w:lvlText w:val="%7."/>
      <w:lvlJc w:val="left"/>
      <w:pPr>
        <w:ind w:left="21739" w:hanging="360"/>
      </w:pPr>
    </w:lvl>
    <w:lvl w:ilvl="7" w:tplc="04090019" w:tentative="1">
      <w:start w:val="1"/>
      <w:numFmt w:val="lowerLetter"/>
      <w:lvlText w:val="%8."/>
      <w:lvlJc w:val="left"/>
      <w:pPr>
        <w:ind w:left="22459" w:hanging="360"/>
      </w:pPr>
    </w:lvl>
    <w:lvl w:ilvl="8" w:tplc="0409001B" w:tentative="1">
      <w:start w:val="1"/>
      <w:numFmt w:val="lowerRoman"/>
      <w:lvlText w:val="%9."/>
      <w:lvlJc w:val="right"/>
      <w:pPr>
        <w:ind w:left="23179" w:hanging="180"/>
      </w:pPr>
    </w:lvl>
  </w:abstractNum>
  <w:abstractNum w:abstractNumId="27">
    <w:nsid w:val="79B60CB2"/>
    <w:multiLevelType w:val="hybridMultilevel"/>
    <w:tmpl w:val="801AEAD8"/>
    <w:lvl w:ilvl="0" w:tplc="D49C20E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3"/>
  </w:num>
  <w:num w:numId="4">
    <w:abstractNumId w:val="16"/>
  </w:num>
  <w:num w:numId="5">
    <w:abstractNumId w:val="9"/>
  </w:num>
  <w:num w:numId="6">
    <w:abstractNumId w:val="14"/>
  </w:num>
  <w:num w:numId="7">
    <w:abstractNumId w:val="11"/>
  </w:num>
  <w:num w:numId="8">
    <w:abstractNumId w:val="8"/>
  </w:num>
  <w:num w:numId="9">
    <w:abstractNumId w:val="24"/>
  </w:num>
  <w:num w:numId="10">
    <w:abstractNumId w:val="3"/>
  </w:num>
  <w:num w:numId="11">
    <w:abstractNumId w:val="13"/>
  </w:num>
  <w:num w:numId="12">
    <w:abstractNumId w:val="19"/>
  </w:num>
  <w:num w:numId="13">
    <w:abstractNumId w:val="21"/>
  </w:num>
  <w:num w:numId="14">
    <w:abstractNumId w:val="26"/>
  </w:num>
  <w:num w:numId="15">
    <w:abstractNumId w:val="27"/>
  </w:num>
  <w:num w:numId="16">
    <w:abstractNumId w:val="0"/>
  </w:num>
  <w:num w:numId="17">
    <w:abstractNumId w:val="17"/>
  </w:num>
  <w:num w:numId="18">
    <w:abstractNumId w:val="6"/>
  </w:num>
  <w:num w:numId="19">
    <w:abstractNumId w:val="12"/>
  </w:num>
  <w:num w:numId="20">
    <w:abstractNumId w:val="15"/>
  </w:num>
  <w:num w:numId="21">
    <w:abstractNumId w:val="10"/>
  </w:num>
  <w:num w:numId="22">
    <w:abstractNumId w:val="4"/>
  </w:num>
  <w:num w:numId="23">
    <w:abstractNumId w:val="7"/>
  </w:num>
  <w:num w:numId="24">
    <w:abstractNumId w:val="22"/>
  </w:num>
  <w:num w:numId="25">
    <w:abstractNumId w:val="18"/>
  </w:num>
  <w:num w:numId="26">
    <w:abstractNumId w:val="2"/>
  </w:num>
  <w:num w:numId="27">
    <w:abstractNumId w:val="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32"/>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21056A"/>
    <w:rsid w:val="00003CDF"/>
    <w:rsid w:val="0002401C"/>
    <w:rsid w:val="000269C1"/>
    <w:rsid w:val="00051C8C"/>
    <w:rsid w:val="000562C4"/>
    <w:rsid w:val="00073F13"/>
    <w:rsid w:val="00074767"/>
    <w:rsid w:val="00085727"/>
    <w:rsid w:val="000E029F"/>
    <w:rsid w:val="000E1E9C"/>
    <w:rsid w:val="000F64B7"/>
    <w:rsid w:val="00114EEE"/>
    <w:rsid w:val="00120BD3"/>
    <w:rsid w:val="001249D7"/>
    <w:rsid w:val="00124A5D"/>
    <w:rsid w:val="0012776A"/>
    <w:rsid w:val="00146AF7"/>
    <w:rsid w:val="001532AF"/>
    <w:rsid w:val="00160558"/>
    <w:rsid w:val="001860CA"/>
    <w:rsid w:val="001B0F2D"/>
    <w:rsid w:val="001C33B9"/>
    <w:rsid w:val="00205B71"/>
    <w:rsid w:val="0021056A"/>
    <w:rsid w:val="002332FD"/>
    <w:rsid w:val="00240CDB"/>
    <w:rsid w:val="00242102"/>
    <w:rsid w:val="00247A44"/>
    <w:rsid w:val="00260814"/>
    <w:rsid w:val="002723F7"/>
    <w:rsid w:val="00295A42"/>
    <w:rsid w:val="002A14A6"/>
    <w:rsid w:val="002C2BC4"/>
    <w:rsid w:val="002D70D6"/>
    <w:rsid w:val="002D72F1"/>
    <w:rsid w:val="002F086D"/>
    <w:rsid w:val="00303E61"/>
    <w:rsid w:val="003050DE"/>
    <w:rsid w:val="0031109B"/>
    <w:rsid w:val="00357082"/>
    <w:rsid w:val="003608BC"/>
    <w:rsid w:val="00365012"/>
    <w:rsid w:val="003D49E4"/>
    <w:rsid w:val="003E3614"/>
    <w:rsid w:val="00410762"/>
    <w:rsid w:val="00410FAA"/>
    <w:rsid w:val="00416613"/>
    <w:rsid w:val="00433AAE"/>
    <w:rsid w:val="00440BE5"/>
    <w:rsid w:val="004462D6"/>
    <w:rsid w:val="00454DBF"/>
    <w:rsid w:val="00466077"/>
    <w:rsid w:val="00471778"/>
    <w:rsid w:val="00471B65"/>
    <w:rsid w:val="00474DC7"/>
    <w:rsid w:val="004B539A"/>
    <w:rsid w:val="004B7A4F"/>
    <w:rsid w:val="004D15B9"/>
    <w:rsid w:val="004D367D"/>
    <w:rsid w:val="004E373B"/>
    <w:rsid w:val="005010DD"/>
    <w:rsid w:val="00501E54"/>
    <w:rsid w:val="00526B91"/>
    <w:rsid w:val="00561880"/>
    <w:rsid w:val="00595130"/>
    <w:rsid w:val="005975D1"/>
    <w:rsid w:val="005B6941"/>
    <w:rsid w:val="005D77A5"/>
    <w:rsid w:val="005E4404"/>
    <w:rsid w:val="005F0EE7"/>
    <w:rsid w:val="0062239C"/>
    <w:rsid w:val="00627CC0"/>
    <w:rsid w:val="00662787"/>
    <w:rsid w:val="00695CB5"/>
    <w:rsid w:val="006B01BC"/>
    <w:rsid w:val="006B16C7"/>
    <w:rsid w:val="006C5176"/>
    <w:rsid w:val="006F02F7"/>
    <w:rsid w:val="00703092"/>
    <w:rsid w:val="00710AE3"/>
    <w:rsid w:val="007262AE"/>
    <w:rsid w:val="00732414"/>
    <w:rsid w:val="00777C08"/>
    <w:rsid w:val="00790BDE"/>
    <w:rsid w:val="007A103E"/>
    <w:rsid w:val="007D7334"/>
    <w:rsid w:val="007D7842"/>
    <w:rsid w:val="00804941"/>
    <w:rsid w:val="00814E53"/>
    <w:rsid w:val="00840B04"/>
    <w:rsid w:val="008602DF"/>
    <w:rsid w:val="00871082"/>
    <w:rsid w:val="00881990"/>
    <w:rsid w:val="008C1194"/>
    <w:rsid w:val="008C1511"/>
    <w:rsid w:val="008D26F0"/>
    <w:rsid w:val="008D4E9D"/>
    <w:rsid w:val="008F735D"/>
    <w:rsid w:val="00903E48"/>
    <w:rsid w:val="00916BD9"/>
    <w:rsid w:val="009449F0"/>
    <w:rsid w:val="00982DB0"/>
    <w:rsid w:val="00994E16"/>
    <w:rsid w:val="00997F64"/>
    <w:rsid w:val="009B71C7"/>
    <w:rsid w:val="009D5F64"/>
    <w:rsid w:val="009E7FE1"/>
    <w:rsid w:val="00A05FAF"/>
    <w:rsid w:val="00A11898"/>
    <w:rsid w:val="00A319D0"/>
    <w:rsid w:val="00A419CA"/>
    <w:rsid w:val="00A638D5"/>
    <w:rsid w:val="00A85702"/>
    <w:rsid w:val="00A9263F"/>
    <w:rsid w:val="00A94014"/>
    <w:rsid w:val="00AA17F4"/>
    <w:rsid w:val="00AA58A5"/>
    <w:rsid w:val="00AB1F61"/>
    <w:rsid w:val="00AC4343"/>
    <w:rsid w:val="00AC7996"/>
    <w:rsid w:val="00AD740D"/>
    <w:rsid w:val="00AE7CF2"/>
    <w:rsid w:val="00AE7FCF"/>
    <w:rsid w:val="00B10372"/>
    <w:rsid w:val="00B12FF9"/>
    <w:rsid w:val="00B23082"/>
    <w:rsid w:val="00B27AE9"/>
    <w:rsid w:val="00B52E0C"/>
    <w:rsid w:val="00B557C2"/>
    <w:rsid w:val="00B66CBE"/>
    <w:rsid w:val="00B72EFC"/>
    <w:rsid w:val="00B969F4"/>
    <w:rsid w:val="00BA195C"/>
    <w:rsid w:val="00BA7A5F"/>
    <w:rsid w:val="00BA7D2F"/>
    <w:rsid w:val="00BB5401"/>
    <w:rsid w:val="00BC583D"/>
    <w:rsid w:val="00BD4CEC"/>
    <w:rsid w:val="00BE0308"/>
    <w:rsid w:val="00BE3EE4"/>
    <w:rsid w:val="00BE642A"/>
    <w:rsid w:val="00BF40BB"/>
    <w:rsid w:val="00BF466E"/>
    <w:rsid w:val="00C07BB0"/>
    <w:rsid w:val="00C10C52"/>
    <w:rsid w:val="00C479C1"/>
    <w:rsid w:val="00C66C18"/>
    <w:rsid w:val="00C7612F"/>
    <w:rsid w:val="00C77072"/>
    <w:rsid w:val="00CA2449"/>
    <w:rsid w:val="00CA35A4"/>
    <w:rsid w:val="00CB1A1C"/>
    <w:rsid w:val="00CC75A8"/>
    <w:rsid w:val="00D14FD9"/>
    <w:rsid w:val="00D30C2D"/>
    <w:rsid w:val="00D3214B"/>
    <w:rsid w:val="00D51FA4"/>
    <w:rsid w:val="00D5464A"/>
    <w:rsid w:val="00D77FD2"/>
    <w:rsid w:val="00DB4A4A"/>
    <w:rsid w:val="00DB4E9C"/>
    <w:rsid w:val="00DE07F6"/>
    <w:rsid w:val="00DE6052"/>
    <w:rsid w:val="00DE6D89"/>
    <w:rsid w:val="00E16935"/>
    <w:rsid w:val="00E36FDD"/>
    <w:rsid w:val="00E40F37"/>
    <w:rsid w:val="00E5587C"/>
    <w:rsid w:val="00E60265"/>
    <w:rsid w:val="00E76CF4"/>
    <w:rsid w:val="00EA2370"/>
    <w:rsid w:val="00EE54F7"/>
    <w:rsid w:val="00EF52C6"/>
    <w:rsid w:val="00F2141E"/>
    <w:rsid w:val="00F2301C"/>
    <w:rsid w:val="00F54B24"/>
    <w:rsid w:val="00F80565"/>
    <w:rsid w:val="00F93914"/>
    <w:rsid w:val="00F95ECF"/>
    <w:rsid w:val="00FC2AE3"/>
    <w:rsid w:val="00FD3293"/>
    <w:rsid w:val="00FE07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DE"/>
  </w:style>
  <w:style w:type="paragraph" w:styleId="Heading2">
    <w:name w:val="heading 2"/>
    <w:basedOn w:val="Normal"/>
    <w:next w:val="Normal"/>
    <w:link w:val="Heading2Char"/>
    <w:uiPriority w:val="9"/>
    <w:semiHidden/>
    <w:unhideWhenUsed/>
    <w:qFormat/>
    <w:rsid w:val="00466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6A"/>
  </w:style>
  <w:style w:type="paragraph" w:styleId="Footer">
    <w:name w:val="footer"/>
    <w:basedOn w:val="Normal"/>
    <w:link w:val="FooterChar"/>
    <w:uiPriority w:val="99"/>
    <w:semiHidden/>
    <w:unhideWhenUsed/>
    <w:rsid w:val="002105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56A"/>
  </w:style>
  <w:style w:type="paragraph" w:styleId="ListParagraph">
    <w:name w:val="List Paragraph"/>
    <w:basedOn w:val="Normal"/>
    <w:uiPriority w:val="34"/>
    <w:qFormat/>
    <w:rsid w:val="002723F7"/>
    <w:pPr>
      <w:ind w:left="720"/>
      <w:contextualSpacing/>
    </w:pPr>
  </w:style>
  <w:style w:type="character" w:customStyle="1" w:styleId="Heading2Char">
    <w:name w:val="Heading 2 Char"/>
    <w:basedOn w:val="DefaultParagraphFont"/>
    <w:link w:val="Heading2"/>
    <w:uiPriority w:val="9"/>
    <w:semiHidden/>
    <w:rsid w:val="004660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2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9D7"/>
    <w:rPr>
      <w:rFonts w:ascii="Tahoma" w:hAnsi="Tahoma" w:cs="Tahoma"/>
      <w:sz w:val="16"/>
      <w:szCs w:val="16"/>
    </w:rPr>
  </w:style>
  <w:style w:type="paragraph" w:styleId="NoSpacing">
    <w:name w:val="No Spacing"/>
    <w:basedOn w:val="Normal"/>
    <w:link w:val="NoSpacingChar"/>
    <w:uiPriority w:val="1"/>
    <w:qFormat/>
    <w:rsid w:val="00C479C1"/>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C479C1"/>
    <w:rPr>
      <w:rFonts w:asciiTheme="majorHAnsi" w:eastAsiaTheme="majorEastAsia" w:hAnsiTheme="majorHAnsi" w:cstheme="majorBid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6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6A"/>
  </w:style>
  <w:style w:type="paragraph" w:styleId="Footer">
    <w:name w:val="footer"/>
    <w:basedOn w:val="Normal"/>
    <w:link w:val="FooterChar"/>
    <w:uiPriority w:val="99"/>
    <w:semiHidden/>
    <w:unhideWhenUsed/>
    <w:rsid w:val="002105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56A"/>
  </w:style>
  <w:style w:type="paragraph" w:styleId="ListParagraph">
    <w:name w:val="List Paragraph"/>
    <w:basedOn w:val="Normal"/>
    <w:uiPriority w:val="34"/>
    <w:qFormat/>
    <w:rsid w:val="002723F7"/>
    <w:pPr>
      <w:ind w:left="720"/>
      <w:contextualSpacing/>
    </w:pPr>
  </w:style>
  <w:style w:type="character" w:customStyle="1" w:styleId="Heading2Char">
    <w:name w:val="Heading 2 Char"/>
    <w:basedOn w:val="DefaultParagraphFont"/>
    <w:link w:val="Heading2"/>
    <w:uiPriority w:val="9"/>
    <w:semiHidden/>
    <w:rsid w:val="004660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2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9D7"/>
    <w:rPr>
      <w:rFonts w:ascii="Tahoma" w:hAnsi="Tahoma" w:cs="Tahoma"/>
      <w:sz w:val="16"/>
      <w:szCs w:val="16"/>
    </w:rPr>
  </w:style>
  <w:style w:type="paragraph" w:styleId="NoSpacing">
    <w:name w:val="No Spacing"/>
    <w:basedOn w:val="Normal"/>
    <w:link w:val="NoSpacingChar"/>
    <w:uiPriority w:val="1"/>
    <w:qFormat/>
    <w:rsid w:val="00C479C1"/>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C479C1"/>
    <w:rPr>
      <w:rFonts w:asciiTheme="majorHAnsi" w:eastAsiaTheme="majorEastAsia" w:hAnsiTheme="majorHAnsi" w:cstheme="majorBidi"/>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9641-B998-4E14-8FEF-17B39398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p:lastModifiedBy>
  <cp:revision>8</cp:revision>
  <cp:lastPrinted>2015-04-01T16:06:00Z</cp:lastPrinted>
  <dcterms:created xsi:type="dcterms:W3CDTF">2015-10-04T05:52:00Z</dcterms:created>
  <dcterms:modified xsi:type="dcterms:W3CDTF">2016-08-25T18:40:00Z</dcterms:modified>
</cp:coreProperties>
</file>