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709" w:rsidRPr="005D2709" w:rsidRDefault="005D2709" w:rsidP="007C5161">
      <w:pPr>
        <w:spacing w:line="360" w:lineRule="auto"/>
        <w:jc w:val="center"/>
        <w:rPr>
          <w:rFonts w:ascii="Times New Roman" w:hAnsi="Times New Roman" w:cs="Times New Roman"/>
          <w:b/>
          <w:bCs/>
          <w:sz w:val="24"/>
          <w:szCs w:val="24"/>
        </w:rPr>
      </w:pPr>
      <w:bookmarkStart w:id="0" w:name="_Hlk133528668"/>
      <w:r w:rsidRPr="005D2709">
        <w:rPr>
          <w:rFonts w:ascii="Times New Roman" w:hAnsi="Times New Roman" w:cs="Times New Roman"/>
          <w:b/>
          <w:bCs/>
          <w:sz w:val="24"/>
          <w:szCs w:val="24"/>
        </w:rPr>
        <w:t>DE</w:t>
      </w:r>
      <w:r>
        <w:rPr>
          <w:rFonts w:ascii="Times New Roman" w:hAnsi="Times New Roman" w:cs="Times New Roman"/>
          <w:b/>
          <w:bCs/>
          <w:sz w:val="24"/>
          <w:szCs w:val="24"/>
        </w:rPr>
        <w:t>VE</w:t>
      </w:r>
      <w:r w:rsidRPr="005D2709">
        <w:rPr>
          <w:rFonts w:ascii="Times New Roman" w:hAnsi="Times New Roman" w:cs="Times New Roman"/>
          <w:b/>
          <w:bCs/>
          <w:sz w:val="24"/>
          <w:szCs w:val="24"/>
        </w:rPr>
        <w:t xml:space="preserve">LOPING A </w:t>
      </w:r>
      <w:r w:rsidR="00630943">
        <w:rPr>
          <w:rFonts w:ascii="Times New Roman" w:hAnsi="Times New Roman" w:cs="Times New Roman"/>
          <w:b/>
          <w:bCs/>
          <w:sz w:val="24"/>
          <w:szCs w:val="24"/>
        </w:rPr>
        <w:t>VISUAL THINKING</w:t>
      </w:r>
      <w:r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PACKAGE</w:t>
      </w:r>
      <w:r w:rsidRPr="005D2709">
        <w:rPr>
          <w:rFonts w:ascii="Times New Roman" w:hAnsi="Times New Roman" w:cs="Times New Roman"/>
          <w:b/>
          <w:bCs/>
          <w:sz w:val="24"/>
          <w:szCs w:val="24"/>
        </w:rPr>
        <w:t xml:space="preserve"> FOR TEACHING ENGLISH AND ENHANCING </w:t>
      </w:r>
      <w:r w:rsidR="00D84146">
        <w:rPr>
          <w:rFonts w:ascii="Times New Roman" w:hAnsi="Times New Roman" w:cs="Times New Roman"/>
          <w:b/>
          <w:bCs/>
          <w:sz w:val="24"/>
          <w:szCs w:val="24"/>
        </w:rPr>
        <w:t>TWENTY FIRST</w:t>
      </w:r>
      <w:r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CENTURY</w:t>
      </w:r>
      <w:r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LEARNING SKILLS</w:t>
      </w:r>
      <w:r w:rsidRPr="005D2709">
        <w:rPr>
          <w:rFonts w:ascii="Times New Roman" w:hAnsi="Times New Roman" w:cs="Times New Roman"/>
          <w:b/>
          <w:bCs/>
          <w:sz w:val="24"/>
          <w:szCs w:val="24"/>
        </w:rPr>
        <w:t xml:space="preserve"> AMONG </w:t>
      </w:r>
      <w:r w:rsidR="00D84146">
        <w:rPr>
          <w:rFonts w:ascii="Times New Roman" w:hAnsi="Times New Roman" w:cs="Times New Roman"/>
          <w:b/>
          <w:bCs/>
          <w:sz w:val="24"/>
          <w:szCs w:val="24"/>
        </w:rPr>
        <w:t>SECONDARY SCHOOL STUDENTS</w:t>
      </w:r>
    </w:p>
    <w:bookmarkEnd w:id="0"/>
    <w:p w:rsidR="007C5161" w:rsidRDefault="00520219" w:rsidP="007C5161">
      <w:pPr>
        <w:spacing w:line="360" w:lineRule="auto"/>
        <w:jc w:val="both"/>
        <w:rPr>
          <w:rFonts w:ascii="Times New Roman" w:hAnsi="Times New Roman" w:cs="Times New Roman"/>
          <w:b/>
          <w:bCs/>
          <w:sz w:val="24"/>
          <w:szCs w:val="24"/>
        </w:rPr>
      </w:pPr>
      <w:r w:rsidRPr="008860CF">
        <w:rPr>
          <w:rFonts w:ascii="Times New Roman" w:hAnsi="Times New Roman" w:cs="Times New Roman"/>
          <w:b/>
          <w:bCs/>
          <w:sz w:val="24"/>
          <w:szCs w:val="24"/>
        </w:rPr>
        <w:t>INTRODUCTION</w:t>
      </w:r>
    </w:p>
    <w:p w:rsidR="00520219" w:rsidRPr="007C5161" w:rsidRDefault="00C93F42" w:rsidP="007C5161">
      <w:pPr>
        <w:spacing w:line="360" w:lineRule="auto"/>
        <w:jc w:val="both"/>
        <w:rPr>
          <w:rFonts w:ascii="Times New Roman" w:hAnsi="Times New Roman" w:cs="Times New Roman"/>
          <w:b/>
          <w:bCs/>
          <w:sz w:val="24"/>
          <w:szCs w:val="24"/>
        </w:rPr>
      </w:pPr>
      <w:r w:rsidRPr="00C93F42">
        <w:rPr>
          <w:rFonts w:ascii="Times New Roman" w:hAnsi="Times New Roman" w:cs="Times New Roman"/>
          <w:sz w:val="24"/>
          <w:szCs w:val="24"/>
        </w:rPr>
        <w:t>Aesthetic creativity is relevant for academic and non-academic work and is transferable across media modes</w:t>
      </w:r>
      <w:r>
        <w:rPr>
          <w:rFonts w:ascii="Times New Roman" w:hAnsi="Times New Roman" w:cs="Times New Roman"/>
          <w:sz w:val="24"/>
          <w:szCs w:val="24"/>
        </w:rPr>
        <w:t>.</w:t>
      </w:r>
      <w:r>
        <w:t xml:space="preserve"> </w:t>
      </w:r>
      <w:r w:rsidR="00520219" w:rsidRPr="00520219">
        <w:rPr>
          <w:rFonts w:ascii="Times New Roman" w:hAnsi="Times New Roman" w:cs="Times New Roman"/>
          <w:sz w:val="24"/>
          <w:szCs w:val="24"/>
        </w:rPr>
        <w:t xml:space="preserve">The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520219" w:rsidRPr="00520219">
        <w:rPr>
          <w:rFonts w:ascii="Times New Roman" w:hAnsi="Times New Roman" w:cs="Times New Roman"/>
          <w:sz w:val="24"/>
          <w:szCs w:val="24"/>
        </w:rPr>
        <w:t xml:space="preserve"> has brought about an era of rapid technological advancement and globalization, which has led to a growing need for individuals with critical thinking, problem-solving, and creativity skills. In response to this need, educators are exploring new ways to enhance student</w:t>
      </w:r>
      <w:r w:rsidR="007C5161">
        <w:rPr>
          <w:rFonts w:ascii="Times New Roman" w:hAnsi="Times New Roman" w:cs="Times New Roman"/>
          <w:sz w:val="24"/>
          <w:szCs w:val="24"/>
        </w:rPr>
        <w:t>’s</w:t>
      </w:r>
      <w:r w:rsidR="00520219" w:rsidRPr="00520219">
        <w:rPr>
          <w:rFonts w:ascii="Times New Roman" w:hAnsi="Times New Roman" w:cs="Times New Roman"/>
          <w:sz w:val="24"/>
          <w:szCs w:val="24"/>
        </w:rPr>
        <w:t xml:space="preserve"> learning experiences and equip them with the necessary skills for the future. One such approach is </w:t>
      </w:r>
      <w:r w:rsidR="00630943">
        <w:rPr>
          <w:rFonts w:ascii="Times New Roman" w:hAnsi="Times New Roman" w:cs="Times New Roman"/>
          <w:sz w:val="24"/>
          <w:szCs w:val="24"/>
        </w:rPr>
        <w:t>Visual Thinking</w:t>
      </w:r>
      <w:r w:rsidR="00520219" w:rsidRPr="00520219">
        <w:rPr>
          <w:rFonts w:ascii="Times New Roman" w:hAnsi="Times New Roman" w:cs="Times New Roman"/>
          <w:sz w:val="24"/>
          <w:szCs w:val="24"/>
        </w:rPr>
        <w:t xml:space="preserve"> Strategy (VTS), which uses images as a medium to encourage critical thinking and communication skills. This research aims to investigate the effectiveness of VTS in English classrooms for enhancing </w:t>
      </w:r>
      <w:r w:rsidR="00434215">
        <w:rPr>
          <w:rFonts w:ascii="Times New Roman" w:hAnsi="Times New Roman" w:cs="Times New Roman"/>
          <w:sz w:val="24"/>
          <w:szCs w:val="24"/>
        </w:rPr>
        <w:t xml:space="preserve">Twenty First </w:t>
      </w:r>
      <w:r w:rsidR="00D52A49">
        <w:rPr>
          <w:rFonts w:ascii="Times New Roman" w:hAnsi="Times New Roman" w:cs="Times New Roman"/>
          <w:sz w:val="24"/>
          <w:szCs w:val="24"/>
        </w:rPr>
        <w:t>Century</w:t>
      </w:r>
      <w:r w:rsidR="00520219" w:rsidRPr="0052021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520219" w:rsidRPr="00520219">
        <w:rPr>
          <w:rFonts w:ascii="Times New Roman" w:hAnsi="Times New Roman" w:cs="Times New Roman"/>
          <w:sz w:val="24"/>
          <w:szCs w:val="24"/>
        </w:rPr>
        <w:t xml:space="preserve"> among </w:t>
      </w:r>
      <w:r w:rsidR="00D84146">
        <w:rPr>
          <w:rFonts w:ascii="Times New Roman" w:hAnsi="Times New Roman" w:cs="Times New Roman"/>
          <w:sz w:val="24"/>
          <w:szCs w:val="24"/>
        </w:rPr>
        <w:t>Secondary School Students</w:t>
      </w:r>
      <w:r w:rsidR="00520219" w:rsidRPr="00520219">
        <w:rPr>
          <w:rFonts w:ascii="Times New Roman" w:hAnsi="Times New Roman" w:cs="Times New Roman"/>
          <w:sz w:val="24"/>
          <w:szCs w:val="24"/>
        </w:rPr>
        <w:t>. The study will explore the impact of VTS on students' cognitive</w:t>
      </w:r>
      <w:r w:rsidR="00434215">
        <w:rPr>
          <w:rFonts w:ascii="Times New Roman" w:hAnsi="Times New Roman" w:cs="Times New Roman"/>
          <w:sz w:val="24"/>
          <w:szCs w:val="24"/>
        </w:rPr>
        <w:t>,</w:t>
      </w:r>
      <w:r w:rsidR="00520219" w:rsidRPr="00520219">
        <w:rPr>
          <w:rFonts w:ascii="Times New Roman" w:hAnsi="Times New Roman" w:cs="Times New Roman"/>
          <w:sz w:val="24"/>
          <w:szCs w:val="24"/>
        </w:rPr>
        <w:t xml:space="preserve"> social</w:t>
      </w:r>
      <w:r w:rsidR="00434215">
        <w:rPr>
          <w:rFonts w:ascii="Times New Roman" w:hAnsi="Times New Roman" w:cs="Times New Roman"/>
          <w:sz w:val="24"/>
          <w:szCs w:val="24"/>
        </w:rPr>
        <w:t xml:space="preserve"> and </w:t>
      </w:r>
      <w:r w:rsidR="00520219" w:rsidRPr="00520219">
        <w:rPr>
          <w:rFonts w:ascii="Times New Roman" w:hAnsi="Times New Roman" w:cs="Times New Roman"/>
          <w:sz w:val="24"/>
          <w:szCs w:val="24"/>
        </w:rPr>
        <w:t>emotional development, including their ability to analyse, evaluate and interpret visual images, and communicate their ideas effectively</w:t>
      </w:r>
      <w:r w:rsidR="00DD4BC9">
        <w:rPr>
          <w:rFonts w:ascii="Times New Roman" w:hAnsi="Times New Roman" w:cs="Times New Roman"/>
          <w:sz w:val="24"/>
          <w:szCs w:val="24"/>
        </w:rPr>
        <w:t xml:space="preserve"> and also </w:t>
      </w:r>
      <w:r w:rsidR="00DD4BC9" w:rsidRPr="00DD4BC9">
        <w:rPr>
          <w:rFonts w:ascii="Times New Roman" w:hAnsi="Times New Roman" w:cs="Times New Roman"/>
          <w:sz w:val="24"/>
          <w:szCs w:val="24"/>
        </w:rPr>
        <w:t xml:space="preserve">“The term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AB04D4">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DD4BC9" w:rsidRPr="00DD4BC9">
        <w:rPr>
          <w:rFonts w:ascii="Times New Roman" w:hAnsi="Times New Roman" w:cs="Times New Roman"/>
          <w:sz w:val="24"/>
          <w:szCs w:val="24"/>
        </w:rPr>
        <w:t xml:space="preserve"> </w:t>
      </w:r>
      <w:r w:rsidR="008860CF" w:rsidRPr="00DD4BC9">
        <w:rPr>
          <w:rFonts w:ascii="Times New Roman" w:hAnsi="Times New Roman" w:cs="Times New Roman"/>
          <w:sz w:val="24"/>
          <w:szCs w:val="24"/>
        </w:rPr>
        <w:t>refer</w:t>
      </w:r>
      <w:r w:rsidR="00DD4BC9" w:rsidRPr="00DD4BC9">
        <w:rPr>
          <w:rFonts w:ascii="Times New Roman" w:hAnsi="Times New Roman" w:cs="Times New Roman"/>
          <w:sz w:val="24"/>
          <w:szCs w:val="24"/>
        </w:rPr>
        <w:t xml:space="preserve"> to a broad set of knowledge, skills, work habits, and character traits that are believed— by educators, school reformers, college professors, employers, and others—to be critically important to success in today’s world.” In simple terms,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D4BC9" w:rsidRPr="00DD4BC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DD4BC9" w:rsidRPr="00DD4BC9">
        <w:rPr>
          <w:rFonts w:ascii="Times New Roman" w:hAnsi="Times New Roman" w:cs="Times New Roman"/>
          <w:sz w:val="24"/>
          <w:szCs w:val="24"/>
        </w:rPr>
        <w:t xml:space="preserve"> refer to the skills that are required to enable an individual to face the challenges of the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D4BC9" w:rsidRPr="00DD4BC9">
        <w:rPr>
          <w:rFonts w:ascii="Times New Roman" w:hAnsi="Times New Roman" w:cs="Times New Roman"/>
          <w:sz w:val="24"/>
          <w:szCs w:val="24"/>
        </w:rPr>
        <w:t xml:space="preserve"> world that is globally-active, digitally transforming, collaboratively moving forward, creatively progressing, seeking competent human-resource and quick in adopting changes. </w:t>
      </w:r>
      <w:r w:rsidR="00520219" w:rsidRPr="00DD4BC9">
        <w:rPr>
          <w:rFonts w:ascii="Times New Roman" w:hAnsi="Times New Roman" w:cs="Times New Roman"/>
          <w:sz w:val="24"/>
          <w:szCs w:val="24"/>
        </w:rPr>
        <w:t>The findings of this research will</w:t>
      </w:r>
      <w:r w:rsidR="00520219" w:rsidRPr="00520219">
        <w:rPr>
          <w:rFonts w:ascii="Times New Roman" w:hAnsi="Times New Roman" w:cs="Times New Roman"/>
          <w:sz w:val="24"/>
          <w:szCs w:val="24"/>
        </w:rPr>
        <w:t xml:space="preserve"> provide valuable insights into the potential of VTS as a pedagogical tool for enhancing students' learning outcomes and preparing them for the demands of the </w:t>
      </w:r>
      <w:r w:rsidR="00434215">
        <w:rPr>
          <w:rFonts w:ascii="Times New Roman" w:hAnsi="Times New Roman" w:cs="Times New Roman"/>
          <w:sz w:val="24"/>
          <w:szCs w:val="24"/>
        </w:rPr>
        <w:t xml:space="preserve">Twenty First </w:t>
      </w:r>
      <w:r w:rsidR="00D52A49">
        <w:rPr>
          <w:rFonts w:ascii="Times New Roman" w:hAnsi="Times New Roman" w:cs="Times New Roman"/>
          <w:sz w:val="24"/>
          <w:szCs w:val="24"/>
        </w:rPr>
        <w:t>Century</w:t>
      </w:r>
      <w:r w:rsidR="00520219" w:rsidRPr="00520219">
        <w:rPr>
          <w:rFonts w:ascii="Times New Roman" w:hAnsi="Times New Roman" w:cs="Times New Roman"/>
          <w:sz w:val="24"/>
          <w:szCs w:val="24"/>
        </w:rPr>
        <w:t xml:space="preserve"> workforce.</w:t>
      </w:r>
      <w:r w:rsidR="00DD4BC9">
        <w:rPr>
          <w:rFonts w:ascii="Times New Roman" w:hAnsi="Times New Roman" w:cs="Times New Roman"/>
          <w:sz w:val="24"/>
          <w:szCs w:val="24"/>
        </w:rPr>
        <w:t xml:space="preserve"> </w:t>
      </w:r>
    </w:p>
    <w:p w:rsidR="00DD4BC9" w:rsidRDefault="00DD4BC9" w:rsidP="007C5161">
      <w:pPr>
        <w:spacing w:line="360" w:lineRule="auto"/>
        <w:jc w:val="both"/>
        <w:rPr>
          <w:rFonts w:ascii="Times New Roman" w:hAnsi="Times New Roman" w:cs="Times New Roman"/>
          <w:b/>
          <w:bCs/>
          <w:sz w:val="24"/>
          <w:szCs w:val="24"/>
        </w:rPr>
      </w:pPr>
      <w:r w:rsidRPr="00DD4BC9">
        <w:rPr>
          <w:rFonts w:ascii="Times New Roman" w:hAnsi="Times New Roman" w:cs="Times New Roman"/>
          <w:b/>
          <w:bCs/>
          <w:sz w:val="24"/>
          <w:szCs w:val="24"/>
        </w:rPr>
        <w:t xml:space="preserve">Role of </w:t>
      </w:r>
      <w:r w:rsidR="00D84146">
        <w:rPr>
          <w:rFonts w:ascii="Times New Roman" w:hAnsi="Times New Roman" w:cs="Times New Roman"/>
          <w:b/>
          <w:bCs/>
          <w:sz w:val="24"/>
          <w:szCs w:val="24"/>
        </w:rPr>
        <w:t>Twenty First</w:t>
      </w:r>
      <w:r w:rsidR="00630943">
        <w:rPr>
          <w:rFonts w:ascii="Times New Roman" w:hAnsi="Times New Roman" w:cs="Times New Roman"/>
          <w:b/>
          <w:bCs/>
          <w:sz w:val="24"/>
          <w:szCs w:val="24"/>
        </w:rPr>
        <w:t xml:space="preserve"> </w:t>
      </w:r>
      <w:r w:rsidR="00D52A49">
        <w:rPr>
          <w:rFonts w:ascii="Times New Roman" w:hAnsi="Times New Roman" w:cs="Times New Roman"/>
          <w:b/>
          <w:bCs/>
          <w:sz w:val="24"/>
          <w:szCs w:val="24"/>
        </w:rPr>
        <w:t>Century</w:t>
      </w:r>
      <w:r w:rsidRPr="00DD4BC9">
        <w:rPr>
          <w:rFonts w:ascii="Times New Roman" w:hAnsi="Times New Roman" w:cs="Times New Roman"/>
          <w:b/>
          <w:bCs/>
          <w:sz w:val="24"/>
          <w:szCs w:val="24"/>
        </w:rPr>
        <w:t xml:space="preserve"> </w:t>
      </w:r>
      <w:r w:rsidR="00D52A49">
        <w:rPr>
          <w:rFonts w:ascii="Times New Roman" w:hAnsi="Times New Roman" w:cs="Times New Roman"/>
          <w:b/>
          <w:bCs/>
          <w:sz w:val="24"/>
          <w:szCs w:val="24"/>
        </w:rPr>
        <w:t>Learning Skills</w:t>
      </w:r>
    </w:p>
    <w:p w:rsidR="00CB0DC9" w:rsidRPr="009A0F13" w:rsidRDefault="00CB0DC9" w:rsidP="007C5161">
      <w:pPr>
        <w:spacing w:line="360" w:lineRule="auto"/>
        <w:jc w:val="both"/>
        <w:rPr>
          <w:rFonts w:ascii="Times New Roman" w:hAnsi="Times New Roman" w:cs="Times New Roman"/>
          <w:sz w:val="24"/>
          <w:szCs w:val="24"/>
        </w:rPr>
      </w:pPr>
      <w:bookmarkStart w:id="1" w:name="_Hlk128946944"/>
      <w:r w:rsidRPr="00CB0DC9">
        <w:rPr>
          <w:rFonts w:ascii="Times New Roman" w:hAnsi="Times New Roman" w:cs="Times New Roman"/>
          <w:sz w:val="24"/>
          <w:szCs w:val="24"/>
        </w:rPr>
        <w:t xml:space="preserve">The term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Pr="00CB0DC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Pr="00CB0DC9">
        <w:rPr>
          <w:rFonts w:ascii="Times New Roman" w:hAnsi="Times New Roman" w:cs="Times New Roman"/>
          <w:sz w:val="24"/>
          <w:szCs w:val="24"/>
        </w:rPr>
        <w:t xml:space="preserve"> refers to the set of competencies and abilities that students need to develop in order to thrive in today's fast-paced, technologically-driven world. </w:t>
      </w:r>
      <w:bookmarkEnd w:id="1"/>
      <w:r w:rsidRPr="00CB0DC9">
        <w:rPr>
          <w:rFonts w:ascii="Times New Roman" w:hAnsi="Times New Roman" w:cs="Times New Roman"/>
          <w:sz w:val="24"/>
          <w:szCs w:val="24"/>
        </w:rPr>
        <w:t>These skills go beyond the traditional academic subjects, such as reading, writing, and math, and encompass a broader range of abilities that are necessary for success in the modern workplace and society.</w:t>
      </w:r>
      <w:r>
        <w:rPr>
          <w:rFonts w:ascii="Times New Roman" w:hAnsi="Times New Roman" w:cs="Times New Roman"/>
          <w:sz w:val="24"/>
          <w:szCs w:val="24"/>
        </w:rPr>
        <w:t xml:space="preserve"> </w:t>
      </w:r>
      <w:r w:rsidRPr="00CB0DC9">
        <w:rPr>
          <w:rFonts w:ascii="Times New Roman" w:hAnsi="Times New Roman" w:cs="Times New Roman"/>
          <w:sz w:val="24"/>
          <w:szCs w:val="24"/>
        </w:rPr>
        <w:t xml:space="preserve">Some of the key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Pr="00CB0DC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Pr="00CB0DC9">
        <w:rPr>
          <w:rFonts w:ascii="Times New Roman" w:hAnsi="Times New Roman" w:cs="Times New Roman"/>
          <w:sz w:val="24"/>
          <w:szCs w:val="24"/>
        </w:rPr>
        <w:t xml:space="preserve"> include critical thinking, problem-solving, creativity, collaboration, communication, digital literacy, and global </w:t>
      </w:r>
      <w:r w:rsidRPr="00CB0DC9">
        <w:rPr>
          <w:rFonts w:ascii="Times New Roman" w:hAnsi="Times New Roman" w:cs="Times New Roman"/>
          <w:sz w:val="24"/>
          <w:szCs w:val="24"/>
        </w:rPr>
        <w:lastRenderedPageBreak/>
        <w:t>awareness. These skills are considered essential for success in a range of fields, from science and technology to business and the arts.</w:t>
      </w:r>
      <w:r>
        <w:rPr>
          <w:rFonts w:ascii="Times New Roman" w:hAnsi="Times New Roman" w:cs="Times New Roman"/>
          <w:sz w:val="24"/>
          <w:szCs w:val="24"/>
        </w:rPr>
        <w:t xml:space="preserve">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77B7A" w:rsidRPr="009A0F13">
        <w:rPr>
          <w:rFonts w:ascii="Times New Roman" w:hAnsi="Times New Roman" w:cs="Times New Roman"/>
          <w:sz w:val="24"/>
          <w:szCs w:val="24"/>
        </w:rPr>
        <w:t xml:space="preserve"> learning emphasizes the need for students to be active, engaged learners who take responsibility for their own learning and develop the ability to adapt to new and rapidly changing situations. </w:t>
      </w:r>
      <w:r w:rsidR="00AB04D4">
        <w:rPr>
          <w:rFonts w:ascii="Times New Roman" w:hAnsi="Times New Roman" w:cs="Times New Roman"/>
          <w:sz w:val="24"/>
          <w:szCs w:val="24"/>
        </w:rPr>
        <w:t xml:space="preserve">The key components of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AB04D4">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AB04D4">
        <w:rPr>
          <w:rFonts w:ascii="Times New Roman" w:hAnsi="Times New Roman" w:cs="Times New Roman"/>
          <w:sz w:val="24"/>
          <w:szCs w:val="24"/>
        </w:rPr>
        <w:t xml:space="preserve"> are critical thinking, creativity, collaboration and </w:t>
      </w:r>
      <w:r w:rsidR="00903D7B">
        <w:rPr>
          <w:rFonts w:ascii="Times New Roman" w:hAnsi="Times New Roman" w:cs="Times New Roman"/>
          <w:sz w:val="24"/>
          <w:szCs w:val="24"/>
        </w:rPr>
        <w:t>communication.</w:t>
      </w:r>
      <w:r w:rsidR="00903D7B" w:rsidRPr="009A0F13">
        <w:rPr>
          <w:rFonts w:ascii="Times New Roman" w:hAnsi="Times New Roman" w:cs="Times New Roman"/>
          <w:sz w:val="24"/>
          <w:szCs w:val="24"/>
        </w:rPr>
        <w:t xml:space="preserve"> This</w:t>
      </w:r>
      <w:r w:rsidR="00D77B7A" w:rsidRPr="009A0F13">
        <w:rPr>
          <w:rFonts w:ascii="Times New Roman" w:hAnsi="Times New Roman" w:cs="Times New Roman"/>
          <w:sz w:val="24"/>
          <w:szCs w:val="24"/>
        </w:rPr>
        <w:t xml:space="preserve"> requires a shift away from traditional teaching methods and towards more student-</w:t>
      </w:r>
      <w:r w:rsidR="009A0F13" w:rsidRPr="009A0F13">
        <w:rPr>
          <w:rFonts w:ascii="Times New Roman" w:hAnsi="Times New Roman" w:cs="Times New Roman"/>
          <w:sz w:val="24"/>
          <w:szCs w:val="24"/>
        </w:rPr>
        <w:t>cantered</w:t>
      </w:r>
      <w:r w:rsidR="00D77B7A" w:rsidRPr="009A0F13">
        <w:rPr>
          <w:rFonts w:ascii="Times New Roman" w:hAnsi="Times New Roman" w:cs="Times New Roman"/>
          <w:sz w:val="24"/>
          <w:szCs w:val="24"/>
        </w:rPr>
        <w:t>, project-based approaches that foster collaboration, creativity, and critical thinking.</w:t>
      </w:r>
    </w:p>
    <w:p w:rsidR="00D77B7A" w:rsidRDefault="00D77B7A" w:rsidP="007C5161">
      <w:pPr>
        <w:spacing w:line="360" w:lineRule="auto"/>
        <w:jc w:val="both"/>
        <w:rPr>
          <w:rFonts w:ascii="Times New Roman" w:hAnsi="Times New Roman" w:cs="Times New Roman"/>
          <w:sz w:val="24"/>
          <w:szCs w:val="24"/>
        </w:rPr>
      </w:pPr>
      <w:r w:rsidRPr="00D77B7A">
        <w:rPr>
          <w:rFonts w:ascii="Times New Roman" w:hAnsi="Times New Roman" w:cs="Times New Roman"/>
          <w:sz w:val="24"/>
          <w:szCs w:val="24"/>
        </w:rPr>
        <w:t xml:space="preserve">Overall, the goal of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Pr="00D77B7A">
        <w:rPr>
          <w:rFonts w:ascii="Times New Roman" w:hAnsi="Times New Roman" w:cs="Times New Roman"/>
          <w:sz w:val="24"/>
          <w:szCs w:val="24"/>
        </w:rPr>
        <w:t xml:space="preserve"> learning is to prepare students for success in a world that is increasingly complex and interconnected, and to equip them with the skills and competencies they need to thrive in a rapidly changing and unpredictable future.</w:t>
      </w:r>
    </w:p>
    <w:p w:rsidR="008860CF" w:rsidRPr="008860CF" w:rsidRDefault="008860CF" w:rsidP="007C5161">
      <w:pPr>
        <w:spacing w:line="360" w:lineRule="auto"/>
        <w:jc w:val="both"/>
        <w:rPr>
          <w:rFonts w:ascii="Times New Roman" w:hAnsi="Times New Roman" w:cs="Times New Roman"/>
          <w:b/>
          <w:bCs/>
          <w:sz w:val="24"/>
          <w:szCs w:val="24"/>
        </w:rPr>
      </w:pPr>
      <w:r w:rsidRPr="008860CF">
        <w:rPr>
          <w:rFonts w:ascii="Times New Roman" w:hAnsi="Times New Roman" w:cs="Times New Roman"/>
          <w:b/>
          <w:bCs/>
          <w:sz w:val="24"/>
          <w:szCs w:val="24"/>
        </w:rPr>
        <w:t xml:space="preserve">Role of </w:t>
      </w:r>
      <w:r w:rsidR="00630943">
        <w:rPr>
          <w:rFonts w:ascii="Times New Roman" w:hAnsi="Times New Roman" w:cs="Times New Roman"/>
          <w:b/>
          <w:bCs/>
          <w:sz w:val="24"/>
          <w:szCs w:val="24"/>
        </w:rPr>
        <w:t>Visual Thinking</w:t>
      </w:r>
      <w:r w:rsidRPr="008860CF">
        <w:rPr>
          <w:rFonts w:ascii="Times New Roman" w:hAnsi="Times New Roman" w:cs="Times New Roman"/>
          <w:b/>
          <w:bCs/>
          <w:sz w:val="24"/>
          <w:szCs w:val="24"/>
        </w:rPr>
        <w:t xml:space="preserve"> Strategy</w:t>
      </w:r>
    </w:p>
    <w:p w:rsidR="008860CF" w:rsidRDefault="00C93F42" w:rsidP="007C5161">
      <w:pPr>
        <w:spacing w:line="360" w:lineRule="auto"/>
        <w:jc w:val="both"/>
        <w:rPr>
          <w:rFonts w:ascii="Times New Roman" w:hAnsi="Times New Roman" w:cs="Times New Roman"/>
          <w:sz w:val="24"/>
          <w:szCs w:val="24"/>
        </w:rPr>
      </w:pPr>
      <w:r w:rsidRPr="00C93F42">
        <w:rPr>
          <w:rFonts w:ascii="Times New Roman" w:hAnsi="Times New Roman" w:cs="Times New Roman"/>
          <w:sz w:val="24"/>
          <w:szCs w:val="24"/>
        </w:rPr>
        <w:t>As a vehicle for creative thinking, VTS can be used “to reinforce the situational and iterative nature of composition” and to encourage students to revise their work, thereby improving the “quality, innovation, and/or rhetorical effectiveness” (Lee &amp; Carpenter, 2000).</w:t>
      </w:r>
      <w:r>
        <w:rPr>
          <w:rFonts w:ascii="Times New Roman" w:hAnsi="Times New Roman" w:cs="Times New Roman"/>
          <w:sz w:val="24"/>
          <w:szCs w:val="24"/>
        </w:rPr>
        <w:t xml:space="preserve"> </w:t>
      </w:r>
      <w:r w:rsidR="00630943">
        <w:rPr>
          <w:rFonts w:ascii="Times New Roman" w:hAnsi="Times New Roman" w:cs="Times New Roman"/>
          <w:sz w:val="24"/>
          <w:szCs w:val="24"/>
        </w:rPr>
        <w:t>Visual Thinking</w:t>
      </w:r>
      <w:r w:rsidR="008860CF" w:rsidRPr="008860CF">
        <w:rPr>
          <w:rFonts w:ascii="Times New Roman" w:hAnsi="Times New Roman" w:cs="Times New Roman"/>
          <w:sz w:val="24"/>
          <w:szCs w:val="24"/>
        </w:rPr>
        <w:t xml:space="preserve"> Strategy (VTS) is an inquiry-based teaching method that strives to increase students’ proficiency in describing, analysing, and interpreting images and information based on visual observation and discussion. It supports the development of critical thinking skills and encourages participation in collaborative discussions, especially among students who struggle with traditional text-based or lecture-based learning environments.</w:t>
      </w:r>
    </w:p>
    <w:p w:rsidR="00434215" w:rsidRDefault="00434215" w:rsidP="007C5161">
      <w:pPr>
        <w:spacing w:line="360" w:lineRule="auto"/>
        <w:jc w:val="both"/>
        <w:rPr>
          <w:rFonts w:ascii="Times New Roman" w:hAnsi="Times New Roman" w:cs="Times New Roman"/>
          <w:sz w:val="24"/>
          <w:szCs w:val="24"/>
        </w:rPr>
      </w:pPr>
    </w:p>
    <w:p w:rsidR="008860CF" w:rsidRPr="00761E51" w:rsidRDefault="008860CF" w:rsidP="007C5161">
      <w:pPr>
        <w:spacing w:line="360" w:lineRule="auto"/>
        <w:jc w:val="both"/>
        <w:rPr>
          <w:rFonts w:ascii="Times New Roman" w:hAnsi="Times New Roman" w:cs="Times New Roman"/>
          <w:b/>
          <w:bCs/>
          <w:sz w:val="24"/>
          <w:szCs w:val="24"/>
        </w:rPr>
      </w:pPr>
      <w:r w:rsidRPr="00761E51">
        <w:rPr>
          <w:rFonts w:ascii="Times New Roman" w:hAnsi="Times New Roman" w:cs="Times New Roman"/>
          <w:b/>
          <w:bCs/>
          <w:sz w:val="24"/>
          <w:szCs w:val="24"/>
        </w:rPr>
        <w:t>NEED AND SIGNIFICANCE</w:t>
      </w:r>
    </w:p>
    <w:p w:rsidR="008860CF" w:rsidRPr="008860CF" w:rsidRDefault="008860CF" w:rsidP="007C5161">
      <w:pPr>
        <w:spacing w:line="360" w:lineRule="auto"/>
        <w:jc w:val="both"/>
        <w:rPr>
          <w:rFonts w:ascii="Times New Roman" w:hAnsi="Times New Roman" w:cs="Times New Roman"/>
          <w:sz w:val="24"/>
          <w:szCs w:val="24"/>
          <w:lang w:eastAsia="en-IN"/>
        </w:rPr>
      </w:pPr>
      <w:r w:rsidRPr="008860CF">
        <w:rPr>
          <w:rFonts w:ascii="Times New Roman" w:hAnsi="Times New Roman" w:cs="Times New Roman"/>
          <w:sz w:val="24"/>
          <w:szCs w:val="24"/>
          <w:lang w:eastAsia="en-IN"/>
        </w:rPr>
        <w:t xml:space="preserve">In today's world, students need to acquire a diverse set of skills to be successful in the </w:t>
      </w:r>
      <w:r w:rsidR="00434215">
        <w:rPr>
          <w:rFonts w:ascii="Times New Roman" w:hAnsi="Times New Roman" w:cs="Times New Roman"/>
          <w:sz w:val="24"/>
          <w:szCs w:val="24"/>
          <w:lang w:eastAsia="en-IN"/>
        </w:rPr>
        <w:t xml:space="preserve">Twenty First </w:t>
      </w:r>
      <w:r w:rsidR="00D52A49">
        <w:rPr>
          <w:rFonts w:ascii="Times New Roman" w:hAnsi="Times New Roman" w:cs="Times New Roman"/>
          <w:sz w:val="24"/>
          <w:szCs w:val="24"/>
          <w:lang w:eastAsia="en-IN"/>
        </w:rPr>
        <w:t>Century</w:t>
      </w:r>
      <w:r w:rsidRPr="008860CF">
        <w:rPr>
          <w:rFonts w:ascii="Times New Roman" w:hAnsi="Times New Roman" w:cs="Times New Roman"/>
          <w:sz w:val="24"/>
          <w:szCs w:val="24"/>
          <w:lang w:eastAsia="en-IN"/>
        </w:rPr>
        <w:t xml:space="preserve"> workforce. These skills include critical thinking, problem-solving, creativity, and communication, among others. However, traditional teaching methods often fail to equip students with these skills. Therefore, educators are constantly exploring new approaches to enhance students' learning experiences and prepare them for the future.</w:t>
      </w:r>
    </w:p>
    <w:p w:rsidR="008860CF" w:rsidRPr="008860CF" w:rsidRDefault="00630943" w:rsidP="007C5161">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Visual Thinking</w:t>
      </w:r>
      <w:r w:rsidR="008860CF" w:rsidRPr="008860CF">
        <w:rPr>
          <w:rFonts w:ascii="Times New Roman" w:hAnsi="Times New Roman" w:cs="Times New Roman"/>
          <w:sz w:val="24"/>
          <w:szCs w:val="24"/>
          <w:lang w:eastAsia="en-IN"/>
        </w:rPr>
        <w:t xml:space="preserve"> Strategy (VTS) is a teaching approach that has gained popularity in recent years. VTS uses visual images to encourage critical thinking and communication skills among students. This approach has been shown to be effective in enhancing students' cognitive and social-emotional development.</w:t>
      </w:r>
    </w:p>
    <w:p w:rsidR="008860CF" w:rsidRPr="00C93F42" w:rsidRDefault="008860CF" w:rsidP="007C5161">
      <w:pPr>
        <w:spacing w:line="360" w:lineRule="auto"/>
        <w:jc w:val="both"/>
        <w:rPr>
          <w:rFonts w:ascii="Times New Roman" w:hAnsi="Times New Roman" w:cs="Times New Roman"/>
          <w:sz w:val="24"/>
          <w:szCs w:val="24"/>
        </w:rPr>
      </w:pPr>
      <w:r w:rsidRPr="008860CF">
        <w:rPr>
          <w:rFonts w:ascii="Times New Roman" w:hAnsi="Times New Roman" w:cs="Times New Roman"/>
          <w:sz w:val="24"/>
          <w:szCs w:val="24"/>
          <w:lang w:eastAsia="en-IN"/>
        </w:rPr>
        <w:lastRenderedPageBreak/>
        <w:t xml:space="preserve">English is a crucial subject in secondary schools as it lays the foundation for communication skills and critical thinking. Therefore, this research on the effectiveness of VTS in English classrooms is significant as it provides insights into a new pedagogical tool that could enhance students' learning outcomes in this crucial subject. The study will help educators understand how VTS can be used to develop </w:t>
      </w:r>
      <w:r w:rsidR="00434215">
        <w:rPr>
          <w:rFonts w:ascii="Times New Roman" w:hAnsi="Times New Roman" w:cs="Times New Roman"/>
          <w:sz w:val="24"/>
          <w:szCs w:val="24"/>
          <w:lang w:eastAsia="en-IN"/>
        </w:rPr>
        <w:t xml:space="preserve">Twenty First </w:t>
      </w:r>
      <w:r w:rsidR="00D52A49">
        <w:rPr>
          <w:rFonts w:ascii="Times New Roman" w:hAnsi="Times New Roman" w:cs="Times New Roman"/>
          <w:sz w:val="24"/>
          <w:szCs w:val="24"/>
          <w:lang w:eastAsia="en-IN"/>
        </w:rPr>
        <w:t>Century</w:t>
      </w:r>
      <w:r w:rsidRPr="008860CF">
        <w:rPr>
          <w:rFonts w:ascii="Times New Roman" w:hAnsi="Times New Roman" w:cs="Times New Roman"/>
          <w:sz w:val="24"/>
          <w:szCs w:val="24"/>
          <w:lang w:eastAsia="en-IN"/>
        </w:rPr>
        <w:t xml:space="preserve"> </w:t>
      </w:r>
      <w:r w:rsidR="00D52A49">
        <w:rPr>
          <w:rFonts w:ascii="Times New Roman" w:hAnsi="Times New Roman" w:cs="Times New Roman"/>
          <w:sz w:val="24"/>
          <w:szCs w:val="24"/>
          <w:lang w:eastAsia="en-IN"/>
        </w:rPr>
        <w:t>Learning Skills</w:t>
      </w:r>
      <w:r w:rsidRPr="008860CF">
        <w:rPr>
          <w:rFonts w:ascii="Times New Roman" w:hAnsi="Times New Roman" w:cs="Times New Roman"/>
          <w:sz w:val="24"/>
          <w:szCs w:val="24"/>
          <w:lang w:eastAsia="en-IN"/>
        </w:rPr>
        <w:t xml:space="preserve"> among students and prepare them for the demands of the future workforce. Additionally, the findings of this research will contribute to the existing body of knowledge on VTS and its potential impact on student learning.</w:t>
      </w:r>
      <w:r w:rsidR="0041239E">
        <w:rPr>
          <w:rFonts w:ascii="Times New Roman" w:hAnsi="Times New Roman" w:cs="Times New Roman"/>
          <w:sz w:val="24"/>
          <w:szCs w:val="24"/>
          <w:lang w:eastAsia="en-IN"/>
        </w:rPr>
        <w:t xml:space="preserve"> Daejeon</w:t>
      </w:r>
      <w:r w:rsidR="00711CB3">
        <w:rPr>
          <w:rFonts w:ascii="Times New Roman" w:hAnsi="Times New Roman" w:cs="Times New Roman"/>
          <w:sz w:val="24"/>
          <w:szCs w:val="24"/>
          <w:lang w:eastAsia="en-IN"/>
        </w:rPr>
        <w:t xml:space="preserve"> and </w:t>
      </w:r>
      <w:r w:rsidR="0041239E">
        <w:rPr>
          <w:rFonts w:ascii="Times New Roman" w:hAnsi="Times New Roman" w:cs="Times New Roman"/>
          <w:sz w:val="24"/>
          <w:szCs w:val="24"/>
          <w:lang w:eastAsia="en-IN"/>
        </w:rPr>
        <w:t xml:space="preserve">Daedeok </w:t>
      </w:r>
      <w:r w:rsidR="00711CB3">
        <w:rPr>
          <w:rFonts w:ascii="Times New Roman" w:hAnsi="Times New Roman" w:cs="Times New Roman"/>
          <w:sz w:val="24"/>
          <w:szCs w:val="24"/>
          <w:lang w:eastAsia="en-IN"/>
        </w:rPr>
        <w:t>(</w:t>
      </w:r>
      <w:r w:rsidR="0041239E">
        <w:rPr>
          <w:rFonts w:ascii="Times New Roman" w:hAnsi="Times New Roman" w:cs="Times New Roman"/>
          <w:sz w:val="24"/>
          <w:szCs w:val="24"/>
          <w:lang w:eastAsia="en-IN"/>
        </w:rPr>
        <w:t>2016</w:t>
      </w:r>
      <w:r w:rsidR="00711CB3">
        <w:rPr>
          <w:rFonts w:ascii="Times New Roman" w:hAnsi="Times New Roman" w:cs="Times New Roman"/>
          <w:sz w:val="24"/>
          <w:szCs w:val="24"/>
          <w:lang w:eastAsia="en-IN"/>
        </w:rPr>
        <w:t>)</w:t>
      </w:r>
      <w:r w:rsidR="0041239E">
        <w:rPr>
          <w:rFonts w:ascii="Times New Roman" w:hAnsi="Times New Roman" w:cs="Times New Roman"/>
          <w:sz w:val="24"/>
          <w:szCs w:val="24"/>
          <w:lang w:eastAsia="en-IN"/>
        </w:rPr>
        <w:t xml:space="preserve"> conducted a study on </w:t>
      </w:r>
      <w:r w:rsidR="00630943">
        <w:rPr>
          <w:rFonts w:ascii="Times New Roman" w:hAnsi="Times New Roman" w:cs="Times New Roman"/>
          <w:sz w:val="24"/>
          <w:szCs w:val="24"/>
          <w:lang w:eastAsia="en-IN"/>
        </w:rPr>
        <w:t>Visual Thinking</w:t>
      </w:r>
      <w:r w:rsidR="0041239E">
        <w:rPr>
          <w:rFonts w:ascii="Times New Roman" w:hAnsi="Times New Roman" w:cs="Times New Roman"/>
          <w:sz w:val="24"/>
          <w:szCs w:val="24"/>
          <w:lang w:eastAsia="en-IN"/>
        </w:rPr>
        <w:t xml:space="preserve"> Strategies and creativity in English education.</w:t>
      </w:r>
      <w:r w:rsidR="0041239E" w:rsidRPr="0041239E">
        <w:t xml:space="preserve"> </w:t>
      </w:r>
      <w:r w:rsidR="0041239E" w:rsidRPr="0041239E">
        <w:rPr>
          <w:rFonts w:ascii="Times New Roman" w:hAnsi="Times New Roman" w:cs="Times New Roman"/>
          <w:sz w:val="24"/>
          <w:szCs w:val="24"/>
        </w:rPr>
        <w:t xml:space="preserve">The study attempts to define what creativity and </w:t>
      </w:r>
      <w:r w:rsidR="00630943">
        <w:rPr>
          <w:rFonts w:ascii="Times New Roman" w:hAnsi="Times New Roman" w:cs="Times New Roman"/>
          <w:sz w:val="24"/>
          <w:szCs w:val="24"/>
        </w:rPr>
        <w:t>Visual Thinking</w:t>
      </w:r>
      <w:r w:rsidR="0041239E" w:rsidRPr="0041239E">
        <w:rPr>
          <w:rFonts w:ascii="Times New Roman" w:hAnsi="Times New Roman" w:cs="Times New Roman"/>
          <w:sz w:val="24"/>
          <w:szCs w:val="24"/>
        </w:rPr>
        <w:t xml:space="preserve"> mean in English education and to suggest how teachers can enhance children’s creativity through </w:t>
      </w:r>
      <w:r w:rsidR="00630943">
        <w:rPr>
          <w:rFonts w:ascii="Times New Roman" w:hAnsi="Times New Roman" w:cs="Times New Roman"/>
          <w:sz w:val="24"/>
          <w:szCs w:val="24"/>
        </w:rPr>
        <w:t>Visual Thinking</w:t>
      </w:r>
      <w:r w:rsidR="0041239E" w:rsidRPr="0041239E">
        <w:rPr>
          <w:rFonts w:ascii="Times New Roman" w:hAnsi="Times New Roman" w:cs="Times New Roman"/>
          <w:sz w:val="24"/>
          <w:szCs w:val="24"/>
        </w:rPr>
        <w:t xml:space="preserve"> strategy in English instructions. The method employed in this study is an analytic literature review. The key finding of this study is meaningful in that it raises the issues of </w:t>
      </w:r>
      <w:r w:rsidR="00630943">
        <w:rPr>
          <w:rFonts w:ascii="Times New Roman" w:hAnsi="Times New Roman" w:cs="Times New Roman"/>
          <w:sz w:val="24"/>
          <w:szCs w:val="24"/>
        </w:rPr>
        <w:t>Visual Thinking</w:t>
      </w:r>
      <w:r w:rsidR="0041239E" w:rsidRPr="0041239E">
        <w:rPr>
          <w:rFonts w:ascii="Times New Roman" w:hAnsi="Times New Roman" w:cs="Times New Roman"/>
          <w:sz w:val="24"/>
          <w:szCs w:val="24"/>
        </w:rPr>
        <w:t xml:space="preserve"> strategy which can be effectively incorporated to language instruction, and it highlights the role of language teachers as a facilitator and provider of optimal learning environments for both creativity and </w:t>
      </w:r>
      <w:r w:rsidR="00630943">
        <w:rPr>
          <w:rFonts w:ascii="Times New Roman" w:hAnsi="Times New Roman" w:cs="Times New Roman"/>
          <w:sz w:val="24"/>
          <w:szCs w:val="24"/>
        </w:rPr>
        <w:t>Visual Thinking</w:t>
      </w:r>
      <w:r w:rsidR="0041239E" w:rsidRPr="0041239E">
        <w:rPr>
          <w:rFonts w:ascii="Times New Roman" w:hAnsi="Times New Roman" w:cs="Times New Roman"/>
          <w:sz w:val="24"/>
          <w:szCs w:val="24"/>
        </w:rPr>
        <w:t xml:space="preserve"> strategy. </w:t>
      </w:r>
      <w:r w:rsidR="0045645B">
        <w:rPr>
          <w:rFonts w:ascii="Times New Roman" w:hAnsi="Times New Roman" w:cs="Times New Roman"/>
          <w:sz w:val="24"/>
          <w:szCs w:val="24"/>
        </w:rPr>
        <w:t xml:space="preserve">Hess </w:t>
      </w:r>
      <w:r w:rsidR="00C93F42">
        <w:rPr>
          <w:rFonts w:ascii="Times New Roman" w:hAnsi="Times New Roman" w:cs="Times New Roman"/>
          <w:sz w:val="24"/>
          <w:szCs w:val="24"/>
        </w:rPr>
        <w:t>et</w:t>
      </w:r>
      <w:r w:rsidR="00391355">
        <w:rPr>
          <w:rFonts w:ascii="Times New Roman" w:hAnsi="Times New Roman" w:cs="Times New Roman"/>
          <w:sz w:val="24"/>
          <w:szCs w:val="24"/>
        </w:rPr>
        <w:t xml:space="preserve"> </w:t>
      </w:r>
      <w:r w:rsidR="00C93F42">
        <w:rPr>
          <w:rFonts w:ascii="Times New Roman" w:hAnsi="Times New Roman" w:cs="Times New Roman"/>
          <w:sz w:val="24"/>
          <w:szCs w:val="24"/>
        </w:rPr>
        <w:t>al</w:t>
      </w:r>
      <w:r w:rsidR="00391355">
        <w:rPr>
          <w:rFonts w:ascii="Times New Roman" w:hAnsi="Times New Roman" w:cs="Times New Roman"/>
          <w:sz w:val="24"/>
          <w:szCs w:val="24"/>
        </w:rPr>
        <w:t>.</w:t>
      </w:r>
      <w:r w:rsidR="00C93F42">
        <w:rPr>
          <w:rFonts w:ascii="Times New Roman" w:hAnsi="Times New Roman" w:cs="Times New Roman"/>
          <w:sz w:val="24"/>
          <w:szCs w:val="24"/>
        </w:rPr>
        <w:t xml:space="preserve"> (2020) conducted a study on </w:t>
      </w:r>
      <w:r w:rsidR="00630943">
        <w:rPr>
          <w:rFonts w:ascii="Times New Roman" w:hAnsi="Times New Roman" w:cs="Times New Roman"/>
          <w:sz w:val="24"/>
          <w:szCs w:val="24"/>
        </w:rPr>
        <w:t>Visual Thinking</w:t>
      </w:r>
      <w:r w:rsidR="00C93F42">
        <w:rPr>
          <w:rFonts w:ascii="Times New Roman" w:hAnsi="Times New Roman" w:cs="Times New Roman"/>
          <w:sz w:val="24"/>
          <w:szCs w:val="24"/>
        </w:rPr>
        <w:t xml:space="preserve"> Strategy in the composition classroom. This study aims at how </w:t>
      </w:r>
      <w:r w:rsidR="00630943">
        <w:rPr>
          <w:rFonts w:ascii="Times New Roman" w:hAnsi="Times New Roman" w:cs="Times New Roman"/>
          <w:sz w:val="24"/>
          <w:szCs w:val="24"/>
        </w:rPr>
        <w:t>Visual Thinking</w:t>
      </w:r>
      <w:r w:rsidR="00C93F42">
        <w:rPr>
          <w:rFonts w:ascii="Times New Roman" w:hAnsi="Times New Roman" w:cs="Times New Roman"/>
          <w:sz w:val="24"/>
          <w:szCs w:val="24"/>
        </w:rPr>
        <w:t xml:space="preserve"> </w:t>
      </w:r>
      <w:r w:rsidR="00434215">
        <w:rPr>
          <w:rFonts w:ascii="Times New Roman" w:hAnsi="Times New Roman" w:cs="Times New Roman"/>
          <w:sz w:val="24"/>
          <w:szCs w:val="24"/>
        </w:rPr>
        <w:t>Strategy (</w:t>
      </w:r>
      <w:r w:rsidR="00C93F42">
        <w:rPr>
          <w:rFonts w:ascii="Times New Roman" w:hAnsi="Times New Roman" w:cs="Times New Roman"/>
          <w:sz w:val="24"/>
          <w:szCs w:val="24"/>
        </w:rPr>
        <w:t xml:space="preserve">VTS) methodology can improve </w:t>
      </w:r>
      <w:r w:rsidR="00434215">
        <w:rPr>
          <w:rFonts w:ascii="Times New Roman" w:hAnsi="Times New Roman" w:cs="Times New Roman"/>
          <w:sz w:val="24"/>
          <w:szCs w:val="24"/>
        </w:rPr>
        <w:t>students’</w:t>
      </w:r>
      <w:r w:rsidR="00C93F42">
        <w:rPr>
          <w:rFonts w:ascii="Times New Roman" w:hAnsi="Times New Roman" w:cs="Times New Roman"/>
          <w:sz w:val="24"/>
          <w:szCs w:val="24"/>
        </w:rPr>
        <w:t xml:space="preserve"> success in the transition to college by providing a bridge from K-12 English Language Arts Instruction. The sample used were Professors and secondary school teachers across the country.</w:t>
      </w:r>
      <w:r w:rsidR="00C93F42">
        <w:t xml:space="preserve"> </w:t>
      </w:r>
      <w:r w:rsidR="00C93F42">
        <w:rPr>
          <w:rFonts w:ascii="Times New Roman" w:hAnsi="Times New Roman" w:cs="Times New Roman"/>
          <w:sz w:val="24"/>
          <w:szCs w:val="24"/>
        </w:rPr>
        <w:t>A</w:t>
      </w:r>
      <w:r w:rsidR="00C93F42" w:rsidRPr="00C93F42">
        <w:rPr>
          <w:rFonts w:ascii="Times New Roman" w:hAnsi="Times New Roman" w:cs="Times New Roman"/>
          <w:sz w:val="24"/>
          <w:szCs w:val="24"/>
        </w:rPr>
        <w:t xml:space="preserve">s an initial exploration into the potential for a museum-inspired pedagogy to help students transition from a language arts approach to writing to a more rhetorically-driven strategy of analysis and composition, the course provided strong initial outcomes. The way that VTS inspires student engagement, </w:t>
      </w:r>
      <w:r w:rsidR="00434215">
        <w:rPr>
          <w:rFonts w:ascii="Times New Roman" w:hAnsi="Times New Roman" w:cs="Times New Roman"/>
          <w:sz w:val="24"/>
          <w:szCs w:val="24"/>
        </w:rPr>
        <w:t>T</w:t>
      </w:r>
      <w:r w:rsidR="00C93F42" w:rsidRPr="00C93F42">
        <w:rPr>
          <w:rFonts w:ascii="Times New Roman" w:hAnsi="Times New Roman" w:cs="Times New Roman"/>
          <w:sz w:val="24"/>
          <w:szCs w:val="24"/>
        </w:rPr>
        <w:t>wenty</w:t>
      </w:r>
      <w:r w:rsidR="00434215">
        <w:rPr>
          <w:rFonts w:ascii="Times New Roman" w:hAnsi="Times New Roman" w:cs="Times New Roman"/>
          <w:sz w:val="24"/>
          <w:szCs w:val="24"/>
        </w:rPr>
        <w:t xml:space="preserve"> F</w:t>
      </w:r>
      <w:r w:rsidR="00C93F42" w:rsidRPr="00C93F42">
        <w:rPr>
          <w:rFonts w:ascii="Times New Roman" w:hAnsi="Times New Roman" w:cs="Times New Roman"/>
          <w:sz w:val="24"/>
          <w:szCs w:val="24"/>
        </w:rPr>
        <w:t xml:space="preserve">irst </w:t>
      </w:r>
      <w:r w:rsidR="00D52A49">
        <w:rPr>
          <w:rFonts w:ascii="Times New Roman" w:hAnsi="Times New Roman" w:cs="Times New Roman"/>
          <w:sz w:val="24"/>
          <w:szCs w:val="24"/>
        </w:rPr>
        <w:t>Century</w:t>
      </w:r>
      <w:r w:rsidR="00C93F42" w:rsidRPr="00C93F42">
        <w:rPr>
          <w:rFonts w:ascii="Times New Roman" w:hAnsi="Times New Roman" w:cs="Times New Roman"/>
          <w:sz w:val="24"/>
          <w:szCs w:val="24"/>
        </w:rPr>
        <w:t xml:space="preserve"> skills, and the learning of cognitive strategies can be further understood through the framework of creativity studies.</w:t>
      </w:r>
    </w:p>
    <w:p w:rsidR="0045645B" w:rsidRPr="00903D7B" w:rsidRDefault="0045645B" w:rsidP="007C5161">
      <w:pPr>
        <w:spacing w:line="360" w:lineRule="auto"/>
        <w:jc w:val="both"/>
        <w:rPr>
          <w:rFonts w:ascii="Times New Roman" w:hAnsi="Times New Roman" w:cs="Times New Roman"/>
          <w:b/>
          <w:bCs/>
          <w:sz w:val="24"/>
          <w:szCs w:val="24"/>
        </w:rPr>
      </w:pPr>
      <w:r w:rsidRPr="00903D7B">
        <w:rPr>
          <w:rFonts w:ascii="Times New Roman" w:hAnsi="Times New Roman" w:cs="Times New Roman"/>
          <w:b/>
          <w:bCs/>
          <w:sz w:val="24"/>
          <w:szCs w:val="24"/>
        </w:rPr>
        <w:t>THEORETICAL FRAMEWORK</w:t>
      </w:r>
    </w:p>
    <w:p w:rsidR="0045645B" w:rsidRPr="00935C90" w:rsidRDefault="0045645B" w:rsidP="007C5161">
      <w:pPr>
        <w:spacing w:line="360" w:lineRule="auto"/>
        <w:jc w:val="both"/>
        <w:rPr>
          <w:rFonts w:ascii="Times New Roman" w:hAnsi="Times New Roman" w:cs="Times New Roman"/>
          <w:b/>
          <w:bCs/>
          <w:sz w:val="24"/>
          <w:szCs w:val="24"/>
        </w:rPr>
      </w:pPr>
      <w:r w:rsidRPr="00AD73D5">
        <w:rPr>
          <w:rFonts w:ascii="Times New Roman" w:hAnsi="Times New Roman" w:cs="Times New Roman"/>
          <w:sz w:val="24"/>
          <w:szCs w:val="24"/>
        </w:rPr>
        <w:tab/>
      </w:r>
      <w:r w:rsidR="00AD73D5" w:rsidRPr="00AD73D5">
        <w:rPr>
          <w:rFonts w:ascii="Times New Roman" w:hAnsi="Times New Roman" w:cs="Times New Roman"/>
          <w:sz w:val="24"/>
          <w:szCs w:val="24"/>
        </w:rPr>
        <w:t>Technology advancements over the past two decades have increased visual communication, and instead of relying solely on verbal communications, we now use a variety of visual resources via media</w:t>
      </w:r>
      <w:r w:rsidR="00AD73D5" w:rsidRPr="00AD73D5">
        <w:rPr>
          <w:rFonts w:ascii="Times New Roman" w:hAnsi="Times New Roman" w:cs="Times New Roman"/>
          <w:b/>
          <w:bCs/>
          <w:sz w:val="24"/>
          <w:szCs w:val="24"/>
        </w:rPr>
        <w:t>.</w:t>
      </w:r>
      <w:r w:rsidR="00AD73D5" w:rsidRPr="00AD73D5">
        <w:t xml:space="preserve"> </w:t>
      </w:r>
      <w:r w:rsidR="00AD73D5" w:rsidRPr="00AD73D5">
        <w:rPr>
          <w:rFonts w:ascii="Times New Roman" w:hAnsi="Times New Roman" w:cs="Times New Roman"/>
          <w:sz w:val="24"/>
          <w:szCs w:val="24"/>
        </w:rPr>
        <w:t xml:space="preserve">But up until now, the majority of teachers and students have only been exposed to spoken language in language classes. We are therefore capable of verbal thinking rather than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Verbal thinking is typically associated with intellectual, logical, and analytical thinking.</w:t>
      </w:r>
      <w:r w:rsidR="00AD73D5">
        <w:rPr>
          <w:rFonts w:ascii="Times New Roman" w:hAnsi="Times New Roman" w:cs="Times New Roman"/>
          <w:b/>
          <w:bCs/>
          <w:sz w:val="24"/>
          <w:szCs w:val="24"/>
        </w:rPr>
        <w:t xml:space="preserve"> </w:t>
      </w:r>
      <w:r w:rsidR="00AD73D5" w:rsidRPr="00AD73D5">
        <w:rPr>
          <w:rFonts w:ascii="Times New Roman" w:hAnsi="Times New Roman" w:cs="Times New Roman"/>
          <w:sz w:val="24"/>
          <w:szCs w:val="24"/>
        </w:rPr>
        <w:t xml:space="preserve">In contrast,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has been considered intuitive, non-rational, and unsystematic</w:t>
      </w:r>
      <w:r w:rsidR="00935C90">
        <w:rPr>
          <w:rFonts w:ascii="Times New Roman" w:hAnsi="Times New Roman" w:cs="Times New Roman"/>
          <w:sz w:val="24"/>
          <w:szCs w:val="24"/>
        </w:rPr>
        <w:t>.</w:t>
      </w:r>
      <w:r w:rsidR="00AD73D5" w:rsidRPr="00AD73D5">
        <w:rPr>
          <w:rFonts w:ascii="Times New Roman" w:hAnsi="Times New Roman" w:cs="Times New Roman"/>
          <w:sz w:val="24"/>
          <w:szCs w:val="24"/>
        </w:rPr>
        <w:t xml:space="preserve"> </w:t>
      </w:r>
      <w:r w:rsidR="00935C90">
        <w:rPr>
          <w:rFonts w:ascii="Times New Roman" w:hAnsi="Times New Roman" w:cs="Times New Roman"/>
          <w:sz w:val="24"/>
          <w:szCs w:val="24"/>
        </w:rPr>
        <w:t>I</w:t>
      </w:r>
      <w:r w:rsidR="00AD73D5" w:rsidRPr="00AD73D5">
        <w:rPr>
          <w:rFonts w:ascii="Times New Roman" w:hAnsi="Times New Roman" w:cs="Times New Roman"/>
          <w:sz w:val="24"/>
          <w:szCs w:val="24"/>
        </w:rPr>
        <w:t xml:space="preserve">ndividual has both verbal thinking and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modes, and the distinct cognitive modes are interrelated and comparable. In cognitive imagery theory, </w:t>
      </w:r>
      <w:r w:rsidR="00935C90">
        <w:rPr>
          <w:rFonts w:ascii="Times New Roman" w:hAnsi="Times New Roman" w:cs="Times New Roman"/>
          <w:sz w:val="24"/>
          <w:szCs w:val="24"/>
        </w:rPr>
        <w:t xml:space="preserve">it </w:t>
      </w:r>
      <w:r w:rsidR="00AD73D5" w:rsidRPr="00AD73D5">
        <w:rPr>
          <w:rFonts w:ascii="Times New Roman" w:hAnsi="Times New Roman" w:cs="Times New Roman"/>
          <w:sz w:val="24"/>
          <w:szCs w:val="24"/>
        </w:rPr>
        <w:lastRenderedPageBreak/>
        <w:t>assumes that there are two cognitive systems, one is verbal and the other is nonverbal (imagery).</w:t>
      </w:r>
      <w:r w:rsidR="00935C90">
        <w:rPr>
          <w:rFonts w:ascii="Times New Roman" w:hAnsi="Times New Roman" w:cs="Times New Roman"/>
          <w:sz w:val="24"/>
          <w:szCs w:val="24"/>
        </w:rPr>
        <w:t>It</w:t>
      </w:r>
      <w:r w:rsidR="00AD73D5" w:rsidRPr="00AD73D5">
        <w:rPr>
          <w:rFonts w:ascii="Times New Roman" w:hAnsi="Times New Roman" w:cs="Times New Roman"/>
          <w:sz w:val="24"/>
          <w:szCs w:val="24"/>
        </w:rPr>
        <w:t xml:space="preserve"> explains how we think with a Dual-Coding Theory (DCT)</w:t>
      </w:r>
      <w:r w:rsidR="00935C90">
        <w:rPr>
          <w:rFonts w:ascii="Times New Roman" w:hAnsi="Times New Roman" w:cs="Times New Roman"/>
          <w:sz w:val="24"/>
          <w:szCs w:val="24"/>
        </w:rPr>
        <w:t xml:space="preserve">. </w:t>
      </w:r>
      <w:r w:rsidR="00AD73D5" w:rsidRPr="00AD73D5">
        <w:rPr>
          <w:rFonts w:ascii="Times New Roman" w:hAnsi="Times New Roman" w:cs="Times New Roman"/>
          <w:sz w:val="24"/>
          <w:szCs w:val="24"/>
        </w:rPr>
        <w:t>According to DCT, we store information and/or experience in both imagine and verbal codes simultaneously</w:t>
      </w:r>
      <w:r w:rsidR="00935C90">
        <w:rPr>
          <w:rFonts w:ascii="Times New Roman" w:hAnsi="Times New Roman" w:cs="Times New Roman"/>
          <w:sz w:val="24"/>
          <w:szCs w:val="24"/>
        </w:rPr>
        <w:t xml:space="preserve"> and</w:t>
      </w:r>
      <w:r w:rsidR="00AD73D5" w:rsidRPr="00AD73D5">
        <w:rPr>
          <w:rFonts w:ascii="Times New Roman" w:hAnsi="Times New Roman" w:cs="Times New Roman"/>
          <w:sz w:val="24"/>
          <w:szCs w:val="24"/>
        </w:rPr>
        <w:t xml:space="preserve"> assumes that visual and verbal processes have equal roles. The DCT emphasizes the early development of the nonverbal system because it is foundation of cognitive skills associated with language. </w:t>
      </w:r>
      <w:r w:rsidR="00935C90">
        <w:rPr>
          <w:rFonts w:ascii="Times New Roman" w:hAnsi="Times New Roman" w:cs="Times New Roman"/>
          <w:sz w:val="24"/>
          <w:szCs w:val="24"/>
        </w:rPr>
        <w:t>I</w:t>
      </w:r>
      <w:r w:rsidR="00AD73D5" w:rsidRPr="00AD73D5">
        <w:rPr>
          <w:rFonts w:ascii="Times New Roman" w:hAnsi="Times New Roman" w:cs="Times New Roman"/>
          <w:sz w:val="24"/>
          <w:szCs w:val="24"/>
        </w:rPr>
        <w:t xml:space="preserve">mages are the primary elements of thinking and therefore,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is our primary mode of thought. Thus, it is clear that images function as symbols for general ideas by associated with language. According to</w:t>
      </w:r>
      <w:r w:rsidR="00935C90">
        <w:rPr>
          <w:rFonts w:ascii="Times New Roman" w:hAnsi="Times New Roman" w:cs="Times New Roman"/>
          <w:sz w:val="24"/>
          <w:szCs w:val="24"/>
        </w:rPr>
        <w:t xml:space="preserve"> </w:t>
      </w:r>
      <w:r w:rsidR="00AD73D5" w:rsidRPr="00AD73D5">
        <w:rPr>
          <w:rFonts w:ascii="Times New Roman" w:hAnsi="Times New Roman" w:cs="Times New Roman"/>
          <w:sz w:val="24"/>
          <w:szCs w:val="24"/>
        </w:rPr>
        <w:t xml:space="preserve">‘thinking’ remains as ‘perception’ without inner speech. In other words, perception is the precondition for thinking. </w:t>
      </w:r>
      <w:r w:rsidR="00935C90">
        <w:rPr>
          <w:rFonts w:ascii="Times New Roman" w:hAnsi="Times New Roman" w:cs="Times New Roman"/>
          <w:sz w:val="24"/>
          <w:szCs w:val="24"/>
        </w:rPr>
        <w:t>As</w:t>
      </w:r>
      <w:r w:rsidR="00AD73D5" w:rsidRPr="00AD73D5">
        <w:rPr>
          <w:rFonts w:ascii="Times New Roman" w:hAnsi="Times New Roman" w:cs="Times New Roman"/>
          <w:sz w:val="24"/>
          <w:szCs w:val="24"/>
        </w:rPr>
        <w:t xml:space="preserve"> mentioned, “In our speech, there is always the hidden thought, the subtext”. Supported this idea by explaining, “…most of the words we use in our inner speech, before speaking or writing a sentence, exist as auditory or visual images in our consciousness”. The concept of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can be defined as </w:t>
      </w:r>
      <w:r w:rsidR="00AD73D5" w:rsidRPr="00935C90">
        <w:rPr>
          <w:rFonts w:ascii="Times New Roman" w:hAnsi="Times New Roman" w:cs="Times New Roman"/>
          <w:b/>
          <w:bCs/>
          <w:sz w:val="24"/>
          <w:szCs w:val="24"/>
        </w:rPr>
        <w:t>“an active problem-solving process”</w:t>
      </w:r>
      <w:r w:rsidR="00D255CF">
        <w:rPr>
          <w:rFonts w:ascii="Times New Roman" w:hAnsi="Times New Roman" w:cs="Times New Roman"/>
          <w:sz w:val="24"/>
          <w:szCs w:val="24"/>
        </w:rPr>
        <w:t xml:space="preserve">. </w:t>
      </w:r>
      <w:r w:rsidR="00935C90" w:rsidRPr="00AD73D5">
        <w:rPr>
          <w:rFonts w:ascii="Times New Roman" w:hAnsi="Times New Roman" w:cs="Times New Roman"/>
          <w:sz w:val="24"/>
          <w:szCs w:val="24"/>
        </w:rPr>
        <w:t xml:space="preserve">Specifically,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is an analytical process of perceiving, interpreting and producing visual messages, an interaction between seeing, imaging, and drawing. In addition, it can help solving visual communication problems.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strategy’, meanwhile, is originally developed to build students’ thinking skills used to enhance understanding of art work. </w:t>
      </w:r>
      <w:r w:rsidR="00630943">
        <w:rPr>
          <w:rFonts w:ascii="Times New Roman" w:hAnsi="Times New Roman" w:cs="Times New Roman"/>
          <w:sz w:val="24"/>
          <w:szCs w:val="24"/>
        </w:rPr>
        <w:t>Visual Thinking</w:t>
      </w:r>
      <w:r w:rsidR="00AD73D5" w:rsidRPr="00AD73D5">
        <w:rPr>
          <w:rFonts w:ascii="Times New Roman" w:hAnsi="Times New Roman" w:cs="Times New Roman"/>
          <w:sz w:val="24"/>
          <w:szCs w:val="24"/>
        </w:rPr>
        <w:t xml:space="preserve"> strategy, however, can be transferred to other subjects of learning by helping learners to think creatively and critically.</w:t>
      </w:r>
    </w:p>
    <w:p w:rsidR="00622270" w:rsidRDefault="00622270" w:rsidP="007C5161">
      <w:pPr>
        <w:spacing w:line="360" w:lineRule="auto"/>
        <w:jc w:val="both"/>
        <w:rPr>
          <w:rFonts w:ascii="Times New Roman" w:hAnsi="Times New Roman" w:cs="Times New Roman"/>
          <w:b/>
          <w:bCs/>
          <w:sz w:val="24"/>
          <w:szCs w:val="24"/>
        </w:rPr>
      </w:pPr>
      <w:r w:rsidRPr="00622270">
        <w:rPr>
          <w:rFonts w:ascii="Times New Roman" w:hAnsi="Times New Roman" w:cs="Times New Roman"/>
          <w:b/>
          <w:bCs/>
          <w:sz w:val="24"/>
          <w:szCs w:val="24"/>
        </w:rPr>
        <w:t>STATEMENT OF THE PROBLEM</w:t>
      </w:r>
    </w:p>
    <w:p w:rsidR="00D52A49" w:rsidRPr="005D2709" w:rsidRDefault="00622270" w:rsidP="007C516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Teaching and learning English is challenging because the subjec</w:t>
      </w:r>
      <w:r w:rsidR="008E71A5">
        <w:rPr>
          <w:rFonts w:ascii="Times New Roman" w:hAnsi="Times New Roman" w:cs="Times New Roman"/>
          <w:sz w:val="24"/>
          <w:szCs w:val="24"/>
        </w:rPr>
        <w:t>t encompasses</w:t>
      </w:r>
      <w:r>
        <w:rPr>
          <w:rFonts w:ascii="Times New Roman" w:hAnsi="Times New Roman" w:cs="Times New Roman"/>
          <w:sz w:val="24"/>
          <w:szCs w:val="24"/>
        </w:rPr>
        <w:t xml:space="preserve"> many areas and even have many rules to follow.</w:t>
      </w:r>
      <w:r w:rsidR="008E71A5">
        <w:rPr>
          <w:rFonts w:ascii="Times New Roman" w:hAnsi="Times New Roman" w:cs="Times New Roman"/>
          <w:sz w:val="24"/>
          <w:szCs w:val="24"/>
        </w:rPr>
        <w:t xml:space="preserve"> Sometimes Activity -oriented method many seem difficult for both teacher and learner. Keeping this in mind and on the basis of </w:t>
      </w:r>
      <w:r w:rsidR="004105AE">
        <w:rPr>
          <w:rFonts w:ascii="Times New Roman" w:hAnsi="Times New Roman" w:cs="Times New Roman"/>
          <w:sz w:val="24"/>
          <w:szCs w:val="24"/>
        </w:rPr>
        <w:t>studies,</w:t>
      </w:r>
      <w:r w:rsidR="008E71A5">
        <w:rPr>
          <w:rFonts w:ascii="Times New Roman" w:hAnsi="Times New Roman" w:cs="Times New Roman"/>
          <w:sz w:val="24"/>
          <w:szCs w:val="24"/>
        </w:rPr>
        <w:t xml:space="preserve"> this </w:t>
      </w:r>
      <w:r w:rsidR="00630943">
        <w:rPr>
          <w:rFonts w:ascii="Times New Roman" w:hAnsi="Times New Roman" w:cs="Times New Roman"/>
          <w:sz w:val="24"/>
          <w:szCs w:val="24"/>
        </w:rPr>
        <w:t>Visual Thinking</w:t>
      </w:r>
      <w:r w:rsidR="008E71A5">
        <w:rPr>
          <w:rFonts w:ascii="Times New Roman" w:hAnsi="Times New Roman" w:cs="Times New Roman"/>
          <w:sz w:val="24"/>
          <w:szCs w:val="24"/>
        </w:rPr>
        <w:t xml:space="preserve"> strategy model will enhance student participation and improve the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8E71A5">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8E71A5">
        <w:rPr>
          <w:rFonts w:ascii="Times New Roman" w:hAnsi="Times New Roman" w:cs="Times New Roman"/>
          <w:sz w:val="24"/>
          <w:szCs w:val="24"/>
        </w:rPr>
        <w:t xml:space="preserve"> and also help teachers to teach English more effectively.</w:t>
      </w:r>
      <w:r w:rsidR="00AD73D5">
        <w:rPr>
          <w:rFonts w:ascii="Times New Roman" w:hAnsi="Times New Roman" w:cs="Times New Roman"/>
          <w:sz w:val="24"/>
          <w:szCs w:val="24"/>
        </w:rPr>
        <w:t xml:space="preserve"> </w:t>
      </w:r>
      <w:r w:rsidR="008E71A5">
        <w:rPr>
          <w:rFonts w:ascii="Times New Roman" w:hAnsi="Times New Roman" w:cs="Times New Roman"/>
          <w:sz w:val="24"/>
          <w:szCs w:val="24"/>
        </w:rPr>
        <w:t xml:space="preserve">So, the present study is entitled as </w:t>
      </w:r>
      <w:r w:rsidR="00D52A49" w:rsidRPr="005D2709">
        <w:rPr>
          <w:rFonts w:ascii="Times New Roman" w:hAnsi="Times New Roman" w:cs="Times New Roman"/>
          <w:b/>
          <w:bCs/>
          <w:sz w:val="24"/>
          <w:szCs w:val="24"/>
        </w:rPr>
        <w:t>DE</w:t>
      </w:r>
      <w:r w:rsidR="00D52A49">
        <w:rPr>
          <w:rFonts w:ascii="Times New Roman" w:hAnsi="Times New Roman" w:cs="Times New Roman"/>
          <w:b/>
          <w:bCs/>
          <w:sz w:val="24"/>
          <w:szCs w:val="24"/>
        </w:rPr>
        <w:t>VE</w:t>
      </w:r>
      <w:r w:rsidR="00D52A49" w:rsidRPr="005D2709">
        <w:rPr>
          <w:rFonts w:ascii="Times New Roman" w:hAnsi="Times New Roman" w:cs="Times New Roman"/>
          <w:b/>
          <w:bCs/>
          <w:sz w:val="24"/>
          <w:szCs w:val="24"/>
        </w:rPr>
        <w:t xml:space="preserve">LOPING A </w:t>
      </w:r>
      <w:r w:rsidR="00D52A49">
        <w:rPr>
          <w:rFonts w:ascii="Times New Roman" w:hAnsi="Times New Roman" w:cs="Times New Roman"/>
          <w:b/>
          <w:bCs/>
          <w:sz w:val="24"/>
          <w:szCs w:val="24"/>
        </w:rPr>
        <w:t>VISUAL THINKING</w:t>
      </w:r>
      <w:r w:rsidR="00D52A49"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PACKAGE</w:t>
      </w:r>
      <w:r w:rsidR="00D52A49" w:rsidRPr="005D2709">
        <w:rPr>
          <w:rFonts w:ascii="Times New Roman" w:hAnsi="Times New Roman" w:cs="Times New Roman"/>
          <w:b/>
          <w:bCs/>
          <w:sz w:val="24"/>
          <w:szCs w:val="24"/>
        </w:rPr>
        <w:t xml:space="preserve"> FOR TEACHING ENGLISH AND ENHANCING </w:t>
      </w:r>
      <w:r w:rsidR="00D52A49">
        <w:rPr>
          <w:rFonts w:ascii="Times New Roman" w:hAnsi="Times New Roman" w:cs="Times New Roman"/>
          <w:b/>
          <w:bCs/>
          <w:sz w:val="24"/>
          <w:szCs w:val="24"/>
        </w:rPr>
        <w:t>TWENTY FIRST</w:t>
      </w:r>
      <w:r w:rsidR="00D52A49"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CENTURY</w:t>
      </w:r>
      <w:r w:rsidR="00D52A49" w:rsidRPr="005D2709">
        <w:rPr>
          <w:rFonts w:ascii="Times New Roman" w:hAnsi="Times New Roman" w:cs="Times New Roman"/>
          <w:b/>
          <w:bCs/>
          <w:sz w:val="24"/>
          <w:szCs w:val="24"/>
        </w:rPr>
        <w:t xml:space="preserve"> </w:t>
      </w:r>
      <w:r w:rsidR="00D52A49">
        <w:rPr>
          <w:rFonts w:ascii="Times New Roman" w:hAnsi="Times New Roman" w:cs="Times New Roman"/>
          <w:b/>
          <w:bCs/>
          <w:sz w:val="24"/>
          <w:szCs w:val="24"/>
        </w:rPr>
        <w:t>LEARNING SKILLS</w:t>
      </w:r>
      <w:r w:rsidR="00D52A49" w:rsidRPr="005D2709">
        <w:rPr>
          <w:rFonts w:ascii="Times New Roman" w:hAnsi="Times New Roman" w:cs="Times New Roman"/>
          <w:b/>
          <w:bCs/>
          <w:sz w:val="24"/>
          <w:szCs w:val="24"/>
        </w:rPr>
        <w:t xml:space="preserve"> AMONG </w:t>
      </w:r>
      <w:r w:rsidR="00D52A49">
        <w:rPr>
          <w:rFonts w:ascii="Times New Roman" w:hAnsi="Times New Roman" w:cs="Times New Roman"/>
          <w:b/>
          <w:bCs/>
          <w:sz w:val="24"/>
          <w:szCs w:val="24"/>
        </w:rPr>
        <w:t>SECONDARY SCHOOL STUDENTS</w:t>
      </w:r>
    </w:p>
    <w:p w:rsidR="008E71A5" w:rsidRDefault="008E71A5" w:rsidP="007C516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 OF KEY TERMS</w:t>
      </w:r>
    </w:p>
    <w:p w:rsidR="005D2709" w:rsidRPr="00197136" w:rsidRDefault="00197136" w:rsidP="007C5161">
      <w:pPr>
        <w:spacing w:line="480" w:lineRule="auto"/>
        <w:jc w:val="both"/>
        <w:rPr>
          <w:rFonts w:ascii="Times New Roman" w:hAnsi="Times New Roman" w:cs="Times New Roman"/>
          <w:sz w:val="24"/>
          <w:szCs w:val="24"/>
        </w:rPr>
      </w:pPr>
      <w:r w:rsidRPr="00D52A49">
        <w:rPr>
          <w:rFonts w:ascii="Times New Roman" w:hAnsi="Times New Roman" w:cs="Times New Roman"/>
          <w:b/>
          <w:bCs/>
          <w:sz w:val="24"/>
          <w:szCs w:val="24"/>
        </w:rPr>
        <w:t>D</w:t>
      </w:r>
      <w:r>
        <w:rPr>
          <w:rFonts w:ascii="Times New Roman" w:hAnsi="Times New Roman" w:cs="Times New Roman"/>
          <w:b/>
          <w:bCs/>
          <w:sz w:val="24"/>
          <w:szCs w:val="24"/>
        </w:rPr>
        <w:t>eveloping:</w:t>
      </w:r>
      <w:r w:rsidR="00D52A49">
        <w:rPr>
          <w:rFonts w:ascii="Times New Roman" w:hAnsi="Times New Roman" w:cs="Times New Roman"/>
          <w:b/>
          <w:bCs/>
          <w:sz w:val="24"/>
          <w:szCs w:val="24"/>
        </w:rPr>
        <w:t xml:space="preserve"> </w:t>
      </w:r>
      <w:hyperlink r:id="rId4" w:tooltip="growing" w:history="1">
        <w:r w:rsidRPr="00197136">
          <w:rPr>
            <w:rFonts w:ascii="Times New Roman" w:hAnsi="Times New Roman" w:cs="Times New Roman"/>
            <w:sz w:val="24"/>
            <w:szCs w:val="24"/>
          </w:rPr>
          <w:t>Growing</w:t>
        </w:r>
      </w:hyperlink>
      <w:r w:rsidRPr="00197136">
        <w:rPr>
          <w:rFonts w:ascii="Times New Roman" w:hAnsi="Times New Roman" w:cs="Times New Roman"/>
          <w:sz w:val="24"/>
          <w:szCs w:val="24"/>
        </w:rPr>
        <w:t> or </w:t>
      </w:r>
      <w:hyperlink r:id="rId5" w:tooltip="becoming" w:history="1">
        <w:r w:rsidRPr="00197136">
          <w:rPr>
            <w:rFonts w:ascii="Times New Roman" w:hAnsi="Times New Roman" w:cs="Times New Roman"/>
            <w:sz w:val="24"/>
            <w:szCs w:val="24"/>
          </w:rPr>
          <w:t>becoming</w:t>
        </w:r>
      </w:hyperlink>
      <w:r w:rsidRPr="00197136">
        <w:rPr>
          <w:rFonts w:ascii="Times New Roman" w:hAnsi="Times New Roman" w:cs="Times New Roman"/>
          <w:sz w:val="24"/>
          <w:szCs w:val="24"/>
        </w:rPr>
        <w:t> </w:t>
      </w:r>
      <w:hyperlink r:id="rId6" w:tooltip="stronger" w:history="1">
        <w:r w:rsidRPr="00197136">
          <w:rPr>
            <w:rFonts w:ascii="Times New Roman" w:hAnsi="Times New Roman" w:cs="Times New Roman"/>
            <w:sz w:val="24"/>
            <w:szCs w:val="24"/>
          </w:rPr>
          <w:t>stronger</w:t>
        </w:r>
      </w:hyperlink>
      <w:r w:rsidRPr="00197136">
        <w:rPr>
          <w:rFonts w:ascii="Times New Roman" w:hAnsi="Times New Roman" w:cs="Times New Roman"/>
          <w:sz w:val="24"/>
          <w:szCs w:val="24"/>
        </w:rPr>
        <w:t> or more </w:t>
      </w:r>
      <w:hyperlink r:id="rId7" w:tooltip="advanced" w:history="1">
        <w:r w:rsidRPr="00197136">
          <w:rPr>
            <w:rFonts w:ascii="Times New Roman" w:hAnsi="Times New Roman" w:cs="Times New Roman"/>
            <w:sz w:val="24"/>
            <w:szCs w:val="24"/>
          </w:rPr>
          <w:t>advanced</w:t>
        </w:r>
      </w:hyperlink>
      <w:r>
        <w:rPr>
          <w:rFonts w:ascii="Times New Roman" w:hAnsi="Times New Roman" w:cs="Times New Roman"/>
          <w:sz w:val="24"/>
          <w:szCs w:val="24"/>
        </w:rPr>
        <w:t>.</w:t>
      </w:r>
      <w:r w:rsidRPr="00197136">
        <w:rPr>
          <w:rFonts w:ascii="Times New Roman" w:eastAsia="Times New Roman" w:hAnsi="Times New Roman" w:cs="Times New Roman"/>
          <w:kern w:val="0"/>
          <w:sz w:val="24"/>
          <w:szCs w:val="24"/>
          <w:lang w:eastAsia="en-IN"/>
          <w14:ligatures w14:val="none"/>
        </w:rPr>
        <w:t xml:space="preserve"> </w:t>
      </w:r>
      <w:r w:rsidRPr="00877313">
        <w:rPr>
          <w:rFonts w:ascii="Times New Roman" w:eastAsia="Times New Roman" w:hAnsi="Times New Roman" w:cs="Times New Roman"/>
          <w:kern w:val="0"/>
          <w:sz w:val="24"/>
          <w:szCs w:val="24"/>
          <w:lang w:eastAsia="en-IN"/>
          <w14:ligatures w14:val="none"/>
        </w:rPr>
        <w:t>(Cambridge dictionary</w:t>
      </w:r>
      <w:r>
        <w:rPr>
          <w:rFonts w:ascii="Times New Roman" w:eastAsia="Times New Roman" w:hAnsi="Times New Roman" w:cs="Times New Roman"/>
          <w:kern w:val="0"/>
          <w:sz w:val="24"/>
          <w:szCs w:val="24"/>
          <w:lang w:eastAsia="en-IN"/>
          <w14:ligatures w14:val="none"/>
        </w:rPr>
        <w:t>, 2023). In the present study developing means to develop a learning package based on Visual Thinking Strategy.</w:t>
      </w:r>
    </w:p>
    <w:p w:rsidR="00197136" w:rsidRDefault="00630943" w:rsidP="007C5161">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V</w:t>
      </w:r>
      <w:r w:rsidR="00197136">
        <w:rPr>
          <w:rFonts w:ascii="Times New Roman" w:hAnsi="Times New Roman" w:cs="Times New Roman"/>
          <w:b/>
          <w:bCs/>
          <w:sz w:val="24"/>
          <w:szCs w:val="24"/>
        </w:rPr>
        <w:t>isual thinking package:</w:t>
      </w:r>
      <w:r w:rsidR="005D2709">
        <w:rPr>
          <w:rFonts w:ascii="Times New Roman" w:hAnsi="Times New Roman" w:cs="Times New Roman"/>
          <w:b/>
          <w:bCs/>
          <w:sz w:val="24"/>
          <w:szCs w:val="24"/>
        </w:rPr>
        <w:t xml:space="preserve"> </w:t>
      </w:r>
      <w:r w:rsidR="005D2709" w:rsidRPr="005D2709">
        <w:rPr>
          <w:rFonts w:ascii="Times New Roman" w:hAnsi="Times New Roman" w:cs="Times New Roman"/>
          <w:sz w:val="24"/>
          <w:szCs w:val="24"/>
        </w:rPr>
        <w:t xml:space="preserve">In the present study </w:t>
      </w:r>
      <w:r>
        <w:rPr>
          <w:rFonts w:ascii="Times New Roman" w:hAnsi="Times New Roman" w:cs="Times New Roman"/>
          <w:sz w:val="24"/>
          <w:szCs w:val="24"/>
        </w:rPr>
        <w:t>Visual Thinking</w:t>
      </w:r>
      <w:r w:rsidR="005D2709" w:rsidRPr="005D2709">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5D2709" w:rsidRPr="005D2709">
        <w:rPr>
          <w:rFonts w:ascii="Times New Roman" w:hAnsi="Times New Roman" w:cs="Times New Roman"/>
          <w:sz w:val="24"/>
          <w:szCs w:val="24"/>
        </w:rPr>
        <w:t xml:space="preserve"> will be developed based on </w:t>
      </w:r>
      <w:r>
        <w:rPr>
          <w:rFonts w:ascii="Times New Roman" w:hAnsi="Times New Roman" w:cs="Times New Roman"/>
          <w:sz w:val="24"/>
          <w:szCs w:val="24"/>
        </w:rPr>
        <w:t>Visual Thinking</w:t>
      </w:r>
      <w:r w:rsidR="005D2709" w:rsidRPr="005D2709">
        <w:rPr>
          <w:rFonts w:ascii="Times New Roman" w:hAnsi="Times New Roman" w:cs="Times New Roman"/>
          <w:sz w:val="24"/>
          <w:szCs w:val="24"/>
        </w:rPr>
        <w:t xml:space="preserve"> Strategy.</w:t>
      </w:r>
      <w:r w:rsidR="00876100">
        <w:rPr>
          <w:rFonts w:ascii="Times New Roman" w:hAnsi="Times New Roman" w:cs="Times New Roman"/>
          <w:sz w:val="24"/>
          <w:szCs w:val="24"/>
        </w:rPr>
        <w:t xml:space="preserve"> </w:t>
      </w:r>
    </w:p>
    <w:p w:rsidR="00CB0367" w:rsidRDefault="00630943" w:rsidP="007C5161">
      <w:pPr>
        <w:spacing w:line="360" w:lineRule="auto"/>
        <w:jc w:val="both"/>
        <w:rPr>
          <w:rFonts w:ascii="Times New Roman" w:hAnsi="Times New Roman" w:cs="Times New Roman"/>
          <w:sz w:val="24"/>
          <w:szCs w:val="24"/>
        </w:rPr>
      </w:pPr>
      <w:r w:rsidRPr="001A5DC8">
        <w:rPr>
          <w:rFonts w:ascii="Times New Roman" w:hAnsi="Times New Roman" w:cs="Times New Roman"/>
          <w:sz w:val="24"/>
          <w:szCs w:val="24"/>
        </w:rPr>
        <w:t>Visual Thinking</w:t>
      </w:r>
      <w:r w:rsidR="00B30C3B" w:rsidRPr="001A5DC8">
        <w:rPr>
          <w:rFonts w:ascii="Times New Roman" w:hAnsi="Times New Roman" w:cs="Times New Roman"/>
          <w:sz w:val="24"/>
          <w:szCs w:val="24"/>
        </w:rPr>
        <w:t xml:space="preserve"> Strategy (VTS)</w:t>
      </w:r>
      <w:r w:rsidR="0067558E" w:rsidRPr="001A5DC8">
        <w:rPr>
          <w:rFonts w:ascii="Times New Roman" w:hAnsi="Times New Roman" w:cs="Times New Roman"/>
          <w:sz w:val="24"/>
          <w:szCs w:val="24"/>
        </w:rPr>
        <w:t>:</w:t>
      </w:r>
      <w:r w:rsidR="0067558E">
        <w:rPr>
          <w:rFonts w:ascii="Times New Roman" w:hAnsi="Times New Roman" w:cs="Times New Roman"/>
          <w:b/>
          <w:bCs/>
          <w:sz w:val="24"/>
          <w:szCs w:val="24"/>
        </w:rPr>
        <w:t xml:space="preserve"> </w:t>
      </w:r>
      <w:r w:rsidR="0067558E" w:rsidRPr="0067558E">
        <w:rPr>
          <w:rFonts w:ascii="Times New Roman" w:hAnsi="Times New Roman" w:cs="Times New Roman"/>
          <w:sz w:val="24"/>
          <w:szCs w:val="24"/>
        </w:rPr>
        <w:t>Visual Thinking strategy</w:t>
      </w:r>
      <w:r w:rsidR="00B30C3B" w:rsidRPr="00B30C3B">
        <w:rPr>
          <w:rFonts w:ascii="Times New Roman" w:hAnsi="Times New Roman" w:cs="Times New Roman"/>
          <w:sz w:val="24"/>
          <w:szCs w:val="24"/>
        </w:rPr>
        <w:t xml:space="preserve"> is an inquiry-based teaching method that improves a student's ability to describe, </w:t>
      </w:r>
      <w:r w:rsidR="00761E51" w:rsidRPr="00B30C3B">
        <w:rPr>
          <w:rFonts w:ascii="Times New Roman" w:hAnsi="Times New Roman" w:cs="Times New Roman"/>
          <w:sz w:val="24"/>
          <w:szCs w:val="24"/>
        </w:rPr>
        <w:t>analyse</w:t>
      </w:r>
      <w:r w:rsidR="00B30C3B" w:rsidRPr="00B30C3B">
        <w:rPr>
          <w:rFonts w:ascii="Times New Roman" w:hAnsi="Times New Roman" w:cs="Times New Roman"/>
          <w:sz w:val="24"/>
          <w:szCs w:val="24"/>
        </w:rPr>
        <w:t>, and interpret imagery and information through observing and discussing visual art.</w:t>
      </w:r>
      <w:r w:rsidR="00B30C3B">
        <w:rPr>
          <w:rFonts w:ascii="Times New Roman" w:hAnsi="Times New Roman" w:cs="Times New Roman"/>
          <w:sz w:val="24"/>
          <w:szCs w:val="24"/>
        </w:rPr>
        <w:t xml:space="preserve"> </w:t>
      </w:r>
      <w:r w:rsidR="006C7011">
        <w:rPr>
          <w:rFonts w:ascii="Times New Roman" w:hAnsi="Times New Roman" w:cs="Times New Roman"/>
          <w:sz w:val="24"/>
          <w:szCs w:val="24"/>
        </w:rPr>
        <w:t>(Housen</w:t>
      </w:r>
      <w:r w:rsidR="00F579C4">
        <w:rPr>
          <w:rFonts w:ascii="Times New Roman" w:hAnsi="Times New Roman" w:cs="Times New Roman"/>
          <w:sz w:val="24"/>
          <w:szCs w:val="24"/>
        </w:rPr>
        <w:t>. A,</w:t>
      </w:r>
      <w:r w:rsidR="00B30C3B">
        <w:rPr>
          <w:rFonts w:ascii="Times New Roman" w:hAnsi="Times New Roman" w:cs="Times New Roman"/>
          <w:sz w:val="24"/>
          <w:szCs w:val="24"/>
        </w:rPr>
        <w:t xml:space="preserve"> 2023).</w:t>
      </w:r>
    </w:p>
    <w:p w:rsidR="009300CC" w:rsidRDefault="00B30C3B" w:rsidP="007C5161">
      <w:pPr>
        <w:spacing w:line="360" w:lineRule="auto"/>
        <w:jc w:val="both"/>
        <w:rPr>
          <w:rFonts w:ascii="Arial" w:eastAsia="Times New Roman" w:hAnsi="Arial" w:cs="Arial"/>
          <w:kern w:val="0"/>
          <w:sz w:val="24"/>
          <w:szCs w:val="24"/>
          <w:lang w:eastAsia="en-IN"/>
          <w14:ligatures w14:val="none"/>
        </w:rPr>
      </w:pPr>
      <w:r w:rsidRPr="00761E51">
        <w:rPr>
          <w:rFonts w:ascii="Times New Roman" w:hAnsi="Times New Roman" w:cs="Times New Roman"/>
          <w:b/>
          <w:bCs/>
          <w:sz w:val="24"/>
          <w:szCs w:val="24"/>
        </w:rPr>
        <w:t>English</w:t>
      </w:r>
      <w:r>
        <w:rPr>
          <w:rFonts w:ascii="Times New Roman" w:hAnsi="Times New Roman" w:cs="Times New Roman"/>
          <w:sz w:val="24"/>
          <w:szCs w:val="24"/>
        </w:rPr>
        <w:t>-</w:t>
      </w:r>
      <w:r w:rsidR="00AF12FC">
        <w:rPr>
          <w:rFonts w:ascii="Times New Roman" w:hAnsi="Times New Roman" w:cs="Times New Roman"/>
          <w:sz w:val="24"/>
          <w:szCs w:val="24"/>
        </w:rPr>
        <w:t>T</w:t>
      </w:r>
      <w:r w:rsidR="0067558E" w:rsidRPr="00AF12FC">
        <w:rPr>
          <w:rFonts w:ascii="Times New Roman" w:hAnsi="Times New Roman" w:cs="Times New Roman"/>
          <w:sz w:val="24"/>
          <w:szCs w:val="24"/>
        </w:rPr>
        <w:t>he </w:t>
      </w:r>
      <w:hyperlink r:id="rId8" w:tooltip="language" w:history="1">
        <w:r w:rsidR="0067558E" w:rsidRPr="00AF12FC">
          <w:rPr>
            <w:rFonts w:ascii="Times New Roman" w:hAnsi="Times New Roman" w:cs="Times New Roman"/>
            <w:sz w:val="24"/>
            <w:szCs w:val="24"/>
          </w:rPr>
          <w:t>language</w:t>
        </w:r>
      </w:hyperlink>
      <w:r w:rsidR="0067558E" w:rsidRPr="00AF12FC">
        <w:rPr>
          <w:rFonts w:ascii="Times New Roman" w:hAnsi="Times New Roman" w:cs="Times New Roman"/>
          <w:sz w:val="24"/>
          <w:szCs w:val="24"/>
        </w:rPr>
        <w:t> that is </w:t>
      </w:r>
      <w:hyperlink r:id="rId9" w:tooltip="spoken" w:history="1">
        <w:r w:rsidR="0067558E" w:rsidRPr="00AF12FC">
          <w:rPr>
            <w:rFonts w:ascii="Times New Roman" w:hAnsi="Times New Roman" w:cs="Times New Roman"/>
            <w:sz w:val="24"/>
            <w:szCs w:val="24"/>
          </w:rPr>
          <w:t>spoken</w:t>
        </w:r>
      </w:hyperlink>
      <w:r w:rsidR="0067558E" w:rsidRPr="00AF12FC">
        <w:rPr>
          <w:rFonts w:ascii="Times New Roman" w:hAnsi="Times New Roman" w:cs="Times New Roman"/>
          <w:sz w:val="24"/>
          <w:szCs w:val="24"/>
        </w:rPr>
        <w:t> in the UK,</w:t>
      </w:r>
      <w:r w:rsidR="00CB5B3C">
        <w:rPr>
          <w:rFonts w:ascii="Times New Roman" w:hAnsi="Times New Roman" w:cs="Times New Roman"/>
          <w:sz w:val="24"/>
          <w:szCs w:val="24"/>
        </w:rPr>
        <w:t xml:space="preserve"> </w:t>
      </w:r>
      <w:r w:rsidR="0067558E" w:rsidRPr="00AF12FC">
        <w:rPr>
          <w:rFonts w:ascii="Times New Roman" w:hAnsi="Times New Roman" w:cs="Times New Roman"/>
          <w:sz w:val="24"/>
          <w:szCs w:val="24"/>
        </w:rPr>
        <w:t>the US, and in many other </w:t>
      </w:r>
      <w:hyperlink r:id="rId10" w:tooltip="countries" w:history="1">
        <w:r w:rsidR="0067558E" w:rsidRPr="00AF12FC">
          <w:rPr>
            <w:rFonts w:ascii="Times New Roman" w:hAnsi="Times New Roman" w:cs="Times New Roman"/>
            <w:sz w:val="24"/>
            <w:szCs w:val="24"/>
          </w:rPr>
          <w:t>countries</w:t>
        </w:r>
      </w:hyperlink>
      <w:r w:rsidR="0067558E" w:rsidRPr="00AF12FC">
        <w:rPr>
          <w:rFonts w:ascii="Times New Roman" w:hAnsi="Times New Roman" w:cs="Times New Roman"/>
          <w:sz w:val="24"/>
          <w:szCs w:val="24"/>
        </w:rPr>
        <w:t>.</w:t>
      </w:r>
      <w:r w:rsidR="0067558E" w:rsidRPr="00AF12FC">
        <w:t xml:space="preserve"> </w:t>
      </w:r>
      <w:r w:rsidR="0067558E" w:rsidRPr="00877313">
        <w:rPr>
          <w:rFonts w:ascii="Times New Roman" w:eastAsia="Times New Roman" w:hAnsi="Times New Roman" w:cs="Times New Roman"/>
          <w:kern w:val="0"/>
          <w:sz w:val="24"/>
          <w:szCs w:val="24"/>
          <w:lang w:eastAsia="en-IN"/>
          <w14:ligatures w14:val="none"/>
        </w:rPr>
        <w:t>(Cambridge dictionary</w:t>
      </w:r>
      <w:r w:rsidR="0067558E">
        <w:rPr>
          <w:rFonts w:ascii="Times New Roman" w:eastAsia="Times New Roman" w:hAnsi="Times New Roman" w:cs="Times New Roman"/>
          <w:kern w:val="0"/>
          <w:sz w:val="24"/>
          <w:szCs w:val="24"/>
          <w:lang w:eastAsia="en-IN"/>
          <w14:ligatures w14:val="none"/>
        </w:rPr>
        <w:t>, 2023).</w:t>
      </w:r>
    </w:p>
    <w:p w:rsidR="00E3438F" w:rsidRDefault="00CB0367" w:rsidP="007C5161">
      <w:pPr>
        <w:spacing w:line="360" w:lineRule="auto"/>
        <w:jc w:val="both"/>
        <w:rPr>
          <w:rFonts w:ascii="Times New Roman" w:eastAsia="Times New Roman" w:hAnsi="Times New Roman" w:cs="Times New Roman"/>
          <w:kern w:val="0"/>
          <w:sz w:val="24"/>
          <w:szCs w:val="24"/>
          <w:lang w:eastAsia="en-IN"/>
          <w14:ligatures w14:val="none"/>
        </w:rPr>
      </w:pPr>
      <w:r w:rsidRPr="00CB0367">
        <w:rPr>
          <w:rFonts w:ascii="Times New Roman" w:eastAsia="Times New Roman" w:hAnsi="Times New Roman" w:cs="Times New Roman"/>
          <w:b/>
          <w:bCs/>
          <w:kern w:val="0"/>
          <w:sz w:val="24"/>
          <w:szCs w:val="24"/>
          <w:lang w:eastAsia="en-IN"/>
          <w14:ligatures w14:val="none"/>
        </w:rPr>
        <w:t>Teaching English:</w:t>
      </w:r>
      <w:r>
        <w:rPr>
          <w:rFonts w:ascii="Times New Roman" w:eastAsia="Times New Roman" w:hAnsi="Times New Roman" w:cs="Times New Roman"/>
          <w:kern w:val="0"/>
          <w:sz w:val="24"/>
          <w:szCs w:val="24"/>
          <w:lang w:eastAsia="en-IN"/>
          <w14:ligatures w14:val="none"/>
        </w:rPr>
        <w:t xml:space="preserve"> </w:t>
      </w:r>
      <w:r w:rsidR="00E3438F">
        <w:rPr>
          <w:rFonts w:ascii="Times New Roman" w:hAnsi="Times New Roman" w:cs="Times New Roman"/>
          <w:sz w:val="24"/>
          <w:szCs w:val="24"/>
        </w:rPr>
        <w:t xml:space="preserve">In the study, </w:t>
      </w:r>
      <w:r w:rsidR="009A1245">
        <w:rPr>
          <w:rFonts w:ascii="Times New Roman" w:hAnsi="Times New Roman" w:cs="Times New Roman"/>
          <w:sz w:val="24"/>
          <w:szCs w:val="24"/>
        </w:rPr>
        <w:t xml:space="preserve">Teaching </w:t>
      </w:r>
      <w:r w:rsidR="00E3438F">
        <w:rPr>
          <w:rFonts w:ascii="Times New Roman" w:hAnsi="Times New Roman" w:cs="Times New Roman"/>
          <w:sz w:val="24"/>
          <w:szCs w:val="24"/>
        </w:rPr>
        <w:t>English concepts from English Text Book</w:t>
      </w:r>
      <w:r w:rsidR="001F12EC">
        <w:rPr>
          <w:rFonts w:ascii="Times New Roman" w:hAnsi="Times New Roman" w:cs="Times New Roman"/>
          <w:sz w:val="24"/>
          <w:szCs w:val="24"/>
        </w:rPr>
        <w:t xml:space="preserve"> </w:t>
      </w:r>
      <w:r w:rsidR="00E3438F">
        <w:rPr>
          <w:rFonts w:ascii="Times New Roman" w:hAnsi="Times New Roman" w:cs="Times New Roman"/>
          <w:sz w:val="24"/>
          <w:szCs w:val="24"/>
        </w:rPr>
        <w:t>for Std VIII</w:t>
      </w:r>
      <w:r w:rsidR="001F12EC">
        <w:rPr>
          <w:rFonts w:ascii="Times New Roman" w:hAnsi="Times New Roman" w:cs="Times New Roman"/>
          <w:sz w:val="24"/>
          <w:szCs w:val="24"/>
        </w:rPr>
        <w:t xml:space="preserve"> of Kerala State Syllabus will be used.</w:t>
      </w:r>
    </w:p>
    <w:p w:rsidR="00F83949" w:rsidRDefault="00F83949" w:rsidP="007C5161">
      <w:pPr>
        <w:spacing w:line="360" w:lineRule="auto"/>
        <w:jc w:val="both"/>
        <w:rPr>
          <w:rFonts w:ascii="Times New Roman" w:eastAsia="Times New Roman" w:hAnsi="Times New Roman" w:cs="Times New Roman"/>
          <w:kern w:val="0"/>
          <w:sz w:val="24"/>
          <w:szCs w:val="24"/>
          <w:lang w:eastAsia="en-IN"/>
          <w14:ligatures w14:val="none"/>
        </w:rPr>
      </w:pPr>
      <w:r w:rsidRPr="00D97443">
        <w:rPr>
          <w:rFonts w:ascii="Times New Roman" w:eastAsia="Times New Roman" w:hAnsi="Times New Roman" w:cs="Times New Roman"/>
          <w:b/>
          <w:bCs/>
          <w:kern w:val="0"/>
          <w:sz w:val="24"/>
          <w:szCs w:val="24"/>
          <w:lang w:eastAsia="en-IN"/>
          <w14:ligatures w14:val="none"/>
        </w:rPr>
        <w:t>Enhancing</w:t>
      </w:r>
      <w:r w:rsidR="001A5DC8">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Enhancing is to improve the quality </w:t>
      </w:r>
      <w:bookmarkStart w:id="2" w:name="_Hlk133584217"/>
      <w:r w:rsidRPr="00877313">
        <w:rPr>
          <w:rFonts w:ascii="Times New Roman" w:eastAsia="Times New Roman" w:hAnsi="Times New Roman" w:cs="Times New Roman"/>
          <w:kern w:val="0"/>
          <w:sz w:val="24"/>
          <w:szCs w:val="24"/>
          <w:lang w:eastAsia="en-IN"/>
          <w14:ligatures w14:val="none"/>
        </w:rPr>
        <w:t xml:space="preserve">(Cambridge </w:t>
      </w:r>
      <w:r w:rsidR="00D97443" w:rsidRPr="00877313">
        <w:rPr>
          <w:rFonts w:ascii="Times New Roman" w:eastAsia="Times New Roman" w:hAnsi="Times New Roman" w:cs="Times New Roman"/>
          <w:kern w:val="0"/>
          <w:sz w:val="24"/>
          <w:szCs w:val="24"/>
          <w:lang w:eastAsia="en-IN"/>
          <w14:ligatures w14:val="none"/>
        </w:rPr>
        <w:t>dictionary</w:t>
      </w:r>
      <w:r w:rsidR="00877313">
        <w:rPr>
          <w:rFonts w:ascii="Times New Roman" w:eastAsia="Times New Roman" w:hAnsi="Times New Roman" w:cs="Times New Roman"/>
          <w:kern w:val="0"/>
          <w:sz w:val="24"/>
          <w:szCs w:val="24"/>
          <w:lang w:eastAsia="en-IN"/>
          <w14:ligatures w14:val="none"/>
        </w:rPr>
        <w:t>, 2023)</w:t>
      </w:r>
      <w:r w:rsidR="006C7011">
        <w:rPr>
          <w:rFonts w:ascii="Times New Roman" w:eastAsia="Times New Roman" w:hAnsi="Times New Roman" w:cs="Times New Roman"/>
          <w:kern w:val="0"/>
          <w:sz w:val="24"/>
          <w:szCs w:val="24"/>
          <w:lang w:eastAsia="en-IN"/>
          <w14:ligatures w14:val="none"/>
        </w:rPr>
        <w:t xml:space="preserve">. </w:t>
      </w:r>
      <w:bookmarkEnd w:id="2"/>
      <w:r w:rsidR="00D97443">
        <w:rPr>
          <w:rFonts w:ascii="Times New Roman" w:eastAsia="Times New Roman" w:hAnsi="Times New Roman" w:cs="Times New Roman"/>
          <w:kern w:val="0"/>
          <w:sz w:val="24"/>
          <w:szCs w:val="24"/>
          <w:lang w:eastAsia="en-IN"/>
          <w14:ligatures w14:val="none"/>
        </w:rPr>
        <w:t xml:space="preserve">In the present study enhancing means to improve </w:t>
      </w:r>
      <w:r w:rsidR="006C7011">
        <w:rPr>
          <w:rFonts w:ascii="Times New Roman" w:eastAsia="Times New Roman" w:hAnsi="Times New Roman" w:cs="Times New Roman"/>
          <w:kern w:val="0"/>
          <w:sz w:val="24"/>
          <w:szCs w:val="24"/>
          <w:lang w:eastAsia="en-IN"/>
          <w14:ligatures w14:val="none"/>
        </w:rPr>
        <w:t xml:space="preserve">or increase </w:t>
      </w:r>
      <w:r w:rsidR="00D97443">
        <w:rPr>
          <w:rFonts w:ascii="Times New Roman" w:eastAsia="Times New Roman" w:hAnsi="Times New Roman" w:cs="Times New Roman"/>
          <w:kern w:val="0"/>
          <w:sz w:val="24"/>
          <w:szCs w:val="24"/>
          <w:lang w:eastAsia="en-IN"/>
          <w14:ligatures w14:val="none"/>
        </w:rPr>
        <w:t>the</w:t>
      </w:r>
      <w:r w:rsidR="006C7011">
        <w:rPr>
          <w:rFonts w:ascii="Times New Roman" w:eastAsia="Times New Roman" w:hAnsi="Times New Roman" w:cs="Times New Roman"/>
          <w:kern w:val="0"/>
          <w:sz w:val="24"/>
          <w:szCs w:val="24"/>
          <w:lang w:eastAsia="en-IN"/>
          <w14:ligatures w14:val="none"/>
        </w:rPr>
        <w:t xml:space="preserve"> present level of</w:t>
      </w:r>
      <w:r w:rsidR="00D97443">
        <w:rPr>
          <w:rFonts w:ascii="Times New Roman" w:eastAsia="Times New Roman" w:hAnsi="Times New Roman" w:cs="Times New Roman"/>
          <w:kern w:val="0"/>
          <w:sz w:val="24"/>
          <w:szCs w:val="24"/>
          <w:lang w:eastAsia="en-IN"/>
          <w14:ligatures w14:val="none"/>
        </w:rPr>
        <w:t xml:space="preserve"> </w:t>
      </w:r>
      <w:r w:rsidR="00D84146">
        <w:rPr>
          <w:rFonts w:ascii="Times New Roman" w:eastAsia="Times New Roman" w:hAnsi="Times New Roman" w:cs="Times New Roman"/>
          <w:kern w:val="0"/>
          <w:sz w:val="24"/>
          <w:szCs w:val="24"/>
          <w:lang w:eastAsia="en-IN"/>
          <w14:ligatures w14:val="none"/>
        </w:rPr>
        <w:t>Twenty First</w:t>
      </w:r>
      <w:r w:rsidR="00630943">
        <w:rPr>
          <w:rFonts w:ascii="Times New Roman" w:eastAsia="Times New Roman" w:hAnsi="Times New Roman" w:cs="Times New Roman"/>
          <w:kern w:val="0"/>
          <w:sz w:val="24"/>
          <w:szCs w:val="24"/>
          <w:lang w:eastAsia="en-IN"/>
          <w14:ligatures w14:val="none"/>
        </w:rPr>
        <w:t xml:space="preserve"> </w:t>
      </w:r>
      <w:r w:rsidR="00D52A49">
        <w:rPr>
          <w:rFonts w:ascii="Times New Roman" w:eastAsia="Times New Roman" w:hAnsi="Times New Roman" w:cs="Times New Roman"/>
          <w:kern w:val="0"/>
          <w:sz w:val="24"/>
          <w:szCs w:val="24"/>
          <w:lang w:eastAsia="en-IN"/>
          <w14:ligatures w14:val="none"/>
        </w:rPr>
        <w:t>Century</w:t>
      </w:r>
      <w:r w:rsidR="00D97443">
        <w:rPr>
          <w:rFonts w:ascii="Times New Roman" w:eastAsia="Times New Roman" w:hAnsi="Times New Roman" w:cs="Times New Roman"/>
          <w:kern w:val="0"/>
          <w:sz w:val="24"/>
          <w:szCs w:val="24"/>
          <w:lang w:eastAsia="en-IN"/>
          <w14:ligatures w14:val="none"/>
        </w:rPr>
        <w:t xml:space="preserve"> </w:t>
      </w:r>
      <w:r w:rsidR="00D52A49">
        <w:rPr>
          <w:rFonts w:ascii="Times New Roman" w:eastAsia="Times New Roman" w:hAnsi="Times New Roman" w:cs="Times New Roman"/>
          <w:kern w:val="0"/>
          <w:sz w:val="24"/>
          <w:szCs w:val="24"/>
          <w:lang w:eastAsia="en-IN"/>
          <w14:ligatures w14:val="none"/>
        </w:rPr>
        <w:t>Learning Skills</w:t>
      </w:r>
      <w:r w:rsidR="009300CC">
        <w:rPr>
          <w:rFonts w:ascii="Times New Roman" w:eastAsia="Times New Roman" w:hAnsi="Times New Roman" w:cs="Times New Roman"/>
          <w:kern w:val="0"/>
          <w:sz w:val="24"/>
          <w:szCs w:val="24"/>
          <w:lang w:eastAsia="en-IN"/>
          <w14:ligatures w14:val="none"/>
        </w:rPr>
        <w:t xml:space="preserve"> </w:t>
      </w:r>
      <w:r w:rsidR="001A5DC8">
        <w:rPr>
          <w:rFonts w:ascii="Times New Roman" w:eastAsia="Times New Roman" w:hAnsi="Times New Roman" w:cs="Times New Roman"/>
          <w:kern w:val="0"/>
          <w:sz w:val="24"/>
          <w:szCs w:val="24"/>
          <w:lang w:eastAsia="en-IN"/>
          <w14:ligatures w14:val="none"/>
        </w:rPr>
        <w:t xml:space="preserve">and Achievement in English </w:t>
      </w:r>
      <w:r w:rsidR="009300CC">
        <w:rPr>
          <w:rFonts w:ascii="Times New Roman" w:eastAsia="Times New Roman" w:hAnsi="Times New Roman" w:cs="Times New Roman"/>
          <w:kern w:val="0"/>
          <w:sz w:val="24"/>
          <w:szCs w:val="24"/>
          <w:lang w:eastAsia="en-IN"/>
          <w14:ligatures w14:val="none"/>
        </w:rPr>
        <w:t xml:space="preserve">among </w:t>
      </w:r>
      <w:r w:rsidR="00D84146">
        <w:rPr>
          <w:rFonts w:ascii="Times New Roman" w:eastAsia="Times New Roman" w:hAnsi="Times New Roman" w:cs="Times New Roman"/>
          <w:kern w:val="0"/>
          <w:sz w:val="24"/>
          <w:szCs w:val="24"/>
          <w:lang w:eastAsia="en-IN"/>
          <w14:ligatures w14:val="none"/>
        </w:rPr>
        <w:t>Secondary School Students</w:t>
      </w:r>
      <w:r w:rsidR="00D97443">
        <w:rPr>
          <w:rFonts w:ascii="Times New Roman" w:eastAsia="Times New Roman" w:hAnsi="Times New Roman" w:cs="Times New Roman"/>
          <w:kern w:val="0"/>
          <w:sz w:val="24"/>
          <w:szCs w:val="24"/>
          <w:lang w:eastAsia="en-IN"/>
          <w14:ligatures w14:val="none"/>
        </w:rPr>
        <w:t>.</w:t>
      </w:r>
    </w:p>
    <w:p w:rsidR="009300CC" w:rsidRDefault="00D84146" w:rsidP="007C5161">
      <w:pPr>
        <w:spacing w:line="360" w:lineRule="auto"/>
        <w:jc w:val="both"/>
        <w:rPr>
          <w:rFonts w:ascii="Times New Roman" w:hAnsi="Times New Roman" w:cs="Times New Roman"/>
          <w:sz w:val="24"/>
          <w:szCs w:val="24"/>
        </w:rPr>
      </w:pPr>
      <w:r>
        <w:rPr>
          <w:rFonts w:ascii="Times New Roman" w:eastAsia="Times New Roman" w:hAnsi="Times New Roman" w:cs="Times New Roman"/>
          <w:b/>
          <w:bCs/>
          <w:kern w:val="0"/>
          <w:sz w:val="24"/>
          <w:szCs w:val="24"/>
          <w:lang w:eastAsia="en-IN"/>
          <w14:ligatures w14:val="none"/>
        </w:rPr>
        <w:t xml:space="preserve">Twenty </w:t>
      </w:r>
      <w:r w:rsidR="006C7011">
        <w:rPr>
          <w:rFonts w:ascii="Times New Roman" w:eastAsia="Times New Roman" w:hAnsi="Times New Roman" w:cs="Times New Roman"/>
          <w:b/>
          <w:bCs/>
          <w:kern w:val="0"/>
          <w:sz w:val="24"/>
          <w:szCs w:val="24"/>
          <w:lang w:eastAsia="en-IN"/>
          <w14:ligatures w14:val="none"/>
        </w:rPr>
        <w:t>First Century</w:t>
      </w:r>
      <w:r w:rsidR="00D97443" w:rsidRPr="00D97443">
        <w:rPr>
          <w:rFonts w:ascii="Times New Roman" w:eastAsia="Times New Roman" w:hAnsi="Times New Roman" w:cs="Times New Roman"/>
          <w:b/>
          <w:bCs/>
          <w:kern w:val="0"/>
          <w:sz w:val="24"/>
          <w:szCs w:val="24"/>
          <w:lang w:eastAsia="en-IN"/>
          <w14:ligatures w14:val="none"/>
        </w:rPr>
        <w:t xml:space="preserve"> </w:t>
      </w:r>
      <w:r w:rsidR="00D52A49">
        <w:rPr>
          <w:rFonts w:ascii="Times New Roman" w:eastAsia="Times New Roman" w:hAnsi="Times New Roman" w:cs="Times New Roman"/>
          <w:b/>
          <w:bCs/>
          <w:kern w:val="0"/>
          <w:sz w:val="24"/>
          <w:szCs w:val="24"/>
          <w:lang w:eastAsia="en-IN"/>
          <w14:ligatures w14:val="none"/>
        </w:rPr>
        <w:t>Learning Skills</w:t>
      </w:r>
      <w:r w:rsidR="001A5DC8">
        <w:rPr>
          <w:rFonts w:ascii="Times New Roman" w:eastAsia="Times New Roman" w:hAnsi="Times New Roman" w:cs="Times New Roman"/>
          <w:b/>
          <w:bCs/>
          <w:kern w:val="0"/>
          <w:sz w:val="24"/>
          <w:szCs w:val="24"/>
          <w:lang w:eastAsia="en-IN"/>
          <w14:ligatures w14:val="none"/>
        </w:rPr>
        <w:t>:</w:t>
      </w:r>
      <w:r w:rsidR="00D97443" w:rsidRPr="00D97443">
        <w:rPr>
          <w:rFonts w:ascii="Times New Roman" w:hAnsi="Times New Roman" w:cs="Times New Roman"/>
          <w:sz w:val="24"/>
          <w:szCs w:val="24"/>
        </w:rPr>
        <w:t xml:space="preserve"> </w:t>
      </w:r>
      <w:r w:rsidR="00D97443" w:rsidRPr="00CB0DC9">
        <w:rPr>
          <w:rFonts w:ascii="Times New Roman" w:hAnsi="Times New Roman" w:cs="Times New Roman"/>
          <w:sz w:val="24"/>
          <w:szCs w:val="24"/>
        </w:rPr>
        <w:t>The term "</w:t>
      </w:r>
      <w:r>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97443" w:rsidRPr="00CB0DC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D97443" w:rsidRPr="00CB0DC9">
        <w:rPr>
          <w:rFonts w:ascii="Times New Roman" w:hAnsi="Times New Roman" w:cs="Times New Roman"/>
          <w:sz w:val="24"/>
          <w:szCs w:val="24"/>
        </w:rPr>
        <w:t>" refers to the set of competencies and abilities that students need to develop in order to thrive in today's fast-paced, technologically-driven world.</w:t>
      </w:r>
      <w:r w:rsidR="00D97443">
        <w:rPr>
          <w:rFonts w:ascii="Times New Roman" w:hAnsi="Times New Roman" w:cs="Times New Roman"/>
          <w:sz w:val="24"/>
          <w:szCs w:val="24"/>
        </w:rPr>
        <w:t xml:space="preserve"> </w:t>
      </w:r>
      <w:r w:rsidR="00877313">
        <w:rPr>
          <w:rFonts w:ascii="Times New Roman" w:hAnsi="Times New Roman" w:cs="Times New Roman"/>
          <w:sz w:val="24"/>
          <w:szCs w:val="24"/>
        </w:rPr>
        <w:t>(</w:t>
      </w:r>
      <w:r w:rsidR="00D97443" w:rsidRPr="00877313">
        <w:rPr>
          <w:rFonts w:ascii="Times New Roman" w:hAnsi="Times New Roman" w:cs="Times New Roman"/>
          <w:sz w:val="24"/>
          <w:szCs w:val="24"/>
        </w:rPr>
        <w:t>21</w:t>
      </w:r>
      <w:r w:rsidR="00D97443" w:rsidRPr="00877313">
        <w:rPr>
          <w:rFonts w:ascii="Times New Roman" w:hAnsi="Times New Roman" w:cs="Times New Roman"/>
          <w:sz w:val="24"/>
          <w:szCs w:val="24"/>
          <w:vertAlign w:val="superscript"/>
        </w:rPr>
        <w:t>st</w:t>
      </w:r>
      <w:r w:rsidR="00D52A49">
        <w:rPr>
          <w:rFonts w:ascii="Times New Roman" w:hAnsi="Times New Roman" w:cs="Times New Roman"/>
          <w:sz w:val="24"/>
          <w:szCs w:val="24"/>
        </w:rPr>
        <w:t>Century</w:t>
      </w:r>
      <w:r w:rsidR="00D97443" w:rsidRPr="00877313">
        <w:rPr>
          <w:rFonts w:ascii="Times New Roman" w:hAnsi="Times New Roman" w:cs="Times New Roman"/>
          <w:sz w:val="24"/>
          <w:szCs w:val="24"/>
        </w:rPr>
        <w:t>skillHandbook</w:t>
      </w:r>
      <w:r w:rsidR="00877313" w:rsidRPr="00877313">
        <w:rPr>
          <w:rFonts w:ascii="Times New Roman" w:hAnsi="Times New Roman" w:cs="Times New Roman"/>
          <w:sz w:val="24"/>
          <w:szCs w:val="24"/>
        </w:rPr>
        <w:t>CBSE,</w:t>
      </w:r>
      <w:r w:rsidR="00877313">
        <w:rPr>
          <w:rFonts w:ascii="Times New Roman" w:hAnsi="Times New Roman" w:cs="Times New Roman"/>
          <w:sz w:val="24"/>
          <w:szCs w:val="24"/>
        </w:rPr>
        <w:t xml:space="preserve"> </w:t>
      </w:r>
      <w:r w:rsidR="00877313" w:rsidRPr="00877313">
        <w:rPr>
          <w:rFonts w:ascii="Times New Roman" w:hAnsi="Times New Roman" w:cs="Times New Roman"/>
          <w:sz w:val="24"/>
          <w:szCs w:val="24"/>
        </w:rPr>
        <w:t>2020</w:t>
      </w:r>
      <w:r w:rsidR="00D97443" w:rsidRPr="00877313">
        <w:rPr>
          <w:rFonts w:ascii="Times New Roman" w:hAnsi="Times New Roman" w:cs="Times New Roman"/>
          <w:sz w:val="24"/>
          <w:szCs w:val="24"/>
        </w:rPr>
        <w:t>).</w:t>
      </w:r>
      <w:r w:rsidR="00D97443">
        <w:rPr>
          <w:rFonts w:ascii="Times New Roman" w:hAnsi="Times New Roman" w:cs="Times New Roman"/>
          <w:sz w:val="24"/>
          <w:szCs w:val="24"/>
        </w:rPr>
        <w:t xml:space="preserve"> </w:t>
      </w:r>
    </w:p>
    <w:p w:rsidR="00D97443" w:rsidRDefault="00D97443"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study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Pr>
          <w:rFonts w:ascii="Times New Roman" w:hAnsi="Times New Roman" w:cs="Times New Roman"/>
          <w:sz w:val="24"/>
          <w:szCs w:val="24"/>
        </w:rPr>
        <w:t xml:space="preserve"> are the 4 C’s, that is critical thinking, creativity &amp; innovation, collaboration and communication.</w:t>
      </w:r>
    </w:p>
    <w:p w:rsidR="00D97443" w:rsidRDefault="00D84146" w:rsidP="007C516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Secondary School Students</w:t>
      </w:r>
      <w:r w:rsidR="00D97443" w:rsidRPr="000B6FAF">
        <w:rPr>
          <w:rFonts w:ascii="Times New Roman" w:hAnsi="Times New Roman" w:cs="Times New Roman"/>
          <w:sz w:val="24"/>
          <w:szCs w:val="24"/>
        </w:rPr>
        <w:t>-</w:t>
      </w:r>
      <w:r w:rsidR="000B6FAF" w:rsidRPr="000B6FAF">
        <w:rPr>
          <w:rFonts w:ascii="Times New Roman" w:hAnsi="Times New Roman" w:cs="Times New Roman"/>
          <w:sz w:val="24"/>
          <w:szCs w:val="24"/>
        </w:rPr>
        <w:t xml:space="preserve"> A school for students who have completed their primary educa tion</w:t>
      </w:r>
      <w:r w:rsidR="000B6FAF">
        <w:rPr>
          <w:rFonts w:ascii="Times New Roman" w:hAnsi="Times New Roman" w:cs="Times New Roman"/>
          <w:sz w:val="24"/>
          <w:szCs w:val="24"/>
        </w:rPr>
        <w:t>. (Law insider</w:t>
      </w:r>
      <w:r w:rsidR="00877313">
        <w:rPr>
          <w:rFonts w:ascii="Times New Roman" w:hAnsi="Times New Roman" w:cs="Times New Roman"/>
          <w:sz w:val="24"/>
          <w:szCs w:val="24"/>
        </w:rPr>
        <w:t>, 2019)</w:t>
      </w:r>
      <w:r w:rsidR="000B6FAF">
        <w:rPr>
          <w:rFonts w:ascii="Times New Roman" w:hAnsi="Times New Roman" w:cs="Times New Roman"/>
          <w:sz w:val="24"/>
          <w:szCs w:val="24"/>
        </w:rPr>
        <w:t xml:space="preserve">. In the present study </w:t>
      </w:r>
      <w:r>
        <w:rPr>
          <w:rFonts w:ascii="Times New Roman" w:hAnsi="Times New Roman" w:cs="Times New Roman"/>
          <w:sz w:val="24"/>
          <w:szCs w:val="24"/>
        </w:rPr>
        <w:t>Secondary School Students</w:t>
      </w:r>
      <w:r w:rsidR="000B6FAF">
        <w:rPr>
          <w:rFonts w:ascii="Times New Roman" w:hAnsi="Times New Roman" w:cs="Times New Roman"/>
          <w:sz w:val="24"/>
          <w:szCs w:val="24"/>
        </w:rPr>
        <w:t xml:space="preserve"> refers to those students studying in standard VIII following the Kerala State syllabus in Ernakulam District.</w:t>
      </w:r>
    </w:p>
    <w:p w:rsidR="00CB0367" w:rsidRPr="00CB6F4C" w:rsidRDefault="00CB0367" w:rsidP="007C5161">
      <w:pPr>
        <w:spacing w:line="360" w:lineRule="auto"/>
        <w:jc w:val="both"/>
        <w:rPr>
          <w:rFonts w:ascii="Times New Roman" w:hAnsi="Times New Roman" w:cs="Times New Roman"/>
          <w:b/>
          <w:bCs/>
          <w:sz w:val="24"/>
          <w:szCs w:val="24"/>
        </w:rPr>
      </w:pPr>
      <w:r w:rsidRPr="00CB6F4C">
        <w:rPr>
          <w:rFonts w:ascii="Times New Roman" w:hAnsi="Times New Roman" w:cs="Times New Roman"/>
          <w:b/>
          <w:bCs/>
          <w:sz w:val="24"/>
          <w:szCs w:val="24"/>
        </w:rPr>
        <w:t>HYPOTHES</w:t>
      </w:r>
      <w:r>
        <w:rPr>
          <w:rFonts w:ascii="Times New Roman" w:hAnsi="Times New Roman" w:cs="Times New Roman"/>
          <w:b/>
          <w:bCs/>
          <w:sz w:val="24"/>
          <w:szCs w:val="24"/>
        </w:rPr>
        <w:t>E</w:t>
      </w:r>
      <w:r w:rsidRPr="00CB6F4C">
        <w:rPr>
          <w:rFonts w:ascii="Times New Roman" w:hAnsi="Times New Roman" w:cs="Times New Roman"/>
          <w:b/>
          <w:bCs/>
          <w:sz w:val="24"/>
          <w:szCs w:val="24"/>
        </w:rPr>
        <w:t>S OF THE STUDY</w:t>
      </w:r>
    </w:p>
    <w:p w:rsidR="00CB0367" w:rsidRDefault="00CB0367"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Hypothesis 1:</w:t>
      </w:r>
    </w:p>
    <w:p w:rsidR="00CB0367" w:rsidRDefault="00630943"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Visual Thinking</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CB0367">
        <w:rPr>
          <w:rFonts w:ascii="Times New Roman" w:hAnsi="Times New Roman" w:cs="Times New Roman"/>
          <w:sz w:val="24"/>
          <w:szCs w:val="24"/>
        </w:rPr>
        <w:t xml:space="preserve"> for teaching English will be effective for enhancing </w:t>
      </w:r>
      <w:r w:rsidR="00D84146">
        <w:rPr>
          <w:rFonts w:ascii="Times New Roman" w:hAnsi="Times New Roman" w:cs="Times New Roman"/>
          <w:sz w:val="24"/>
          <w:szCs w:val="24"/>
        </w:rPr>
        <w:t>Twenty First</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CB0367">
        <w:rPr>
          <w:rFonts w:ascii="Times New Roman" w:hAnsi="Times New Roman" w:cs="Times New Roman"/>
          <w:sz w:val="24"/>
          <w:szCs w:val="24"/>
        </w:rPr>
        <w:t xml:space="preserve"> among </w:t>
      </w:r>
      <w:r w:rsidR="00D84146">
        <w:rPr>
          <w:rFonts w:ascii="Times New Roman" w:hAnsi="Times New Roman" w:cs="Times New Roman"/>
          <w:sz w:val="24"/>
          <w:szCs w:val="24"/>
        </w:rPr>
        <w:t>Secondary School Students</w:t>
      </w:r>
      <w:r w:rsidR="00CB0367">
        <w:rPr>
          <w:rFonts w:ascii="Times New Roman" w:hAnsi="Times New Roman" w:cs="Times New Roman"/>
          <w:sz w:val="24"/>
          <w:szCs w:val="24"/>
        </w:rPr>
        <w:t>.</w:t>
      </w:r>
    </w:p>
    <w:p w:rsidR="00CB0367" w:rsidRDefault="00CB0367"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Hypothesis 2:</w:t>
      </w:r>
    </w:p>
    <w:p w:rsidR="00CB0367" w:rsidRDefault="00630943"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Visual Thinking</w:t>
      </w:r>
      <w:r w:rsidR="00CB0367" w:rsidRPr="000B260D">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CB0367" w:rsidRPr="000B260D">
        <w:rPr>
          <w:rFonts w:ascii="Times New Roman" w:hAnsi="Times New Roman" w:cs="Times New Roman"/>
          <w:sz w:val="24"/>
          <w:szCs w:val="24"/>
        </w:rPr>
        <w:t xml:space="preserve"> for teaching English will be effective for enhancing </w:t>
      </w:r>
      <w:r w:rsidR="00D84146">
        <w:rPr>
          <w:rFonts w:ascii="Times New Roman" w:hAnsi="Times New Roman" w:cs="Times New Roman"/>
          <w:sz w:val="24"/>
          <w:szCs w:val="24"/>
        </w:rPr>
        <w:t>Twenty First</w:t>
      </w:r>
      <w:r w:rsidR="00CB0367" w:rsidRPr="000B260D">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CB0367" w:rsidRPr="000B260D">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CB0367" w:rsidRPr="000B260D">
        <w:rPr>
          <w:rFonts w:ascii="Times New Roman" w:hAnsi="Times New Roman" w:cs="Times New Roman"/>
          <w:sz w:val="24"/>
          <w:szCs w:val="24"/>
        </w:rPr>
        <w:t xml:space="preserve"> over </w:t>
      </w:r>
      <w:r w:rsidR="00D52A49">
        <w:rPr>
          <w:rFonts w:ascii="Times New Roman" w:hAnsi="Times New Roman" w:cs="Times New Roman"/>
          <w:sz w:val="24"/>
          <w:szCs w:val="24"/>
        </w:rPr>
        <w:t>A</w:t>
      </w:r>
      <w:r w:rsidR="00CB0367" w:rsidRPr="000B260D">
        <w:rPr>
          <w:rFonts w:ascii="Times New Roman" w:hAnsi="Times New Roman" w:cs="Times New Roman"/>
          <w:sz w:val="24"/>
          <w:szCs w:val="24"/>
        </w:rPr>
        <w:t>ctivity-</w:t>
      </w:r>
      <w:r w:rsidR="00D52A49">
        <w:rPr>
          <w:rFonts w:ascii="Times New Roman" w:hAnsi="Times New Roman" w:cs="Times New Roman"/>
          <w:sz w:val="24"/>
          <w:szCs w:val="24"/>
        </w:rPr>
        <w:t>O</w:t>
      </w:r>
      <w:r w:rsidR="00CB0367" w:rsidRPr="000B260D">
        <w:rPr>
          <w:rFonts w:ascii="Times New Roman" w:hAnsi="Times New Roman" w:cs="Times New Roman"/>
          <w:sz w:val="24"/>
          <w:szCs w:val="24"/>
        </w:rPr>
        <w:t xml:space="preserve">riented method among </w:t>
      </w:r>
      <w:r w:rsidR="00D84146">
        <w:rPr>
          <w:rFonts w:ascii="Times New Roman" w:hAnsi="Times New Roman" w:cs="Times New Roman"/>
          <w:sz w:val="24"/>
          <w:szCs w:val="24"/>
        </w:rPr>
        <w:t>Secondary School Students</w:t>
      </w:r>
      <w:r w:rsidR="00CB0367" w:rsidRPr="000B260D">
        <w:rPr>
          <w:rFonts w:ascii="Times New Roman" w:hAnsi="Times New Roman" w:cs="Times New Roman"/>
          <w:sz w:val="24"/>
          <w:szCs w:val="24"/>
        </w:rPr>
        <w:t xml:space="preserve">. </w:t>
      </w:r>
    </w:p>
    <w:p w:rsidR="00CB0367" w:rsidRDefault="00CB0367"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Hypothesis 3:</w:t>
      </w:r>
    </w:p>
    <w:p w:rsidR="00CB0367" w:rsidRDefault="00630943"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Visual Thinking</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CB0367">
        <w:rPr>
          <w:rFonts w:ascii="Times New Roman" w:hAnsi="Times New Roman" w:cs="Times New Roman"/>
          <w:sz w:val="24"/>
          <w:szCs w:val="24"/>
        </w:rPr>
        <w:t xml:space="preserve"> will be effective for enhancing Achievement in English among </w:t>
      </w:r>
      <w:r w:rsidR="00D84146">
        <w:rPr>
          <w:rFonts w:ascii="Times New Roman" w:hAnsi="Times New Roman" w:cs="Times New Roman"/>
          <w:sz w:val="24"/>
          <w:szCs w:val="24"/>
        </w:rPr>
        <w:t>Secondary School Students</w:t>
      </w:r>
      <w:r w:rsidR="00CB0367">
        <w:rPr>
          <w:rFonts w:ascii="Times New Roman" w:hAnsi="Times New Roman" w:cs="Times New Roman"/>
          <w:sz w:val="24"/>
          <w:szCs w:val="24"/>
        </w:rPr>
        <w:t>.</w:t>
      </w:r>
    </w:p>
    <w:p w:rsidR="00CB0367" w:rsidRDefault="00CB0367"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Hypothesis 4:</w:t>
      </w:r>
    </w:p>
    <w:p w:rsidR="00CB0367" w:rsidRDefault="00630943"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Visual Thinking</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CB0367">
        <w:rPr>
          <w:rFonts w:ascii="Times New Roman" w:hAnsi="Times New Roman" w:cs="Times New Roman"/>
          <w:sz w:val="24"/>
          <w:szCs w:val="24"/>
        </w:rPr>
        <w:t xml:space="preserve"> will be effective for enhancing Achievement in English over </w:t>
      </w:r>
      <w:r w:rsidR="00D52A49">
        <w:rPr>
          <w:rFonts w:ascii="Times New Roman" w:hAnsi="Times New Roman" w:cs="Times New Roman"/>
          <w:sz w:val="24"/>
          <w:szCs w:val="24"/>
        </w:rPr>
        <w:t>A</w:t>
      </w:r>
      <w:r w:rsidR="00CB0367">
        <w:rPr>
          <w:rFonts w:ascii="Times New Roman" w:hAnsi="Times New Roman" w:cs="Times New Roman"/>
          <w:sz w:val="24"/>
          <w:szCs w:val="24"/>
        </w:rPr>
        <w:t>ctivity-</w:t>
      </w:r>
      <w:r w:rsidR="00D52A49">
        <w:rPr>
          <w:rFonts w:ascii="Times New Roman" w:hAnsi="Times New Roman" w:cs="Times New Roman"/>
          <w:sz w:val="24"/>
          <w:szCs w:val="24"/>
        </w:rPr>
        <w:t>O</w:t>
      </w:r>
      <w:r w:rsidR="00CB0367">
        <w:rPr>
          <w:rFonts w:ascii="Times New Roman" w:hAnsi="Times New Roman" w:cs="Times New Roman"/>
          <w:sz w:val="24"/>
          <w:szCs w:val="24"/>
        </w:rPr>
        <w:t xml:space="preserve">riented method among </w:t>
      </w:r>
      <w:r w:rsidR="00D84146">
        <w:rPr>
          <w:rFonts w:ascii="Times New Roman" w:hAnsi="Times New Roman" w:cs="Times New Roman"/>
          <w:sz w:val="24"/>
          <w:szCs w:val="24"/>
        </w:rPr>
        <w:t>Secondary School Students</w:t>
      </w:r>
      <w:r w:rsidR="00CB0367">
        <w:rPr>
          <w:rFonts w:ascii="Times New Roman" w:hAnsi="Times New Roman" w:cs="Times New Roman"/>
          <w:sz w:val="24"/>
          <w:szCs w:val="24"/>
        </w:rPr>
        <w:t>.</w:t>
      </w:r>
    </w:p>
    <w:p w:rsidR="000B6FAF" w:rsidRPr="00CB6F4C" w:rsidRDefault="000B6FAF" w:rsidP="007C5161">
      <w:pPr>
        <w:spacing w:line="360" w:lineRule="auto"/>
        <w:jc w:val="both"/>
        <w:rPr>
          <w:rFonts w:ascii="Times New Roman" w:hAnsi="Times New Roman" w:cs="Times New Roman"/>
          <w:b/>
          <w:bCs/>
          <w:sz w:val="24"/>
          <w:szCs w:val="24"/>
        </w:rPr>
      </w:pPr>
      <w:r w:rsidRPr="00CB6F4C">
        <w:rPr>
          <w:rFonts w:ascii="Times New Roman" w:hAnsi="Times New Roman" w:cs="Times New Roman"/>
          <w:b/>
          <w:bCs/>
          <w:sz w:val="24"/>
          <w:szCs w:val="24"/>
        </w:rPr>
        <w:t>OBJECTIVES O F THE STUDY</w:t>
      </w:r>
    </w:p>
    <w:p w:rsidR="005E6160" w:rsidRDefault="000B6FAF"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To prepare </w:t>
      </w:r>
      <w:r w:rsidR="00CB0367">
        <w:rPr>
          <w:rFonts w:ascii="Times New Roman" w:hAnsi="Times New Roman" w:cs="Times New Roman"/>
          <w:sz w:val="24"/>
          <w:szCs w:val="24"/>
        </w:rPr>
        <w:t xml:space="preserve">a </w:t>
      </w:r>
      <w:r w:rsidR="00630943">
        <w:rPr>
          <w:rFonts w:ascii="Times New Roman" w:hAnsi="Times New Roman" w:cs="Times New Roman"/>
          <w:sz w:val="24"/>
          <w:szCs w:val="24"/>
        </w:rPr>
        <w:t>Visual Thinking</w:t>
      </w:r>
      <w:r w:rsidR="00CB0367">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CB0367" w:rsidRPr="00CB0367">
        <w:rPr>
          <w:rFonts w:ascii="Times New Roman" w:hAnsi="Times New Roman" w:cs="Times New Roman"/>
          <w:sz w:val="24"/>
          <w:szCs w:val="24"/>
        </w:rPr>
        <w:t xml:space="preserve"> </w:t>
      </w:r>
      <w:r w:rsidR="00CB0367">
        <w:rPr>
          <w:rFonts w:ascii="Times New Roman" w:hAnsi="Times New Roman" w:cs="Times New Roman"/>
          <w:sz w:val="24"/>
          <w:szCs w:val="24"/>
        </w:rPr>
        <w:t>for teaching English</w:t>
      </w:r>
      <w:r w:rsidR="005E6160">
        <w:rPr>
          <w:rFonts w:ascii="Times New Roman" w:hAnsi="Times New Roman" w:cs="Times New Roman"/>
          <w:sz w:val="24"/>
          <w:szCs w:val="24"/>
        </w:rPr>
        <w:t xml:space="preserve"> among </w:t>
      </w:r>
      <w:r w:rsidR="00D84146">
        <w:rPr>
          <w:rFonts w:ascii="Times New Roman" w:hAnsi="Times New Roman" w:cs="Times New Roman"/>
          <w:sz w:val="24"/>
          <w:szCs w:val="24"/>
        </w:rPr>
        <w:t>Secondary School Students</w:t>
      </w:r>
      <w:r w:rsidR="005E6160">
        <w:rPr>
          <w:rFonts w:ascii="Times New Roman" w:hAnsi="Times New Roman" w:cs="Times New Roman"/>
          <w:sz w:val="24"/>
          <w:szCs w:val="24"/>
        </w:rPr>
        <w:t>.</w:t>
      </w:r>
    </w:p>
    <w:p w:rsidR="005E6160" w:rsidRDefault="000B6FAF"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To </w:t>
      </w:r>
      <w:r w:rsidR="005E6160">
        <w:rPr>
          <w:rFonts w:ascii="Times New Roman" w:hAnsi="Times New Roman" w:cs="Times New Roman"/>
          <w:sz w:val="24"/>
          <w:szCs w:val="24"/>
        </w:rPr>
        <w:t>prepare lesson</w:t>
      </w:r>
      <w:r w:rsidR="000B260D">
        <w:rPr>
          <w:rFonts w:ascii="Times New Roman" w:hAnsi="Times New Roman" w:cs="Times New Roman"/>
          <w:sz w:val="24"/>
          <w:szCs w:val="24"/>
        </w:rPr>
        <w:t xml:space="preserve"> transcripts </w:t>
      </w:r>
      <w:r w:rsidR="005E6160">
        <w:rPr>
          <w:rFonts w:ascii="Times New Roman" w:hAnsi="Times New Roman" w:cs="Times New Roman"/>
          <w:sz w:val="24"/>
          <w:szCs w:val="24"/>
        </w:rPr>
        <w:t xml:space="preserve">based on </w:t>
      </w:r>
      <w:r w:rsidR="002648FF">
        <w:rPr>
          <w:rFonts w:ascii="Times New Roman" w:hAnsi="Times New Roman" w:cs="Times New Roman"/>
          <w:sz w:val="24"/>
          <w:szCs w:val="24"/>
        </w:rPr>
        <w:t>A</w:t>
      </w:r>
      <w:r w:rsidR="000B260D">
        <w:rPr>
          <w:rFonts w:ascii="Times New Roman" w:hAnsi="Times New Roman" w:cs="Times New Roman"/>
          <w:sz w:val="24"/>
          <w:szCs w:val="24"/>
        </w:rPr>
        <w:t>ctivity-</w:t>
      </w:r>
      <w:r w:rsidR="00D84146">
        <w:rPr>
          <w:rFonts w:ascii="Times New Roman" w:hAnsi="Times New Roman" w:cs="Times New Roman"/>
          <w:sz w:val="24"/>
          <w:szCs w:val="24"/>
        </w:rPr>
        <w:t>O</w:t>
      </w:r>
      <w:r w:rsidR="000B260D">
        <w:rPr>
          <w:rFonts w:ascii="Times New Roman" w:hAnsi="Times New Roman" w:cs="Times New Roman"/>
          <w:sz w:val="24"/>
          <w:szCs w:val="24"/>
        </w:rPr>
        <w:t>riented</w:t>
      </w:r>
      <w:r w:rsidR="005E6160">
        <w:rPr>
          <w:rFonts w:ascii="Times New Roman" w:hAnsi="Times New Roman" w:cs="Times New Roman"/>
          <w:sz w:val="24"/>
          <w:szCs w:val="24"/>
        </w:rPr>
        <w:t xml:space="preserve"> method for teaching English among </w:t>
      </w:r>
      <w:r w:rsidR="00D84146">
        <w:rPr>
          <w:rFonts w:ascii="Times New Roman" w:hAnsi="Times New Roman" w:cs="Times New Roman"/>
          <w:sz w:val="24"/>
          <w:szCs w:val="24"/>
        </w:rPr>
        <w:t>Secondary School Students</w:t>
      </w:r>
      <w:r w:rsidR="005E6160">
        <w:rPr>
          <w:rFonts w:ascii="Times New Roman" w:hAnsi="Times New Roman" w:cs="Times New Roman"/>
          <w:sz w:val="24"/>
          <w:szCs w:val="24"/>
        </w:rPr>
        <w:t>.</w:t>
      </w:r>
    </w:p>
    <w:p w:rsidR="005E6160" w:rsidRDefault="000B6FAF"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3.To </w:t>
      </w:r>
      <w:r w:rsidR="005E6160">
        <w:rPr>
          <w:rFonts w:ascii="Times New Roman" w:hAnsi="Times New Roman" w:cs="Times New Roman"/>
          <w:sz w:val="24"/>
          <w:szCs w:val="24"/>
        </w:rPr>
        <w:t xml:space="preserve">analyse the level of </w:t>
      </w:r>
      <w:r w:rsidR="00D84146">
        <w:rPr>
          <w:rFonts w:ascii="Times New Roman" w:hAnsi="Times New Roman" w:cs="Times New Roman"/>
          <w:sz w:val="24"/>
          <w:szCs w:val="24"/>
        </w:rPr>
        <w:t>Twenty First</w:t>
      </w:r>
      <w:r w:rsidR="005E6160">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5E6160">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5E6160">
        <w:rPr>
          <w:rFonts w:ascii="Times New Roman" w:hAnsi="Times New Roman" w:cs="Times New Roman"/>
          <w:sz w:val="24"/>
          <w:szCs w:val="24"/>
        </w:rPr>
        <w:t xml:space="preserve"> among </w:t>
      </w:r>
      <w:r w:rsidR="00D84146">
        <w:rPr>
          <w:rFonts w:ascii="Times New Roman" w:hAnsi="Times New Roman" w:cs="Times New Roman"/>
          <w:sz w:val="24"/>
          <w:szCs w:val="24"/>
        </w:rPr>
        <w:t>Secondary School Students</w:t>
      </w:r>
      <w:r w:rsidR="005E6160">
        <w:rPr>
          <w:rFonts w:ascii="Times New Roman" w:hAnsi="Times New Roman" w:cs="Times New Roman"/>
          <w:sz w:val="24"/>
          <w:szCs w:val="24"/>
        </w:rPr>
        <w:t>.</w:t>
      </w:r>
    </w:p>
    <w:p w:rsidR="005E6160" w:rsidRDefault="00CB6F4C"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To </w:t>
      </w:r>
      <w:r w:rsidR="005E6160">
        <w:rPr>
          <w:rFonts w:ascii="Times New Roman" w:hAnsi="Times New Roman" w:cs="Times New Roman"/>
          <w:sz w:val="24"/>
          <w:szCs w:val="24"/>
        </w:rPr>
        <w:t xml:space="preserve">analyse the level of achievement in English among </w:t>
      </w:r>
      <w:r w:rsidR="00D84146">
        <w:rPr>
          <w:rFonts w:ascii="Times New Roman" w:hAnsi="Times New Roman" w:cs="Times New Roman"/>
          <w:sz w:val="24"/>
          <w:szCs w:val="24"/>
        </w:rPr>
        <w:t>Secondary School Students</w:t>
      </w:r>
      <w:r w:rsidR="005E6160">
        <w:rPr>
          <w:rFonts w:ascii="Times New Roman" w:hAnsi="Times New Roman" w:cs="Times New Roman"/>
          <w:sz w:val="24"/>
          <w:szCs w:val="24"/>
        </w:rPr>
        <w:t>.</w:t>
      </w:r>
    </w:p>
    <w:p w:rsidR="005E6160" w:rsidRDefault="005E6160"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To </w:t>
      </w:r>
      <w:r w:rsidR="000B260D">
        <w:rPr>
          <w:rFonts w:ascii="Times New Roman" w:hAnsi="Times New Roman" w:cs="Times New Roman"/>
          <w:sz w:val="24"/>
          <w:szCs w:val="24"/>
        </w:rPr>
        <w:t>f</w:t>
      </w:r>
      <w:r>
        <w:rPr>
          <w:rFonts w:ascii="Times New Roman" w:hAnsi="Times New Roman" w:cs="Times New Roman"/>
          <w:sz w:val="24"/>
          <w:szCs w:val="24"/>
        </w:rPr>
        <w:t xml:space="preserve">ind out the effectiveness of </w:t>
      </w:r>
      <w:r w:rsidR="00630943">
        <w:rPr>
          <w:rFonts w:ascii="Times New Roman" w:hAnsi="Times New Roman" w:cs="Times New Roman"/>
          <w:sz w:val="24"/>
          <w:szCs w:val="24"/>
        </w:rPr>
        <w:t>Visual Thinking</w:t>
      </w:r>
      <w:r>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660EBD">
        <w:rPr>
          <w:rFonts w:ascii="Times New Roman" w:hAnsi="Times New Roman" w:cs="Times New Roman"/>
          <w:sz w:val="24"/>
          <w:szCs w:val="24"/>
        </w:rPr>
        <w:t xml:space="preserve"> for teaching English for enhancing</w:t>
      </w:r>
      <w:r>
        <w:rPr>
          <w:rFonts w:ascii="Times New Roman" w:hAnsi="Times New Roman" w:cs="Times New Roman"/>
          <w:sz w:val="24"/>
          <w:szCs w:val="24"/>
        </w:rPr>
        <w:t xml:space="preserve"> </w:t>
      </w:r>
      <w:r w:rsidR="00D84146">
        <w:rPr>
          <w:rFonts w:ascii="Times New Roman" w:hAnsi="Times New Roman" w:cs="Times New Roman"/>
          <w:sz w:val="24"/>
          <w:szCs w:val="24"/>
        </w:rPr>
        <w:t>Twenty First</w:t>
      </w:r>
      <w:r>
        <w:rPr>
          <w:rFonts w:ascii="Times New Roman" w:hAnsi="Times New Roman" w:cs="Times New Roman"/>
          <w:sz w:val="24"/>
          <w:szCs w:val="24"/>
        </w:rPr>
        <w:t xml:space="preserve"> </w:t>
      </w:r>
      <w:r w:rsidR="00D52A49">
        <w:rPr>
          <w:rFonts w:ascii="Times New Roman" w:hAnsi="Times New Roman" w:cs="Times New Roman"/>
          <w:sz w:val="24"/>
          <w:szCs w:val="24"/>
        </w:rPr>
        <w:t>Century</w:t>
      </w:r>
      <w:r>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Pr>
          <w:rFonts w:ascii="Times New Roman" w:hAnsi="Times New Roman" w:cs="Times New Roman"/>
          <w:sz w:val="24"/>
          <w:szCs w:val="24"/>
        </w:rPr>
        <w:t xml:space="preserve"> among </w:t>
      </w:r>
      <w:r w:rsidR="00D84146">
        <w:rPr>
          <w:rFonts w:ascii="Times New Roman" w:hAnsi="Times New Roman" w:cs="Times New Roman"/>
          <w:sz w:val="24"/>
          <w:szCs w:val="24"/>
        </w:rPr>
        <w:t>Secondary School Students</w:t>
      </w:r>
      <w:r w:rsidR="00660EBD">
        <w:rPr>
          <w:rFonts w:ascii="Times New Roman" w:hAnsi="Times New Roman" w:cs="Times New Roman"/>
          <w:sz w:val="24"/>
          <w:szCs w:val="24"/>
        </w:rPr>
        <w:t xml:space="preserve"> </w:t>
      </w:r>
      <w:bookmarkStart w:id="3" w:name="_Hlk133493041"/>
      <w:r w:rsidR="00660EBD">
        <w:rPr>
          <w:rFonts w:ascii="Times New Roman" w:hAnsi="Times New Roman" w:cs="Times New Roman"/>
          <w:sz w:val="24"/>
          <w:szCs w:val="24"/>
        </w:rPr>
        <w:t>based on total sample and subsample gender.</w:t>
      </w:r>
    </w:p>
    <w:bookmarkEnd w:id="3"/>
    <w:p w:rsidR="00660EBD" w:rsidRDefault="005E6160"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To compare the effectiveness of </w:t>
      </w:r>
      <w:r w:rsidR="00630943">
        <w:rPr>
          <w:rFonts w:ascii="Times New Roman" w:hAnsi="Times New Roman" w:cs="Times New Roman"/>
          <w:sz w:val="24"/>
          <w:szCs w:val="24"/>
        </w:rPr>
        <w:t>Visual Thinking</w:t>
      </w:r>
      <w:r>
        <w:rPr>
          <w:rFonts w:ascii="Times New Roman" w:hAnsi="Times New Roman" w:cs="Times New Roman"/>
          <w:sz w:val="24"/>
          <w:szCs w:val="24"/>
        </w:rPr>
        <w:t xml:space="preserve"> </w:t>
      </w:r>
      <w:r w:rsidR="00D52A49">
        <w:rPr>
          <w:rFonts w:ascii="Times New Roman" w:hAnsi="Times New Roman" w:cs="Times New Roman"/>
          <w:sz w:val="24"/>
          <w:szCs w:val="24"/>
        </w:rPr>
        <w:t>Package</w:t>
      </w:r>
      <w:r>
        <w:rPr>
          <w:rFonts w:ascii="Times New Roman" w:hAnsi="Times New Roman" w:cs="Times New Roman"/>
          <w:sz w:val="24"/>
          <w:szCs w:val="24"/>
        </w:rPr>
        <w:t xml:space="preserve"> </w:t>
      </w:r>
      <w:r w:rsidR="00660EBD">
        <w:rPr>
          <w:rFonts w:ascii="Times New Roman" w:hAnsi="Times New Roman" w:cs="Times New Roman"/>
          <w:sz w:val="24"/>
          <w:szCs w:val="24"/>
        </w:rPr>
        <w:t>for teaching English</w:t>
      </w:r>
      <w:r>
        <w:rPr>
          <w:rFonts w:ascii="Times New Roman" w:hAnsi="Times New Roman" w:cs="Times New Roman"/>
          <w:sz w:val="24"/>
          <w:szCs w:val="24"/>
        </w:rPr>
        <w:t xml:space="preserve"> for enhancing </w:t>
      </w:r>
      <w:r w:rsidR="00D84146">
        <w:rPr>
          <w:rFonts w:ascii="Times New Roman" w:hAnsi="Times New Roman" w:cs="Times New Roman"/>
          <w:sz w:val="24"/>
          <w:szCs w:val="24"/>
        </w:rPr>
        <w:t>Twenty First</w:t>
      </w:r>
      <w:r>
        <w:rPr>
          <w:rFonts w:ascii="Times New Roman" w:hAnsi="Times New Roman" w:cs="Times New Roman"/>
          <w:sz w:val="24"/>
          <w:szCs w:val="24"/>
        </w:rPr>
        <w:t xml:space="preserve"> </w:t>
      </w:r>
      <w:r w:rsidR="00D52A49">
        <w:rPr>
          <w:rFonts w:ascii="Times New Roman" w:hAnsi="Times New Roman" w:cs="Times New Roman"/>
          <w:sz w:val="24"/>
          <w:szCs w:val="24"/>
        </w:rPr>
        <w:t>Century</w:t>
      </w:r>
      <w:r>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001A5DC8">
        <w:rPr>
          <w:rFonts w:ascii="Times New Roman" w:hAnsi="Times New Roman" w:cs="Times New Roman"/>
          <w:sz w:val="24"/>
          <w:szCs w:val="24"/>
        </w:rPr>
        <w:t xml:space="preserve"> over Activity Oriented Method</w:t>
      </w:r>
      <w:r w:rsidR="00660EBD">
        <w:rPr>
          <w:rFonts w:ascii="Times New Roman" w:hAnsi="Times New Roman" w:cs="Times New Roman"/>
          <w:sz w:val="24"/>
          <w:szCs w:val="24"/>
        </w:rPr>
        <w:t xml:space="preserve"> based on total sample and subsample gender.</w:t>
      </w:r>
    </w:p>
    <w:p w:rsidR="00660EBD" w:rsidRDefault="005E6160"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7. To</w:t>
      </w:r>
      <w:r w:rsidR="00660EBD">
        <w:rPr>
          <w:rFonts w:ascii="Times New Roman" w:hAnsi="Times New Roman" w:cs="Times New Roman"/>
          <w:sz w:val="24"/>
          <w:szCs w:val="24"/>
        </w:rPr>
        <w:t xml:space="preserve"> find out the effectiveness of </w:t>
      </w:r>
      <w:r w:rsidR="00630943">
        <w:rPr>
          <w:rFonts w:ascii="Times New Roman" w:hAnsi="Times New Roman" w:cs="Times New Roman"/>
          <w:sz w:val="24"/>
          <w:szCs w:val="24"/>
        </w:rPr>
        <w:t>Visual Thinking</w:t>
      </w:r>
      <w:r w:rsidR="00660EBD">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660EBD">
        <w:rPr>
          <w:rFonts w:ascii="Times New Roman" w:hAnsi="Times New Roman" w:cs="Times New Roman"/>
          <w:sz w:val="24"/>
          <w:szCs w:val="24"/>
        </w:rPr>
        <w:t xml:space="preserve"> for enhancing achievement in English among</w:t>
      </w:r>
      <w:r>
        <w:rPr>
          <w:rFonts w:ascii="Times New Roman" w:hAnsi="Times New Roman" w:cs="Times New Roman"/>
          <w:sz w:val="24"/>
          <w:szCs w:val="24"/>
        </w:rPr>
        <w:t xml:space="preserve"> </w:t>
      </w:r>
      <w:r w:rsidR="00D84146">
        <w:rPr>
          <w:rFonts w:ascii="Times New Roman" w:hAnsi="Times New Roman" w:cs="Times New Roman"/>
          <w:sz w:val="24"/>
          <w:szCs w:val="24"/>
        </w:rPr>
        <w:t>Secondary School Students</w:t>
      </w:r>
      <w:r w:rsidR="00660EBD">
        <w:rPr>
          <w:rFonts w:ascii="Times New Roman" w:hAnsi="Times New Roman" w:cs="Times New Roman"/>
          <w:sz w:val="24"/>
          <w:szCs w:val="24"/>
        </w:rPr>
        <w:t xml:space="preserve"> based on total sample and subsample gender.</w:t>
      </w:r>
    </w:p>
    <w:p w:rsidR="00660EBD" w:rsidRDefault="005E6160"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To compare </w:t>
      </w:r>
      <w:r w:rsidR="000B260D">
        <w:rPr>
          <w:rFonts w:ascii="Times New Roman" w:hAnsi="Times New Roman" w:cs="Times New Roman"/>
          <w:sz w:val="24"/>
          <w:szCs w:val="24"/>
        </w:rPr>
        <w:t xml:space="preserve">the effectiveness </w:t>
      </w:r>
      <w:r w:rsidR="00660EBD">
        <w:rPr>
          <w:rFonts w:ascii="Times New Roman" w:hAnsi="Times New Roman" w:cs="Times New Roman"/>
          <w:sz w:val="24"/>
          <w:szCs w:val="24"/>
        </w:rPr>
        <w:t xml:space="preserve">of </w:t>
      </w:r>
      <w:r w:rsidR="00630943">
        <w:rPr>
          <w:rFonts w:ascii="Times New Roman" w:hAnsi="Times New Roman" w:cs="Times New Roman"/>
          <w:sz w:val="24"/>
          <w:szCs w:val="24"/>
        </w:rPr>
        <w:t>Visual Thinking</w:t>
      </w:r>
      <w:r w:rsidR="00660EBD">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660EBD">
        <w:rPr>
          <w:rFonts w:ascii="Times New Roman" w:hAnsi="Times New Roman" w:cs="Times New Roman"/>
          <w:sz w:val="24"/>
          <w:szCs w:val="24"/>
        </w:rPr>
        <w:t xml:space="preserve"> for enhancing Achievement in English</w:t>
      </w:r>
      <w:r w:rsidR="00660EBD" w:rsidRPr="00660EBD">
        <w:rPr>
          <w:rFonts w:ascii="Times New Roman" w:hAnsi="Times New Roman" w:cs="Times New Roman"/>
          <w:sz w:val="24"/>
          <w:szCs w:val="24"/>
        </w:rPr>
        <w:t xml:space="preserve"> </w:t>
      </w:r>
      <w:r w:rsidR="001A5DC8">
        <w:rPr>
          <w:rFonts w:ascii="Times New Roman" w:hAnsi="Times New Roman" w:cs="Times New Roman"/>
          <w:sz w:val="24"/>
          <w:szCs w:val="24"/>
        </w:rPr>
        <w:t xml:space="preserve">over Activity Oriented Method </w:t>
      </w:r>
      <w:r w:rsidR="00660EBD">
        <w:rPr>
          <w:rFonts w:ascii="Times New Roman" w:hAnsi="Times New Roman" w:cs="Times New Roman"/>
          <w:sz w:val="24"/>
          <w:szCs w:val="24"/>
        </w:rPr>
        <w:t>based on total sample and subsample gender.</w:t>
      </w:r>
    </w:p>
    <w:p w:rsidR="00E3438F" w:rsidRDefault="00E3438F" w:rsidP="007C5161">
      <w:pPr>
        <w:spacing w:line="360" w:lineRule="auto"/>
        <w:jc w:val="both"/>
        <w:rPr>
          <w:rFonts w:ascii="Times New Roman" w:hAnsi="Times New Roman" w:cs="Times New Roman"/>
          <w:b/>
          <w:bCs/>
          <w:sz w:val="24"/>
          <w:szCs w:val="24"/>
        </w:rPr>
      </w:pPr>
    </w:p>
    <w:p w:rsidR="00E3438F" w:rsidRDefault="00E3438F" w:rsidP="007C5161">
      <w:pPr>
        <w:spacing w:line="360" w:lineRule="auto"/>
        <w:jc w:val="both"/>
        <w:rPr>
          <w:rFonts w:ascii="Times New Roman" w:hAnsi="Times New Roman" w:cs="Times New Roman"/>
          <w:b/>
          <w:bCs/>
          <w:sz w:val="24"/>
          <w:szCs w:val="24"/>
        </w:rPr>
      </w:pPr>
    </w:p>
    <w:p w:rsidR="0045596D" w:rsidRPr="00CB6F4C"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b/>
          <w:bCs/>
          <w:sz w:val="24"/>
          <w:szCs w:val="24"/>
        </w:rPr>
        <w:t>METHODOLOGY</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lastRenderedPageBreak/>
        <w:t xml:space="preserve">In the present study Experimental method will be adopted by the investigator to compare the effectiveness of </w:t>
      </w:r>
      <w:r w:rsidR="00630943">
        <w:rPr>
          <w:rFonts w:ascii="Times New Roman" w:hAnsi="Times New Roman" w:cs="Times New Roman"/>
          <w:sz w:val="24"/>
          <w:szCs w:val="24"/>
        </w:rPr>
        <w:t>Visual Thinking</w:t>
      </w:r>
      <w:r w:rsidRPr="00C55561">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660EBD">
        <w:rPr>
          <w:rFonts w:ascii="Times New Roman" w:hAnsi="Times New Roman" w:cs="Times New Roman"/>
          <w:sz w:val="24"/>
          <w:szCs w:val="24"/>
        </w:rPr>
        <w:t xml:space="preserve"> for teaching</w:t>
      </w:r>
      <w:r w:rsidRPr="00C55561">
        <w:rPr>
          <w:rFonts w:ascii="Times New Roman" w:hAnsi="Times New Roman" w:cs="Times New Roman"/>
          <w:sz w:val="24"/>
          <w:szCs w:val="24"/>
        </w:rPr>
        <w:t xml:space="preserve"> English for enhancing </w:t>
      </w:r>
      <w:r w:rsidR="00D84146">
        <w:rPr>
          <w:rFonts w:ascii="Times New Roman" w:hAnsi="Times New Roman" w:cs="Times New Roman"/>
          <w:sz w:val="24"/>
          <w:szCs w:val="24"/>
        </w:rPr>
        <w:t>Twenty First</w:t>
      </w:r>
      <w:r w:rsidRPr="00C55561">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05C80">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Pr="00C55561">
        <w:rPr>
          <w:rFonts w:ascii="Times New Roman" w:hAnsi="Times New Roman" w:cs="Times New Roman"/>
          <w:sz w:val="24"/>
          <w:szCs w:val="24"/>
        </w:rPr>
        <w:t xml:space="preserve"> </w:t>
      </w:r>
      <w:r w:rsidR="001A5DC8">
        <w:rPr>
          <w:rFonts w:ascii="Times New Roman" w:hAnsi="Times New Roman" w:cs="Times New Roman"/>
          <w:sz w:val="24"/>
          <w:szCs w:val="24"/>
        </w:rPr>
        <w:t xml:space="preserve">and </w:t>
      </w:r>
      <w:r w:rsidR="001A5DC8">
        <w:rPr>
          <w:rFonts w:ascii="Times New Roman" w:hAnsi="Times New Roman" w:cs="Times New Roman"/>
          <w:sz w:val="24"/>
          <w:szCs w:val="24"/>
        </w:rPr>
        <w:t>Achievement in English</w:t>
      </w:r>
      <w:r w:rsidR="001A5DC8" w:rsidRPr="00C55561">
        <w:rPr>
          <w:rFonts w:ascii="Times New Roman" w:hAnsi="Times New Roman" w:cs="Times New Roman"/>
          <w:sz w:val="24"/>
          <w:szCs w:val="24"/>
        </w:rPr>
        <w:t xml:space="preserve"> </w:t>
      </w:r>
      <w:r w:rsidRPr="00C55561">
        <w:rPr>
          <w:rFonts w:ascii="Times New Roman" w:hAnsi="Times New Roman" w:cs="Times New Roman"/>
          <w:sz w:val="24"/>
          <w:szCs w:val="24"/>
        </w:rPr>
        <w:t xml:space="preserve">with the Activity </w:t>
      </w:r>
      <w:r w:rsidR="00D84146">
        <w:rPr>
          <w:rFonts w:ascii="Times New Roman" w:hAnsi="Times New Roman" w:cs="Times New Roman"/>
          <w:sz w:val="24"/>
          <w:szCs w:val="24"/>
        </w:rPr>
        <w:t>O</w:t>
      </w:r>
      <w:r w:rsidRPr="00C55561">
        <w:rPr>
          <w:rFonts w:ascii="Times New Roman" w:hAnsi="Times New Roman" w:cs="Times New Roman"/>
          <w:sz w:val="24"/>
          <w:szCs w:val="24"/>
        </w:rPr>
        <w:t>riented method.</w:t>
      </w:r>
    </w:p>
    <w:p w:rsidR="0045596D" w:rsidRPr="00C55561" w:rsidRDefault="0045596D"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DESIGN</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Pre-test Post-test non-equivalent group design will be used.</w:t>
      </w:r>
    </w:p>
    <w:p w:rsidR="0045596D" w:rsidRPr="00C55561" w:rsidRDefault="0045596D"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VARIABLES</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The variables of the study will be;</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Independent Variable- </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1.</w:t>
      </w:r>
      <w:r w:rsidR="00630943">
        <w:rPr>
          <w:rFonts w:ascii="Times New Roman" w:hAnsi="Times New Roman" w:cs="Times New Roman"/>
          <w:sz w:val="24"/>
          <w:szCs w:val="24"/>
        </w:rPr>
        <w:t>Visual Thinking</w:t>
      </w:r>
      <w:r w:rsidRPr="00C55561">
        <w:rPr>
          <w:rFonts w:ascii="Times New Roman" w:hAnsi="Times New Roman" w:cs="Times New Roman"/>
          <w:sz w:val="24"/>
          <w:szCs w:val="24"/>
        </w:rPr>
        <w:t xml:space="preserve"> </w:t>
      </w:r>
      <w:r w:rsidR="00D52A49">
        <w:rPr>
          <w:rFonts w:ascii="Times New Roman" w:hAnsi="Times New Roman" w:cs="Times New Roman"/>
          <w:sz w:val="24"/>
          <w:szCs w:val="24"/>
        </w:rPr>
        <w:t>Package</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2. Activity Oriented Method</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Dependent Variable-</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1.</w:t>
      </w:r>
      <w:r w:rsidR="00D84146">
        <w:rPr>
          <w:rFonts w:ascii="Times New Roman" w:hAnsi="Times New Roman" w:cs="Times New Roman"/>
          <w:sz w:val="24"/>
          <w:szCs w:val="24"/>
        </w:rPr>
        <w:t>Twenty First</w:t>
      </w:r>
      <w:r w:rsidR="00D05C80">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D05C80">
        <w:rPr>
          <w:rFonts w:ascii="Times New Roman" w:hAnsi="Times New Roman" w:cs="Times New Roman"/>
          <w:sz w:val="24"/>
          <w:szCs w:val="24"/>
        </w:rPr>
        <w:t xml:space="preserve"> </w:t>
      </w:r>
      <w:r w:rsidR="00D52A49">
        <w:rPr>
          <w:rFonts w:ascii="Times New Roman" w:hAnsi="Times New Roman" w:cs="Times New Roman"/>
          <w:sz w:val="24"/>
          <w:szCs w:val="24"/>
        </w:rPr>
        <w:t>Learning Skills</w:t>
      </w:r>
    </w:p>
    <w:p w:rsidR="0045596D" w:rsidRPr="00C55561" w:rsidRDefault="0045596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2. Achievement in English</w:t>
      </w:r>
    </w:p>
    <w:p w:rsidR="0045596D" w:rsidRPr="00C55561" w:rsidRDefault="0045596D"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POPULATION AND SAMPLE OF THE STUDY</w:t>
      </w:r>
    </w:p>
    <w:p w:rsidR="0045596D" w:rsidRPr="00C55561" w:rsidRDefault="00D05C80"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population of the study will be </w:t>
      </w:r>
      <w:r w:rsidR="00D84146">
        <w:rPr>
          <w:rFonts w:ascii="Times New Roman" w:hAnsi="Times New Roman" w:cs="Times New Roman"/>
          <w:sz w:val="24"/>
          <w:szCs w:val="24"/>
        </w:rPr>
        <w:t>Secondary School Students</w:t>
      </w:r>
      <w:r>
        <w:rPr>
          <w:rFonts w:ascii="Times New Roman" w:hAnsi="Times New Roman" w:cs="Times New Roman"/>
          <w:sz w:val="24"/>
          <w:szCs w:val="24"/>
        </w:rPr>
        <w:t xml:space="preserve">. </w:t>
      </w:r>
      <w:r w:rsidR="0045596D" w:rsidRPr="00C55561">
        <w:rPr>
          <w:rFonts w:ascii="Times New Roman" w:hAnsi="Times New Roman" w:cs="Times New Roman"/>
          <w:sz w:val="24"/>
          <w:szCs w:val="24"/>
        </w:rPr>
        <w:t>The sample selected for the study will be 1</w:t>
      </w:r>
      <w:r>
        <w:rPr>
          <w:rFonts w:ascii="Times New Roman" w:hAnsi="Times New Roman" w:cs="Times New Roman"/>
          <w:sz w:val="24"/>
          <w:szCs w:val="24"/>
        </w:rPr>
        <w:t>2</w:t>
      </w:r>
      <w:r w:rsidR="0045596D" w:rsidRPr="00C55561">
        <w:rPr>
          <w:rFonts w:ascii="Times New Roman" w:hAnsi="Times New Roman" w:cs="Times New Roman"/>
          <w:sz w:val="24"/>
          <w:szCs w:val="24"/>
        </w:rPr>
        <w:t>0 students of</w:t>
      </w:r>
      <w:r>
        <w:rPr>
          <w:rFonts w:ascii="Times New Roman" w:hAnsi="Times New Roman" w:cs="Times New Roman"/>
          <w:sz w:val="24"/>
          <w:szCs w:val="24"/>
        </w:rPr>
        <w:t xml:space="preserve"> </w:t>
      </w:r>
      <w:r w:rsidR="0045596D" w:rsidRPr="00C55561">
        <w:rPr>
          <w:rFonts w:ascii="Times New Roman" w:hAnsi="Times New Roman" w:cs="Times New Roman"/>
          <w:sz w:val="24"/>
          <w:szCs w:val="24"/>
        </w:rPr>
        <w:t>standard 8 from different schools in Ernakulam district</w:t>
      </w:r>
      <w:r>
        <w:rPr>
          <w:rFonts w:ascii="Times New Roman" w:hAnsi="Times New Roman" w:cs="Times New Roman"/>
          <w:sz w:val="24"/>
          <w:szCs w:val="24"/>
        </w:rPr>
        <w:t xml:space="preserve"> following Kerala State Syllabus. </w:t>
      </w:r>
      <w:r w:rsidR="0045596D" w:rsidRPr="00C55561">
        <w:rPr>
          <w:rFonts w:ascii="Times New Roman" w:hAnsi="Times New Roman" w:cs="Times New Roman"/>
          <w:sz w:val="24"/>
          <w:szCs w:val="24"/>
        </w:rPr>
        <w:t xml:space="preserve">Due </w:t>
      </w:r>
      <w:r w:rsidR="00C07EBA" w:rsidRPr="00C55561">
        <w:rPr>
          <w:rFonts w:ascii="Times New Roman" w:hAnsi="Times New Roman" w:cs="Times New Roman"/>
          <w:sz w:val="24"/>
          <w:szCs w:val="24"/>
        </w:rPr>
        <w:t>consideration will be given to gender</w:t>
      </w:r>
      <w:r>
        <w:rPr>
          <w:rFonts w:ascii="Times New Roman" w:hAnsi="Times New Roman" w:cs="Times New Roman"/>
          <w:sz w:val="24"/>
          <w:szCs w:val="24"/>
        </w:rPr>
        <w:t xml:space="preserve">. </w:t>
      </w:r>
    </w:p>
    <w:p w:rsidR="00C07EBA" w:rsidRPr="00C55561" w:rsidRDefault="00C07EBA"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TOOLS TO BE USED FOR THE STUDY</w:t>
      </w:r>
    </w:p>
    <w:p w:rsidR="00C07EBA" w:rsidRPr="00C55561" w:rsidRDefault="00C07EBA"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Tools</w:t>
      </w:r>
    </w:p>
    <w:p w:rsidR="00C07EBA" w:rsidRPr="00C55561" w:rsidRDefault="00C07EBA"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1. </w:t>
      </w:r>
      <w:r w:rsidR="00D05C80">
        <w:rPr>
          <w:rFonts w:ascii="Times New Roman" w:hAnsi="Times New Roman" w:cs="Times New Roman"/>
          <w:sz w:val="24"/>
          <w:szCs w:val="24"/>
        </w:rPr>
        <w:t>Achievement Test</w:t>
      </w:r>
      <w:r w:rsidRPr="00C55561">
        <w:rPr>
          <w:rFonts w:ascii="Times New Roman" w:hAnsi="Times New Roman" w:cs="Times New Roman"/>
          <w:sz w:val="24"/>
          <w:szCs w:val="24"/>
        </w:rPr>
        <w:t xml:space="preserve"> in English for 8</w:t>
      </w:r>
      <w:r w:rsidRPr="00C55561">
        <w:rPr>
          <w:rFonts w:ascii="Times New Roman" w:hAnsi="Times New Roman" w:cs="Times New Roman"/>
          <w:sz w:val="24"/>
          <w:szCs w:val="24"/>
          <w:vertAlign w:val="superscript"/>
        </w:rPr>
        <w:t>th</w:t>
      </w:r>
      <w:r w:rsidRPr="00C55561">
        <w:rPr>
          <w:rFonts w:ascii="Times New Roman" w:hAnsi="Times New Roman" w:cs="Times New Roman"/>
          <w:sz w:val="24"/>
          <w:szCs w:val="24"/>
        </w:rPr>
        <w:t xml:space="preserve"> standard students prepared </w:t>
      </w:r>
      <w:r w:rsidR="00D05C80">
        <w:rPr>
          <w:rFonts w:ascii="Times New Roman" w:hAnsi="Times New Roman" w:cs="Times New Roman"/>
          <w:sz w:val="24"/>
          <w:szCs w:val="24"/>
        </w:rPr>
        <w:t xml:space="preserve">and validated </w:t>
      </w:r>
      <w:r w:rsidRPr="00C55561">
        <w:rPr>
          <w:rFonts w:ascii="Times New Roman" w:hAnsi="Times New Roman" w:cs="Times New Roman"/>
          <w:sz w:val="24"/>
          <w:szCs w:val="24"/>
        </w:rPr>
        <w:t>by the investigator.</w:t>
      </w:r>
    </w:p>
    <w:p w:rsidR="00C07EBA" w:rsidRPr="00C55561" w:rsidRDefault="00C07EBA"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2.Scale on </w:t>
      </w:r>
      <w:r w:rsidR="00D84146">
        <w:rPr>
          <w:rFonts w:ascii="Times New Roman" w:hAnsi="Times New Roman" w:cs="Times New Roman"/>
          <w:sz w:val="24"/>
          <w:szCs w:val="24"/>
        </w:rPr>
        <w:t>Twenty First</w:t>
      </w:r>
      <w:r w:rsidR="00D05C80">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1F7F1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Pr="00C55561">
        <w:rPr>
          <w:rFonts w:ascii="Times New Roman" w:hAnsi="Times New Roman" w:cs="Times New Roman"/>
          <w:sz w:val="24"/>
          <w:szCs w:val="24"/>
        </w:rPr>
        <w:t xml:space="preserve"> for </w:t>
      </w:r>
      <w:r w:rsidR="00D05C80" w:rsidRPr="00D05C80">
        <w:rPr>
          <w:rFonts w:ascii="Times New Roman" w:hAnsi="Times New Roman" w:cs="Times New Roman"/>
          <w:sz w:val="24"/>
          <w:szCs w:val="24"/>
        </w:rPr>
        <w:t>students of standard VIII</w:t>
      </w:r>
      <w:r w:rsidR="00D05C80">
        <w:rPr>
          <w:rFonts w:ascii="Times New Roman" w:hAnsi="Times New Roman" w:cs="Times New Roman"/>
          <w:sz w:val="24"/>
          <w:szCs w:val="24"/>
        </w:rPr>
        <w:t xml:space="preserve"> </w:t>
      </w:r>
      <w:r w:rsidRPr="00C55561">
        <w:rPr>
          <w:rFonts w:ascii="Times New Roman" w:hAnsi="Times New Roman" w:cs="Times New Roman"/>
          <w:sz w:val="24"/>
          <w:szCs w:val="24"/>
        </w:rPr>
        <w:t>prepared by the investigator.</w:t>
      </w:r>
    </w:p>
    <w:p w:rsidR="00C07EBA" w:rsidRPr="00C55561" w:rsidRDefault="00C07EBA"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Material</w:t>
      </w:r>
    </w:p>
    <w:p w:rsidR="00C07EBA" w:rsidRPr="00C55561" w:rsidRDefault="00C07EBA"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1</w:t>
      </w:r>
      <w:r w:rsidRPr="00D05C80">
        <w:rPr>
          <w:rFonts w:ascii="Times New Roman" w:hAnsi="Times New Roman" w:cs="Times New Roman"/>
          <w:sz w:val="24"/>
          <w:szCs w:val="24"/>
        </w:rPr>
        <w:t xml:space="preserve">. </w:t>
      </w:r>
      <w:r w:rsidR="00630943">
        <w:rPr>
          <w:rFonts w:ascii="Times New Roman" w:hAnsi="Times New Roman" w:cs="Times New Roman"/>
          <w:sz w:val="24"/>
          <w:szCs w:val="24"/>
        </w:rPr>
        <w:t>Visual Thinking</w:t>
      </w:r>
      <w:r w:rsidRPr="00D05C80">
        <w:rPr>
          <w:rFonts w:ascii="Times New Roman" w:hAnsi="Times New Roman" w:cs="Times New Roman"/>
          <w:sz w:val="24"/>
          <w:szCs w:val="24"/>
        </w:rPr>
        <w:t xml:space="preserve"> </w:t>
      </w:r>
      <w:r w:rsidR="00D52A49">
        <w:rPr>
          <w:rFonts w:ascii="Times New Roman" w:hAnsi="Times New Roman" w:cs="Times New Roman"/>
          <w:sz w:val="24"/>
          <w:szCs w:val="24"/>
        </w:rPr>
        <w:t>Package</w:t>
      </w:r>
      <w:r w:rsidR="00D05C80" w:rsidRPr="00D05C80">
        <w:rPr>
          <w:rFonts w:ascii="Times New Roman" w:hAnsi="Times New Roman" w:cs="Times New Roman"/>
          <w:sz w:val="24"/>
          <w:szCs w:val="24"/>
        </w:rPr>
        <w:t xml:space="preserve"> for teaching English</w:t>
      </w:r>
      <w:r w:rsidR="00524C2D" w:rsidRPr="00D05C80">
        <w:rPr>
          <w:rFonts w:ascii="Times New Roman" w:hAnsi="Times New Roman" w:cs="Times New Roman"/>
          <w:sz w:val="24"/>
          <w:szCs w:val="24"/>
        </w:rPr>
        <w:t xml:space="preserve"> for </w:t>
      </w:r>
      <w:r w:rsidR="00D05C80" w:rsidRPr="00D05C80">
        <w:rPr>
          <w:rFonts w:ascii="Times New Roman" w:hAnsi="Times New Roman" w:cs="Times New Roman"/>
          <w:sz w:val="24"/>
          <w:szCs w:val="24"/>
        </w:rPr>
        <w:t xml:space="preserve">students of standard </w:t>
      </w:r>
      <w:r w:rsidR="00630943" w:rsidRPr="00D05C80">
        <w:rPr>
          <w:rFonts w:ascii="Times New Roman" w:hAnsi="Times New Roman" w:cs="Times New Roman"/>
          <w:sz w:val="24"/>
          <w:szCs w:val="24"/>
        </w:rPr>
        <w:t>VIII</w:t>
      </w:r>
      <w:r w:rsidR="00630943">
        <w:rPr>
          <w:rFonts w:ascii="Times New Roman" w:hAnsi="Times New Roman" w:cs="Times New Roman"/>
          <w:sz w:val="24"/>
          <w:szCs w:val="24"/>
        </w:rPr>
        <w:t>.</w:t>
      </w:r>
    </w:p>
    <w:p w:rsidR="00524C2D" w:rsidRPr="00C55561" w:rsidRDefault="00524C2D"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2. Lesson transcripts</w:t>
      </w:r>
      <w:r w:rsidR="00E746D2">
        <w:rPr>
          <w:rFonts w:ascii="Times New Roman" w:hAnsi="Times New Roman" w:cs="Times New Roman"/>
          <w:sz w:val="24"/>
          <w:szCs w:val="24"/>
        </w:rPr>
        <w:t xml:space="preserve"> in English</w:t>
      </w:r>
      <w:r w:rsidRPr="00C55561">
        <w:rPr>
          <w:rFonts w:ascii="Times New Roman" w:hAnsi="Times New Roman" w:cs="Times New Roman"/>
          <w:sz w:val="24"/>
          <w:szCs w:val="24"/>
        </w:rPr>
        <w:t xml:space="preserve"> based on activity-oriented method for </w:t>
      </w:r>
      <w:r w:rsidR="00D05C80" w:rsidRPr="00D05C80">
        <w:rPr>
          <w:rFonts w:ascii="Times New Roman" w:hAnsi="Times New Roman" w:cs="Times New Roman"/>
          <w:sz w:val="24"/>
          <w:szCs w:val="24"/>
        </w:rPr>
        <w:t>students of standard VIII</w:t>
      </w:r>
      <w:r w:rsidRPr="00C55561">
        <w:rPr>
          <w:rFonts w:ascii="Times New Roman" w:hAnsi="Times New Roman" w:cs="Times New Roman"/>
          <w:sz w:val="24"/>
          <w:szCs w:val="24"/>
        </w:rPr>
        <w:t>.</w:t>
      </w:r>
    </w:p>
    <w:p w:rsidR="00524C2D" w:rsidRPr="00C55561" w:rsidRDefault="00524C2D"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lastRenderedPageBreak/>
        <w:t>PROCEDURE FOR DATA COLLECTION</w:t>
      </w:r>
    </w:p>
    <w:p w:rsidR="00D9146F" w:rsidRPr="00C55561" w:rsidRDefault="00524C2D" w:rsidP="007C5161">
      <w:pPr>
        <w:spacing w:line="360" w:lineRule="auto"/>
        <w:ind w:firstLine="720"/>
        <w:jc w:val="both"/>
        <w:rPr>
          <w:rFonts w:ascii="Times New Roman" w:hAnsi="Times New Roman" w:cs="Times New Roman"/>
          <w:sz w:val="24"/>
          <w:szCs w:val="24"/>
        </w:rPr>
      </w:pPr>
      <w:r w:rsidRPr="00C55561">
        <w:rPr>
          <w:rFonts w:ascii="Times New Roman" w:hAnsi="Times New Roman" w:cs="Times New Roman"/>
          <w:sz w:val="24"/>
          <w:szCs w:val="24"/>
        </w:rPr>
        <w:t>The sample will be split into 2 groups: control and experimental. An English achievement test and scale</w:t>
      </w:r>
      <w:r w:rsidR="001F7F19">
        <w:rPr>
          <w:rFonts w:ascii="Times New Roman" w:hAnsi="Times New Roman" w:cs="Times New Roman"/>
          <w:sz w:val="24"/>
          <w:szCs w:val="24"/>
        </w:rPr>
        <w:t xml:space="preserve"> on </w:t>
      </w:r>
      <w:r w:rsidR="00D84146">
        <w:rPr>
          <w:rFonts w:ascii="Times New Roman" w:hAnsi="Times New Roman" w:cs="Times New Roman"/>
          <w:sz w:val="24"/>
          <w:szCs w:val="24"/>
        </w:rPr>
        <w:t>Twenty First</w:t>
      </w:r>
      <w:r w:rsidR="00630943">
        <w:rPr>
          <w:rFonts w:ascii="Times New Roman" w:hAnsi="Times New Roman" w:cs="Times New Roman"/>
          <w:sz w:val="24"/>
          <w:szCs w:val="24"/>
        </w:rPr>
        <w:t xml:space="preserve"> </w:t>
      </w:r>
      <w:r w:rsidR="00D52A49">
        <w:rPr>
          <w:rFonts w:ascii="Times New Roman" w:hAnsi="Times New Roman" w:cs="Times New Roman"/>
          <w:sz w:val="24"/>
          <w:szCs w:val="24"/>
        </w:rPr>
        <w:t>Century</w:t>
      </w:r>
      <w:r w:rsidR="001F7F19">
        <w:rPr>
          <w:rFonts w:ascii="Times New Roman" w:hAnsi="Times New Roman" w:cs="Times New Roman"/>
          <w:sz w:val="24"/>
          <w:szCs w:val="24"/>
        </w:rPr>
        <w:t xml:space="preserve"> </w:t>
      </w:r>
      <w:r w:rsidR="00D52A49">
        <w:rPr>
          <w:rFonts w:ascii="Times New Roman" w:hAnsi="Times New Roman" w:cs="Times New Roman"/>
          <w:sz w:val="24"/>
          <w:szCs w:val="24"/>
        </w:rPr>
        <w:t>Learning Skills</w:t>
      </w:r>
      <w:r w:rsidRPr="00C55561">
        <w:rPr>
          <w:rFonts w:ascii="Times New Roman" w:hAnsi="Times New Roman" w:cs="Times New Roman"/>
          <w:sz w:val="24"/>
          <w:szCs w:val="24"/>
        </w:rPr>
        <w:t xml:space="preserve"> will be given to both the experimental and control group as pre-test. The experimental group will receive classes based on </w:t>
      </w:r>
      <w:r w:rsidR="00630943">
        <w:rPr>
          <w:rFonts w:ascii="Times New Roman" w:hAnsi="Times New Roman" w:cs="Times New Roman"/>
          <w:sz w:val="24"/>
          <w:szCs w:val="24"/>
        </w:rPr>
        <w:t>Visual Thinking</w:t>
      </w:r>
      <w:r w:rsidRPr="00C55561">
        <w:rPr>
          <w:rFonts w:ascii="Times New Roman" w:hAnsi="Times New Roman" w:cs="Times New Roman"/>
          <w:sz w:val="24"/>
          <w:szCs w:val="24"/>
        </w:rPr>
        <w:t xml:space="preserve"> Strategy and control group will receive classes based on Activity Oriented </w:t>
      </w:r>
      <w:r w:rsidR="004D6E21" w:rsidRPr="00C55561">
        <w:rPr>
          <w:rFonts w:ascii="Times New Roman" w:hAnsi="Times New Roman" w:cs="Times New Roman"/>
          <w:sz w:val="24"/>
          <w:szCs w:val="24"/>
        </w:rPr>
        <w:t xml:space="preserve">Method. </w:t>
      </w:r>
      <w:r w:rsidR="0078050A" w:rsidRPr="00C55561">
        <w:rPr>
          <w:rFonts w:ascii="Times New Roman" w:hAnsi="Times New Roman" w:cs="Times New Roman"/>
          <w:sz w:val="24"/>
          <w:szCs w:val="24"/>
        </w:rPr>
        <w:t>Following</w:t>
      </w:r>
      <w:r w:rsidR="0078050A">
        <w:rPr>
          <w:rFonts w:ascii="Times New Roman" w:hAnsi="Times New Roman" w:cs="Times New Roman"/>
          <w:sz w:val="24"/>
          <w:szCs w:val="24"/>
        </w:rPr>
        <w:t xml:space="preserve"> </w:t>
      </w:r>
      <w:r w:rsidR="0078050A" w:rsidRPr="00C55561">
        <w:rPr>
          <w:rFonts w:ascii="Times New Roman" w:hAnsi="Times New Roman" w:cs="Times New Roman"/>
          <w:sz w:val="24"/>
          <w:szCs w:val="24"/>
        </w:rPr>
        <w:t>the</w:t>
      </w:r>
      <w:r w:rsidR="001F7F19">
        <w:rPr>
          <w:rFonts w:ascii="Times New Roman" w:hAnsi="Times New Roman" w:cs="Times New Roman"/>
          <w:sz w:val="24"/>
          <w:szCs w:val="24"/>
        </w:rPr>
        <w:t xml:space="preserve"> </w:t>
      </w:r>
      <w:r w:rsidR="00520219">
        <w:rPr>
          <w:rFonts w:ascii="Times New Roman" w:hAnsi="Times New Roman" w:cs="Times New Roman"/>
          <w:sz w:val="24"/>
          <w:szCs w:val="24"/>
        </w:rPr>
        <w:t>exposure,</w:t>
      </w:r>
      <w:r w:rsidR="001F7F19">
        <w:rPr>
          <w:rFonts w:ascii="Times New Roman" w:hAnsi="Times New Roman" w:cs="Times New Roman"/>
          <w:sz w:val="24"/>
          <w:szCs w:val="24"/>
        </w:rPr>
        <w:t xml:space="preserve"> </w:t>
      </w:r>
      <w:r w:rsidR="0078050A">
        <w:rPr>
          <w:rFonts w:ascii="Times New Roman" w:hAnsi="Times New Roman" w:cs="Times New Roman"/>
          <w:sz w:val="24"/>
          <w:szCs w:val="24"/>
        </w:rPr>
        <w:t xml:space="preserve">the </w:t>
      </w:r>
      <w:r w:rsidR="0078050A" w:rsidRPr="00C55561">
        <w:rPr>
          <w:rFonts w:ascii="Times New Roman" w:hAnsi="Times New Roman" w:cs="Times New Roman"/>
          <w:sz w:val="24"/>
          <w:szCs w:val="24"/>
        </w:rPr>
        <w:t>same</w:t>
      </w:r>
      <w:r w:rsidR="001F7F19">
        <w:rPr>
          <w:rFonts w:ascii="Times New Roman" w:hAnsi="Times New Roman" w:cs="Times New Roman"/>
          <w:sz w:val="24"/>
          <w:szCs w:val="24"/>
        </w:rPr>
        <w:t xml:space="preserve"> </w:t>
      </w:r>
      <w:r w:rsidR="004D6E21" w:rsidRPr="00C55561">
        <w:rPr>
          <w:rFonts w:ascii="Times New Roman" w:hAnsi="Times New Roman" w:cs="Times New Roman"/>
          <w:sz w:val="24"/>
          <w:szCs w:val="24"/>
        </w:rPr>
        <w:t>pre-test</w:t>
      </w:r>
      <w:r w:rsidR="001F7F19">
        <w:rPr>
          <w:rFonts w:ascii="Times New Roman" w:hAnsi="Times New Roman" w:cs="Times New Roman"/>
          <w:sz w:val="24"/>
          <w:szCs w:val="24"/>
        </w:rPr>
        <w:t xml:space="preserve"> will be implemented again as the post test for both groups.</w:t>
      </w:r>
    </w:p>
    <w:p w:rsidR="00D9146F" w:rsidRPr="00C55561" w:rsidRDefault="00D9146F"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STATISTICAL TECHNIQUES</w:t>
      </w:r>
    </w:p>
    <w:p w:rsidR="00093130" w:rsidRPr="00C55561" w:rsidRDefault="00D9146F"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The </w:t>
      </w:r>
      <w:r w:rsidR="000239A7">
        <w:rPr>
          <w:rFonts w:ascii="Times New Roman" w:hAnsi="Times New Roman" w:cs="Times New Roman"/>
          <w:sz w:val="24"/>
          <w:szCs w:val="24"/>
        </w:rPr>
        <w:t xml:space="preserve">following statistical techniques will be used to realize the objectives of the study: </w:t>
      </w:r>
    </w:p>
    <w:p w:rsidR="00093130" w:rsidRPr="00C55561" w:rsidRDefault="00093130"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1</w:t>
      </w:r>
      <w:r w:rsidRPr="000239A7">
        <w:rPr>
          <w:rFonts w:ascii="Times New Roman" w:hAnsi="Times New Roman" w:cs="Times New Roman"/>
          <w:sz w:val="24"/>
          <w:szCs w:val="24"/>
        </w:rPr>
        <w:t xml:space="preserve">. </w:t>
      </w:r>
      <w:r w:rsidR="000239A7" w:rsidRPr="000239A7">
        <w:rPr>
          <w:rFonts w:ascii="Times New Roman" w:hAnsi="Times New Roman" w:cs="Times New Roman"/>
          <w:sz w:val="24"/>
          <w:szCs w:val="24"/>
        </w:rPr>
        <w:t>t</w:t>
      </w:r>
      <w:r w:rsidRPr="000239A7">
        <w:rPr>
          <w:rFonts w:ascii="Times New Roman" w:hAnsi="Times New Roman" w:cs="Times New Roman"/>
          <w:sz w:val="24"/>
          <w:szCs w:val="24"/>
        </w:rPr>
        <w:t>-test</w:t>
      </w:r>
    </w:p>
    <w:p w:rsidR="00093130" w:rsidRPr="00C55561" w:rsidRDefault="00093130"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2. ANCOVA</w:t>
      </w:r>
    </w:p>
    <w:p w:rsidR="00093130" w:rsidRPr="00C55561" w:rsidRDefault="00093130"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DELIMITATION OF THE STUDY</w:t>
      </w:r>
    </w:p>
    <w:p w:rsidR="00093130" w:rsidRPr="00C55561" w:rsidRDefault="00093130"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1. The study is conducted only in Ernakulam district.</w:t>
      </w:r>
    </w:p>
    <w:p w:rsidR="000239A7" w:rsidRDefault="00093130"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2. </w:t>
      </w:r>
      <w:r w:rsidR="000239A7">
        <w:rPr>
          <w:rFonts w:ascii="Times New Roman" w:hAnsi="Times New Roman" w:cs="Times New Roman"/>
          <w:sz w:val="24"/>
          <w:szCs w:val="24"/>
        </w:rPr>
        <w:t xml:space="preserve">Only VIIIth standard students were considered as </w:t>
      </w:r>
      <w:r w:rsidR="00D84146">
        <w:rPr>
          <w:rFonts w:ascii="Times New Roman" w:hAnsi="Times New Roman" w:cs="Times New Roman"/>
          <w:sz w:val="24"/>
          <w:szCs w:val="24"/>
        </w:rPr>
        <w:t>Secondary School Students</w:t>
      </w:r>
      <w:r w:rsidR="000239A7">
        <w:rPr>
          <w:rFonts w:ascii="Times New Roman" w:hAnsi="Times New Roman" w:cs="Times New Roman"/>
          <w:sz w:val="24"/>
          <w:szCs w:val="24"/>
        </w:rPr>
        <w:t>.</w:t>
      </w:r>
    </w:p>
    <w:p w:rsidR="000239A7" w:rsidRDefault="000239A7"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B5B3C">
        <w:rPr>
          <w:rFonts w:ascii="Times New Roman" w:hAnsi="Times New Roman" w:cs="Times New Roman"/>
          <w:sz w:val="24"/>
          <w:szCs w:val="24"/>
        </w:rPr>
        <w:t xml:space="preserve">From the </w:t>
      </w:r>
      <w:r w:rsidR="00D84146">
        <w:rPr>
          <w:rFonts w:ascii="Times New Roman" w:hAnsi="Times New Roman" w:cs="Times New Roman"/>
          <w:sz w:val="24"/>
          <w:szCs w:val="24"/>
        </w:rPr>
        <w:t>Twenty First</w:t>
      </w:r>
      <w:r>
        <w:rPr>
          <w:rFonts w:ascii="Times New Roman" w:hAnsi="Times New Roman" w:cs="Times New Roman"/>
          <w:sz w:val="24"/>
          <w:szCs w:val="24"/>
        </w:rPr>
        <w:t xml:space="preserve"> </w:t>
      </w:r>
      <w:r w:rsidR="00D52A49">
        <w:rPr>
          <w:rFonts w:ascii="Times New Roman" w:hAnsi="Times New Roman" w:cs="Times New Roman"/>
          <w:sz w:val="24"/>
          <w:szCs w:val="24"/>
        </w:rPr>
        <w:t>Century</w:t>
      </w:r>
      <w:r>
        <w:rPr>
          <w:rFonts w:ascii="Times New Roman" w:hAnsi="Times New Roman" w:cs="Times New Roman"/>
          <w:sz w:val="24"/>
          <w:szCs w:val="24"/>
        </w:rPr>
        <w:t xml:space="preserve"> Skills </w:t>
      </w:r>
      <w:r w:rsidR="009A1245">
        <w:rPr>
          <w:rFonts w:ascii="Times New Roman" w:hAnsi="Times New Roman" w:cs="Times New Roman"/>
          <w:sz w:val="24"/>
          <w:szCs w:val="24"/>
        </w:rPr>
        <w:t>(</w:t>
      </w:r>
      <w:r w:rsidR="00CB5B3C">
        <w:rPr>
          <w:rFonts w:ascii="Times New Roman" w:hAnsi="Times New Roman" w:cs="Times New Roman"/>
          <w:sz w:val="24"/>
          <w:szCs w:val="24"/>
        </w:rPr>
        <w:t>Life skills</w:t>
      </w:r>
      <w:r w:rsidR="009A1245">
        <w:rPr>
          <w:rFonts w:ascii="Times New Roman" w:hAnsi="Times New Roman" w:cs="Times New Roman"/>
          <w:sz w:val="24"/>
          <w:szCs w:val="24"/>
        </w:rPr>
        <w:t>, Learning Skills</w:t>
      </w:r>
      <w:r w:rsidR="00CB5B3C">
        <w:rPr>
          <w:rFonts w:ascii="Times New Roman" w:hAnsi="Times New Roman" w:cs="Times New Roman"/>
          <w:sz w:val="24"/>
          <w:szCs w:val="24"/>
        </w:rPr>
        <w:t xml:space="preserve"> and Literacy Skill</w:t>
      </w:r>
      <w:r w:rsidR="009A1245">
        <w:rPr>
          <w:rFonts w:ascii="Times New Roman" w:hAnsi="Times New Roman" w:cs="Times New Roman"/>
          <w:sz w:val="24"/>
          <w:szCs w:val="24"/>
        </w:rPr>
        <w:t>s)</w:t>
      </w:r>
      <w:r w:rsidR="00CB5B3C">
        <w:rPr>
          <w:rFonts w:ascii="Times New Roman" w:hAnsi="Times New Roman" w:cs="Times New Roman"/>
          <w:sz w:val="24"/>
          <w:szCs w:val="24"/>
        </w:rPr>
        <w:t xml:space="preserve"> only the Learning Skills (critical thinking, creativity, collaboration, communication) </w:t>
      </w:r>
      <w:r>
        <w:rPr>
          <w:rFonts w:ascii="Times New Roman" w:hAnsi="Times New Roman" w:cs="Times New Roman"/>
          <w:sz w:val="24"/>
          <w:szCs w:val="24"/>
        </w:rPr>
        <w:t>will be considered for the study.</w:t>
      </w:r>
    </w:p>
    <w:p w:rsidR="00093130" w:rsidRPr="00C55561" w:rsidRDefault="00093130" w:rsidP="007C5161">
      <w:pPr>
        <w:spacing w:line="360" w:lineRule="auto"/>
        <w:jc w:val="both"/>
        <w:rPr>
          <w:rFonts w:ascii="Times New Roman" w:hAnsi="Times New Roman" w:cs="Times New Roman"/>
          <w:b/>
          <w:bCs/>
          <w:sz w:val="24"/>
          <w:szCs w:val="24"/>
        </w:rPr>
      </w:pPr>
      <w:r w:rsidRPr="00C55561">
        <w:rPr>
          <w:rFonts w:ascii="Times New Roman" w:hAnsi="Times New Roman" w:cs="Times New Roman"/>
          <w:b/>
          <w:bCs/>
          <w:sz w:val="24"/>
          <w:szCs w:val="24"/>
        </w:rPr>
        <w:t>SCOPE OF THE STUDY</w:t>
      </w:r>
    </w:p>
    <w:p w:rsidR="00C55561" w:rsidRPr="00C55561" w:rsidRDefault="00C55561"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  </w:t>
      </w:r>
      <w:r w:rsidR="00630943">
        <w:rPr>
          <w:rFonts w:ascii="Times New Roman" w:hAnsi="Times New Roman" w:cs="Times New Roman"/>
          <w:sz w:val="24"/>
          <w:szCs w:val="24"/>
        </w:rPr>
        <w:t>Visual Thinking</w:t>
      </w:r>
      <w:r w:rsidRPr="00C55561">
        <w:rPr>
          <w:rFonts w:ascii="Times New Roman" w:hAnsi="Times New Roman" w:cs="Times New Roman"/>
          <w:sz w:val="24"/>
          <w:szCs w:val="24"/>
        </w:rPr>
        <w:t xml:space="preserve"> approach can help students develop their critical thinking, creativity, teamwork, and communication abilities by encouraging them to use visual aids and graphical representations to understand and share information.</w:t>
      </w:r>
    </w:p>
    <w:p w:rsidR="00C55561" w:rsidRDefault="00C55561" w:rsidP="007C5161">
      <w:pPr>
        <w:spacing w:line="360" w:lineRule="auto"/>
        <w:jc w:val="both"/>
        <w:rPr>
          <w:rFonts w:ascii="Times New Roman" w:hAnsi="Times New Roman" w:cs="Times New Roman"/>
          <w:sz w:val="24"/>
          <w:szCs w:val="24"/>
        </w:rPr>
      </w:pPr>
      <w:r w:rsidRPr="00C55561">
        <w:rPr>
          <w:rFonts w:ascii="Times New Roman" w:hAnsi="Times New Roman" w:cs="Times New Roman"/>
          <w:sz w:val="24"/>
          <w:szCs w:val="24"/>
        </w:rPr>
        <w:t xml:space="preserve">Students can improve their ability to understand and interpret material, connect concepts, and effectively communicate their thoughts and ideas by using the </w:t>
      </w:r>
      <w:r w:rsidR="00630943">
        <w:rPr>
          <w:rFonts w:ascii="Times New Roman" w:hAnsi="Times New Roman" w:cs="Times New Roman"/>
          <w:sz w:val="24"/>
          <w:szCs w:val="24"/>
        </w:rPr>
        <w:t>Visual Thinking</w:t>
      </w:r>
      <w:r w:rsidRPr="00C55561">
        <w:rPr>
          <w:rFonts w:ascii="Times New Roman" w:hAnsi="Times New Roman" w:cs="Times New Roman"/>
          <w:sz w:val="24"/>
          <w:szCs w:val="24"/>
        </w:rPr>
        <w:t xml:space="preserve"> technique in English classes. Better academic performance and greater involvement in the learning process may result from this.</w:t>
      </w:r>
    </w:p>
    <w:p w:rsidR="00B16A1E" w:rsidRDefault="00B16A1E" w:rsidP="007C5161">
      <w:pPr>
        <w:jc w:val="both"/>
        <w:rPr>
          <w:rFonts w:ascii="Times New Roman" w:hAnsi="Times New Roman" w:cs="Times New Roman"/>
          <w:b/>
          <w:bCs/>
          <w:sz w:val="24"/>
          <w:szCs w:val="24"/>
        </w:rPr>
      </w:pPr>
    </w:p>
    <w:p w:rsidR="00CB6F4C" w:rsidRPr="00CB6F4C" w:rsidRDefault="00CB6F4C" w:rsidP="007C5161">
      <w:pPr>
        <w:jc w:val="both"/>
        <w:rPr>
          <w:b/>
          <w:bCs/>
        </w:rPr>
      </w:pPr>
      <w:r w:rsidRPr="00CB6F4C">
        <w:rPr>
          <w:rFonts w:ascii="Times New Roman" w:hAnsi="Times New Roman" w:cs="Times New Roman"/>
          <w:b/>
          <w:bCs/>
          <w:sz w:val="24"/>
          <w:szCs w:val="24"/>
        </w:rPr>
        <w:t>REFERENCE</w:t>
      </w:r>
    </w:p>
    <w:p w:rsidR="00B16A1E" w:rsidRDefault="00B16A1E" w:rsidP="00B16A1E">
      <w:pPr>
        <w:spacing w:line="360" w:lineRule="auto"/>
        <w:jc w:val="both"/>
        <w:rPr>
          <w:rFonts w:ascii="Times New Roman" w:hAnsi="Times New Roman" w:cs="Times New Roman"/>
          <w:i/>
          <w:iCs/>
          <w:sz w:val="24"/>
          <w:szCs w:val="24"/>
          <w:lang w:eastAsia="en-IN"/>
        </w:rPr>
      </w:pPr>
      <w:r w:rsidRPr="00432DE3">
        <w:rPr>
          <w:rFonts w:ascii="Times New Roman" w:hAnsi="Times New Roman" w:cs="Times New Roman"/>
          <w:sz w:val="24"/>
          <w:szCs w:val="24"/>
          <w:lang w:eastAsia="en-IN"/>
        </w:rPr>
        <w:t>Alexandra</w:t>
      </w:r>
      <w:r>
        <w:rPr>
          <w:rFonts w:ascii="Times New Roman" w:hAnsi="Times New Roman" w:cs="Times New Roman"/>
          <w:sz w:val="24"/>
          <w:szCs w:val="24"/>
          <w:lang w:eastAsia="en-IN"/>
        </w:rPr>
        <w:t>, C.</w:t>
      </w:r>
      <w:r w:rsidRPr="00432DE3">
        <w:rPr>
          <w:rFonts w:ascii="Times New Roman" w:hAnsi="Times New Roman" w:cs="Times New Roman"/>
          <w:sz w:val="24"/>
          <w:szCs w:val="24"/>
          <w:lang w:eastAsia="en-IN"/>
        </w:rPr>
        <w:t xml:space="preserve"> (2023</w:t>
      </w:r>
      <w:r>
        <w:rPr>
          <w:rFonts w:ascii="Times New Roman" w:hAnsi="Times New Roman" w:cs="Times New Roman"/>
          <w:sz w:val="24"/>
          <w:szCs w:val="24"/>
          <w:lang w:eastAsia="en-IN"/>
        </w:rPr>
        <w:t>)</w:t>
      </w:r>
      <w:r w:rsidRPr="00432DE3">
        <w:rPr>
          <w:rFonts w:ascii="Times New Roman" w:hAnsi="Times New Roman" w:cs="Times New Roman"/>
          <w:sz w:val="24"/>
          <w:szCs w:val="24"/>
          <w:lang w:eastAsia="en-IN"/>
        </w:rPr>
        <w:t>.</w:t>
      </w:r>
      <w:r>
        <w:rPr>
          <w:rFonts w:ascii="Times New Roman" w:hAnsi="Times New Roman" w:cs="Times New Roman"/>
          <w:i/>
          <w:iCs/>
          <w:sz w:val="24"/>
          <w:szCs w:val="24"/>
          <w:lang w:eastAsia="en-IN"/>
        </w:rPr>
        <w:t>Visual Thinking</w:t>
      </w:r>
      <w:r w:rsidRPr="00432DE3">
        <w:rPr>
          <w:rFonts w:ascii="Times New Roman" w:hAnsi="Times New Roman" w:cs="Times New Roman"/>
          <w:i/>
          <w:iCs/>
          <w:sz w:val="24"/>
          <w:szCs w:val="24"/>
          <w:lang w:eastAsia="en-IN"/>
        </w:rPr>
        <w:t xml:space="preserve"> Strategy (VTS) and The Framework for </w:t>
      </w:r>
    </w:p>
    <w:p w:rsidR="00B16A1E" w:rsidRDefault="00B16A1E" w:rsidP="00B16A1E">
      <w:pPr>
        <w:spacing w:line="360" w:lineRule="auto"/>
        <w:ind w:left="720"/>
        <w:jc w:val="both"/>
        <w:rPr>
          <w:rFonts w:ascii="Times New Roman" w:hAnsi="Times New Roman" w:cs="Times New Roman"/>
          <w:sz w:val="24"/>
          <w:szCs w:val="24"/>
          <w:lang w:eastAsia="en-IN"/>
        </w:rPr>
      </w:pPr>
      <w:r w:rsidRPr="00432DE3">
        <w:rPr>
          <w:rFonts w:ascii="Times New Roman" w:hAnsi="Times New Roman" w:cs="Times New Roman"/>
          <w:i/>
          <w:iCs/>
          <w:sz w:val="24"/>
          <w:szCs w:val="24"/>
          <w:lang w:eastAsia="en-IN"/>
        </w:rPr>
        <w:lastRenderedPageBreak/>
        <w:t>Information</w:t>
      </w:r>
      <w:r>
        <w:rPr>
          <w:rFonts w:ascii="Times New Roman" w:hAnsi="Times New Roman" w:cs="Times New Roman"/>
          <w:i/>
          <w:iCs/>
          <w:sz w:val="24"/>
          <w:szCs w:val="24"/>
          <w:lang w:eastAsia="en-IN"/>
        </w:rPr>
        <w:t xml:space="preserve"> </w:t>
      </w:r>
      <w:r w:rsidRPr="00432DE3">
        <w:rPr>
          <w:rFonts w:ascii="Times New Roman" w:hAnsi="Times New Roman" w:cs="Times New Roman"/>
          <w:i/>
          <w:iCs/>
          <w:sz w:val="24"/>
          <w:szCs w:val="24"/>
          <w:lang w:eastAsia="en-IN"/>
        </w:rPr>
        <w:t>Literacy.</w:t>
      </w:r>
      <w:r w:rsidRPr="00432DE3">
        <w:rPr>
          <w:rFonts w:ascii="Times New Roman" w:hAnsi="Times New Roman" w:cs="Times New Roman"/>
          <w:sz w:val="24"/>
          <w:szCs w:val="24"/>
          <w:lang w:eastAsia="en-IN"/>
        </w:rPr>
        <w:t xml:space="preserve"> DEAPAUW, Libraries.</w:t>
      </w:r>
      <w:r w:rsidRPr="00432DE3">
        <w:rPr>
          <w:rFonts w:ascii="Times New Roman" w:hAnsi="Times New Roman" w:cs="Times New Roman"/>
          <w:sz w:val="24"/>
          <w:szCs w:val="24"/>
        </w:rPr>
        <w:t xml:space="preserve"> </w:t>
      </w:r>
      <w:hyperlink r:id="rId11" w:history="1">
        <w:r w:rsidRPr="00CE788C">
          <w:rPr>
            <w:rStyle w:val="Hyperlink"/>
            <w:rFonts w:ascii="Times New Roman" w:hAnsi="Times New Roman" w:cs="Times New Roman"/>
            <w:sz w:val="24"/>
            <w:szCs w:val="24"/>
            <w:lang w:eastAsia="en-IN"/>
          </w:rPr>
          <w:t>https://libguides.depauw.edu/c.php?g=941412&amp;p=6785213</w:t>
        </w:r>
      </w:hyperlink>
    </w:p>
    <w:p w:rsidR="00B16A1E" w:rsidRDefault="00B16A1E" w:rsidP="00B16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Choi, Y. (2013). Teaching Social Studies For Newcomer English Language Learners: Toward </w:t>
      </w:r>
    </w:p>
    <w:p w:rsidR="00B16A1E" w:rsidRDefault="00B16A1E" w:rsidP="00B16A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culturally relevant pedagogy. </w:t>
      </w:r>
      <w:r w:rsidRPr="00100F31">
        <w:rPr>
          <w:rFonts w:ascii="Times New Roman" w:hAnsi="Times New Roman" w:cs="Times New Roman"/>
          <w:i/>
          <w:iCs/>
          <w:sz w:val="24"/>
          <w:szCs w:val="24"/>
        </w:rPr>
        <w:t>Multicultural Perspectives</w:t>
      </w:r>
      <w:r>
        <w:rPr>
          <w:rFonts w:ascii="Times New Roman" w:hAnsi="Times New Roman" w:cs="Times New Roman"/>
          <w:sz w:val="24"/>
          <w:szCs w:val="24"/>
        </w:rPr>
        <w:t xml:space="preserve">, </w:t>
      </w:r>
      <w:r w:rsidRPr="00100F31">
        <w:rPr>
          <w:rFonts w:ascii="Times New Roman" w:hAnsi="Times New Roman" w:cs="Times New Roman"/>
          <w:i/>
          <w:iCs/>
          <w:sz w:val="24"/>
          <w:szCs w:val="24"/>
        </w:rPr>
        <w:t>15</w:t>
      </w:r>
      <w:r>
        <w:rPr>
          <w:rFonts w:ascii="Times New Roman" w:hAnsi="Times New Roman" w:cs="Times New Roman"/>
          <w:sz w:val="24"/>
          <w:szCs w:val="24"/>
        </w:rPr>
        <w:t>, 12-18. Doi:10.1080/</w:t>
      </w:r>
    </w:p>
    <w:p w:rsidR="00B16A1E" w:rsidRDefault="00B16A1E" w:rsidP="00B16A1E">
      <w:pPr>
        <w:spacing w:line="360" w:lineRule="auto"/>
        <w:jc w:val="both"/>
        <w:rPr>
          <w:rFonts w:ascii="Times New Roman" w:hAnsi="Times New Roman" w:cs="Times New Roman"/>
          <w:sz w:val="24"/>
          <w:szCs w:val="24"/>
          <w:lang w:eastAsia="en-IN"/>
        </w:rPr>
      </w:pPr>
      <w:r w:rsidRPr="00DA01CD">
        <w:rPr>
          <w:rFonts w:ascii="Times New Roman" w:hAnsi="Times New Roman" w:cs="Times New Roman"/>
          <w:sz w:val="24"/>
          <w:szCs w:val="24"/>
        </w:rPr>
        <w:t>Emily</w:t>
      </w:r>
      <w:r>
        <w:rPr>
          <w:rFonts w:ascii="Times New Roman" w:hAnsi="Times New Roman" w:cs="Times New Roman"/>
          <w:sz w:val="24"/>
          <w:szCs w:val="24"/>
        </w:rPr>
        <w:t xml:space="preserve">, </w:t>
      </w:r>
      <w:r w:rsidRPr="00DA01CD">
        <w:rPr>
          <w:rFonts w:ascii="Times New Roman" w:hAnsi="Times New Roman" w:cs="Times New Roman"/>
          <w:sz w:val="24"/>
          <w:szCs w:val="24"/>
        </w:rPr>
        <w:t xml:space="preserve">A.N. (2018). Critical Review of Literature </w:t>
      </w:r>
      <w:r w:rsidRPr="00DA01CD">
        <w:rPr>
          <w:rFonts w:ascii="Times New Roman" w:hAnsi="Times New Roman" w:cs="Times New Roman"/>
          <w:sz w:val="24"/>
          <w:szCs w:val="24"/>
          <w:lang w:eastAsia="en-IN"/>
        </w:rPr>
        <w:t xml:space="preserve">on Cultural Diversity in the Work Place </w:t>
      </w:r>
    </w:p>
    <w:p w:rsidR="00B16A1E" w:rsidRPr="00100F31" w:rsidRDefault="00B16A1E" w:rsidP="00B16A1E">
      <w:pPr>
        <w:spacing w:line="360" w:lineRule="auto"/>
        <w:ind w:firstLine="720"/>
        <w:jc w:val="both"/>
        <w:rPr>
          <w:rFonts w:ascii="Times New Roman" w:hAnsi="Times New Roman" w:cs="Times New Roman"/>
          <w:i/>
          <w:iCs/>
          <w:sz w:val="24"/>
          <w:szCs w:val="24"/>
          <w:lang w:eastAsia="en-IN"/>
        </w:rPr>
      </w:pPr>
      <w:r w:rsidRPr="00DA01CD">
        <w:rPr>
          <w:rFonts w:ascii="Times New Roman" w:hAnsi="Times New Roman" w:cs="Times New Roman"/>
          <w:sz w:val="24"/>
          <w:szCs w:val="24"/>
          <w:lang w:eastAsia="en-IN"/>
        </w:rPr>
        <w:t xml:space="preserve">and Organizational Performance: A Research Agenda.  </w:t>
      </w:r>
      <w:r w:rsidRPr="00100F31">
        <w:rPr>
          <w:rFonts w:ascii="Times New Roman" w:hAnsi="Times New Roman" w:cs="Times New Roman"/>
          <w:i/>
          <w:iCs/>
          <w:sz w:val="24"/>
          <w:szCs w:val="24"/>
          <w:lang w:eastAsia="en-IN"/>
        </w:rPr>
        <w:t xml:space="preserve">Journal of Human Resource </w:t>
      </w:r>
    </w:p>
    <w:p w:rsidR="00B16A1E" w:rsidRDefault="00B16A1E" w:rsidP="00B16A1E">
      <w:pPr>
        <w:spacing w:line="360" w:lineRule="auto"/>
        <w:ind w:firstLine="720"/>
        <w:jc w:val="both"/>
        <w:rPr>
          <w:rFonts w:ascii="Times New Roman" w:hAnsi="Times New Roman" w:cs="Times New Roman"/>
          <w:sz w:val="24"/>
          <w:szCs w:val="24"/>
        </w:rPr>
      </w:pPr>
      <w:r w:rsidRPr="00100F31">
        <w:rPr>
          <w:rFonts w:ascii="Times New Roman" w:hAnsi="Times New Roman" w:cs="Times New Roman"/>
          <w:i/>
          <w:iCs/>
          <w:sz w:val="24"/>
          <w:szCs w:val="24"/>
          <w:lang w:eastAsia="en-IN"/>
        </w:rPr>
        <w:t>Management 6</w:t>
      </w:r>
      <w:r w:rsidRPr="00DA01CD">
        <w:rPr>
          <w:rFonts w:ascii="Times New Roman" w:hAnsi="Times New Roman" w:cs="Times New Roman"/>
          <w:sz w:val="24"/>
          <w:szCs w:val="24"/>
          <w:lang w:eastAsia="en-IN"/>
        </w:rPr>
        <w:t>(1):9.</w:t>
      </w:r>
      <w:r>
        <w:rPr>
          <w:rFonts w:ascii="Times New Roman" w:hAnsi="Times New Roman" w:cs="Times New Roman"/>
          <w:sz w:val="24"/>
          <w:szCs w:val="24"/>
          <w:lang w:eastAsia="en-IN"/>
        </w:rPr>
        <w:t xml:space="preserve"> </w:t>
      </w:r>
      <w:r w:rsidRPr="00DA01CD">
        <w:rPr>
          <w:rFonts w:ascii="Times New Roman" w:hAnsi="Times New Roman" w:cs="Times New Roman"/>
          <w:color w:val="555555"/>
          <w:sz w:val="24"/>
          <w:szCs w:val="24"/>
          <w:shd w:val="clear" w:color="auto" w:fill="FFFFFF"/>
        </w:rPr>
        <w:t xml:space="preserve"> DOI:</w:t>
      </w:r>
      <w:hyperlink r:id="rId12" w:tgtFrame="_blank" w:history="1">
        <w:r w:rsidRPr="00DA01CD">
          <w:rPr>
            <w:rFonts w:ascii="Times New Roman" w:hAnsi="Times New Roman" w:cs="Times New Roman"/>
            <w:color w:val="0000FF"/>
            <w:sz w:val="24"/>
            <w:szCs w:val="24"/>
            <w:u w:val="single"/>
            <w:bdr w:val="none" w:sz="0" w:space="0" w:color="auto" w:frame="1"/>
            <w:shd w:val="clear" w:color="auto" w:fill="FFFFFF"/>
          </w:rPr>
          <w:t>10.11648/j.jhrm.20180601.12</w:t>
        </w:r>
      </w:hyperlink>
      <w:r w:rsidRPr="00DA01CD">
        <w:rPr>
          <w:rFonts w:ascii="Times New Roman" w:hAnsi="Times New Roman" w:cs="Times New Roman"/>
          <w:sz w:val="24"/>
          <w:szCs w:val="24"/>
        </w:rPr>
        <w:t xml:space="preserve"> </w:t>
      </w:r>
    </w:p>
    <w:p w:rsidR="00B16A1E" w:rsidRPr="005F166A" w:rsidRDefault="00B16A1E" w:rsidP="00B16A1E">
      <w:pPr>
        <w:spacing w:line="360" w:lineRule="auto"/>
        <w:jc w:val="both"/>
        <w:rPr>
          <w:rFonts w:ascii="Times New Roman" w:hAnsi="Times New Roman" w:cs="Times New Roman"/>
          <w:sz w:val="24"/>
          <w:szCs w:val="24"/>
        </w:rPr>
      </w:pPr>
      <w:r w:rsidRPr="00D71F8D">
        <w:rPr>
          <w:rFonts w:ascii="Times New Roman" w:hAnsi="Times New Roman" w:cs="Times New Roman"/>
          <w:sz w:val="24"/>
          <w:szCs w:val="24"/>
        </w:rPr>
        <w:t xml:space="preserve">Ertmer, P.A., Gopalakrishnan, S., &amp; Ross, E. M. (2001). </w:t>
      </w:r>
      <w:r w:rsidRPr="005F166A">
        <w:rPr>
          <w:rFonts w:ascii="Times New Roman" w:hAnsi="Times New Roman" w:cs="Times New Roman"/>
          <w:sz w:val="24"/>
          <w:szCs w:val="24"/>
        </w:rPr>
        <w:t xml:space="preserve">Technology-using teachers: </w:t>
      </w:r>
    </w:p>
    <w:p w:rsidR="00B16A1E" w:rsidRDefault="00B16A1E" w:rsidP="00B16A1E">
      <w:pPr>
        <w:spacing w:line="360" w:lineRule="auto"/>
        <w:ind w:left="720"/>
        <w:jc w:val="both"/>
        <w:rPr>
          <w:rFonts w:ascii="Times New Roman" w:hAnsi="Times New Roman" w:cs="Times New Roman"/>
          <w:sz w:val="24"/>
          <w:szCs w:val="24"/>
        </w:rPr>
      </w:pPr>
      <w:r w:rsidRPr="005F166A">
        <w:rPr>
          <w:rFonts w:ascii="Times New Roman" w:hAnsi="Times New Roman" w:cs="Times New Roman"/>
          <w:sz w:val="24"/>
          <w:szCs w:val="24"/>
        </w:rPr>
        <w:t>Comparing perceptions of exemplary technology use to best practice</w:t>
      </w:r>
      <w:r w:rsidRPr="00D71F8D">
        <w:rPr>
          <w:rFonts w:ascii="Times New Roman" w:hAnsi="Times New Roman" w:cs="Times New Roman"/>
          <w:sz w:val="24"/>
          <w:szCs w:val="24"/>
        </w:rPr>
        <w:t xml:space="preserve">. </w:t>
      </w:r>
      <w:r w:rsidRPr="005F166A">
        <w:rPr>
          <w:rFonts w:ascii="Times New Roman" w:hAnsi="Times New Roman" w:cs="Times New Roman"/>
          <w:i/>
          <w:iCs/>
          <w:sz w:val="24"/>
          <w:szCs w:val="24"/>
        </w:rPr>
        <w:t>Journal of Research on Technology in Education, 33</w:t>
      </w:r>
      <w:r w:rsidRPr="00D71F8D">
        <w:rPr>
          <w:rFonts w:ascii="Times New Roman" w:hAnsi="Times New Roman" w:cs="Times New Roman"/>
          <w:sz w:val="24"/>
          <w:szCs w:val="24"/>
        </w:rPr>
        <w:t xml:space="preserve">(5), 1-39. Retrieved from </w:t>
      </w:r>
      <w:hyperlink r:id="rId13" w:history="1">
        <w:r w:rsidRPr="00282332">
          <w:rPr>
            <w:rStyle w:val="Hyperlink"/>
            <w:rFonts w:ascii="Times New Roman" w:hAnsi="Times New Roman" w:cs="Times New Roman"/>
            <w:sz w:val="24"/>
            <w:szCs w:val="24"/>
          </w:rPr>
          <w:t>http://www.edci.purdue.edu/ertmer/docs/AERA_2000.pdf</w:t>
        </w:r>
      </w:hyperlink>
    </w:p>
    <w:p w:rsidR="00B16A1E" w:rsidRDefault="00B16A1E" w:rsidP="00B16A1E">
      <w:pPr>
        <w:spacing w:line="360" w:lineRule="auto"/>
        <w:jc w:val="both"/>
        <w:rPr>
          <w:rFonts w:ascii="Times New Roman" w:hAnsi="Times New Roman" w:cs="Times New Roman"/>
          <w:sz w:val="24"/>
          <w:szCs w:val="24"/>
        </w:rPr>
      </w:pPr>
      <w:r w:rsidRPr="008828CC">
        <w:rPr>
          <w:rFonts w:ascii="Times New Roman" w:hAnsi="Times New Roman" w:cs="Times New Roman"/>
          <w:sz w:val="24"/>
          <w:szCs w:val="24"/>
        </w:rPr>
        <w:t xml:space="preserve">Jeno, L. M., Raaheim, A., Kristensen, S. M., Kristensen, K. D., Hole, T. N., Haugland, M. J., </w:t>
      </w:r>
    </w:p>
    <w:p w:rsidR="00B16A1E" w:rsidRDefault="00B16A1E" w:rsidP="00B16A1E">
      <w:pPr>
        <w:spacing w:line="360" w:lineRule="auto"/>
        <w:ind w:firstLine="720"/>
        <w:jc w:val="both"/>
        <w:rPr>
          <w:rFonts w:ascii="Times New Roman" w:hAnsi="Times New Roman" w:cs="Times New Roman"/>
          <w:sz w:val="24"/>
          <w:szCs w:val="24"/>
        </w:rPr>
      </w:pPr>
      <w:r w:rsidRPr="008828CC">
        <w:rPr>
          <w:rFonts w:ascii="Times New Roman" w:hAnsi="Times New Roman" w:cs="Times New Roman"/>
          <w:sz w:val="24"/>
          <w:szCs w:val="24"/>
        </w:rPr>
        <w:t xml:space="preserve">&amp; Mæland, S. (2017). The relative effect of team-based learning on motivation and </w:t>
      </w:r>
    </w:p>
    <w:p w:rsidR="00B16A1E" w:rsidRPr="008828CC" w:rsidRDefault="00B16A1E" w:rsidP="00B16A1E">
      <w:pPr>
        <w:spacing w:line="360" w:lineRule="auto"/>
        <w:ind w:left="720"/>
        <w:jc w:val="both"/>
        <w:rPr>
          <w:rFonts w:ascii="Times New Roman" w:hAnsi="Times New Roman" w:cs="Times New Roman"/>
          <w:sz w:val="24"/>
          <w:szCs w:val="24"/>
        </w:rPr>
      </w:pPr>
      <w:r w:rsidRPr="008828CC">
        <w:rPr>
          <w:rFonts w:ascii="Times New Roman" w:hAnsi="Times New Roman" w:cs="Times New Roman"/>
          <w:sz w:val="24"/>
          <w:szCs w:val="24"/>
        </w:rPr>
        <w:t xml:space="preserve">learning: A self-determination theory perspective. </w:t>
      </w:r>
      <w:r w:rsidRPr="005F166A">
        <w:rPr>
          <w:rFonts w:ascii="Times New Roman" w:hAnsi="Times New Roman" w:cs="Times New Roman"/>
          <w:i/>
          <w:iCs/>
          <w:sz w:val="24"/>
          <w:szCs w:val="24"/>
        </w:rPr>
        <w:t>CBE Life Sciences Education</w:t>
      </w:r>
      <w:r w:rsidRPr="008828CC">
        <w:rPr>
          <w:rFonts w:ascii="Times New Roman" w:hAnsi="Times New Roman" w:cs="Times New Roman"/>
          <w:sz w:val="24"/>
          <w:szCs w:val="24"/>
        </w:rPr>
        <w:t xml:space="preserve">, 16(4). </w:t>
      </w:r>
      <w:hyperlink r:id="rId14" w:history="1">
        <w:r w:rsidRPr="008828CC">
          <w:rPr>
            <w:rStyle w:val="Hyperlink"/>
            <w:rFonts w:ascii="Times New Roman" w:hAnsi="Times New Roman" w:cs="Times New Roman"/>
            <w:sz w:val="24"/>
            <w:szCs w:val="24"/>
          </w:rPr>
          <w:t>https://doi.org/10.1187/cbe.17-03-0055</w:t>
        </w:r>
      </w:hyperlink>
      <w:r w:rsidRPr="008828CC">
        <w:rPr>
          <w:rFonts w:ascii="Times New Roman" w:hAnsi="Times New Roman" w:cs="Times New Roman"/>
          <w:sz w:val="24"/>
          <w:szCs w:val="24"/>
        </w:rPr>
        <w:t xml:space="preserve"> </w:t>
      </w:r>
    </w:p>
    <w:p w:rsidR="00B16A1E" w:rsidRDefault="00B16A1E" w:rsidP="00B16A1E">
      <w:pPr>
        <w:spacing w:line="360" w:lineRule="auto"/>
        <w:jc w:val="both"/>
        <w:rPr>
          <w:rFonts w:ascii="Times New Roman" w:hAnsi="Times New Roman" w:cs="Times New Roman"/>
          <w:sz w:val="24"/>
          <w:szCs w:val="24"/>
        </w:rPr>
      </w:pPr>
      <w:r w:rsidRPr="008828CC">
        <w:rPr>
          <w:rFonts w:ascii="Times New Roman" w:hAnsi="Times New Roman" w:cs="Times New Roman"/>
          <w:sz w:val="24"/>
          <w:szCs w:val="24"/>
        </w:rPr>
        <w:t xml:space="preserve">Klugman, C. M., Peel, J., &amp; Beckmann-Mendez, D. (2011). Art rounds: Teaching </w:t>
      </w:r>
    </w:p>
    <w:p w:rsidR="00B16A1E" w:rsidRPr="00B16A1E" w:rsidRDefault="00B16A1E" w:rsidP="00B16A1E">
      <w:pPr>
        <w:spacing w:line="360" w:lineRule="auto"/>
        <w:ind w:left="720"/>
        <w:jc w:val="both"/>
        <w:rPr>
          <w:rFonts w:ascii="Times New Roman" w:hAnsi="Times New Roman" w:cs="Times New Roman"/>
          <w:sz w:val="24"/>
          <w:szCs w:val="24"/>
          <w:lang w:eastAsia="en-IN"/>
        </w:rPr>
      </w:pPr>
      <w:r w:rsidRPr="008828CC">
        <w:rPr>
          <w:rFonts w:ascii="Times New Roman" w:hAnsi="Times New Roman" w:cs="Times New Roman"/>
          <w:sz w:val="24"/>
          <w:szCs w:val="24"/>
        </w:rPr>
        <w:t xml:space="preserve">interprofessional students </w:t>
      </w:r>
      <w:r>
        <w:rPr>
          <w:rFonts w:ascii="Times New Roman" w:hAnsi="Times New Roman" w:cs="Times New Roman"/>
          <w:sz w:val="24"/>
          <w:szCs w:val="24"/>
        </w:rPr>
        <w:t>Visual Thinking</w:t>
      </w:r>
      <w:r w:rsidRPr="008828CC">
        <w:rPr>
          <w:rFonts w:ascii="Times New Roman" w:hAnsi="Times New Roman" w:cs="Times New Roman"/>
          <w:sz w:val="24"/>
          <w:szCs w:val="24"/>
        </w:rPr>
        <w:t xml:space="preserve"> strategies at one school. </w:t>
      </w:r>
      <w:r w:rsidRPr="005F166A">
        <w:rPr>
          <w:rFonts w:ascii="Times New Roman" w:hAnsi="Times New Roman" w:cs="Times New Roman"/>
          <w:i/>
          <w:iCs/>
          <w:sz w:val="24"/>
          <w:szCs w:val="24"/>
        </w:rPr>
        <w:t>Academic Medicine, 86</w:t>
      </w:r>
      <w:r w:rsidRPr="008828CC">
        <w:rPr>
          <w:rFonts w:ascii="Times New Roman" w:hAnsi="Times New Roman" w:cs="Times New Roman"/>
          <w:sz w:val="24"/>
          <w:szCs w:val="24"/>
        </w:rPr>
        <w:t xml:space="preserve">(10), 1266–1271. </w:t>
      </w:r>
      <w:hyperlink r:id="rId15" w:history="1">
        <w:r w:rsidRPr="008828CC">
          <w:rPr>
            <w:rStyle w:val="Hyperlink"/>
            <w:rFonts w:ascii="Times New Roman" w:hAnsi="Times New Roman" w:cs="Times New Roman"/>
            <w:sz w:val="24"/>
            <w:szCs w:val="24"/>
          </w:rPr>
          <w:t>https://doi.org/10.1097/ACM.0b013e31822c1427</w:t>
        </w:r>
      </w:hyperlink>
    </w:p>
    <w:p w:rsidR="00B70D9B" w:rsidRPr="00100F31" w:rsidRDefault="00D255CF" w:rsidP="007C5161">
      <w:pPr>
        <w:spacing w:line="360" w:lineRule="auto"/>
        <w:jc w:val="both"/>
        <w:rPr>
          <w:rFonts w:ascii="Times New Roman" w:hAnsi="Times New Roman" w:cs="Times New Roman"/>
          <w:sz w:val="24"/>
          <w:szCs w:val="24"/>
        </w:rPr>
      </w:pPr>
      <w:r w:rsidRPr="004C0F16">
        <w:rPr>
          <w:rFonts w:ascii="Times New Roman" w:hAnsi="Times New Roman" w:cs="Times New Roman"/>
          <w:sz w:val="24"/>
          <w:szCs w:val="24"/>
        </w:rPr>
        <w:t>Patricia</w:t>
      </w:r>
      <w:r w:rsidR="00100F31">
        <w:rPr>
          <w:rFonts w:ascii="Times New Roman" w:hAnsi="Times New Roman" w:cs="Times New Roman"/>
          <w:sz w:val="24"/>
          <w:szCs w:val="24"/>
        </w:rPr>
        <w:t xml:space="preserve">, </w:t>
      </w:r>
      <w:r w:rsidR="00100F31" w:rsidRPr="004C0F16">
        <w:rPr>
          <w:rFonts w:ascii="Times New Roman" w:hAnsi="Times New Roman" w:cs="Times New Roman"/>
          <w:sz w:val="24"/>
          <w:szCs w:val="24"/>
        </w:rPr>
        <w:t>G.L.</w:t>
      </w:r>
      <w:r w:rsidRPr="004C0F16">
        <w:rPr>
          <w:rFonts w:ascii="Times New Roman" w:hAnsi="Times New Roman" w:cs="Times New Roman"/>
          <w:sz w:val="24"/>
          <w:szCs w:val="24"/>
        </w:rPr>
        <w:t>,</w:t>
      </w:r>
      <w:r w:rsidR="00100F31">
        <w:rPr>
          <w:rFonts w:ascii="Times New Roman" w:hAnsi="Times New Roman" w:cs="Times New Roman"/>
          <w:sz w:val="24"/>
          <w:szCs w:val="24"/>
        </w:rPr>
        <w:t xml:space="preserve"> </w:t>
      </w:r>
      <w:r w:rsidR="00175A46" w:rsidRPr="004C0F16">
        <w:rPr>
          <w:rFonts w:ascii="Times New Roman" w:hAnsi="Times New Roman" w:cs="Times New Roman"/>
          <w:sz w:val="24"/>
          <w:szCs w:val="24"/>
        </w:rPr>
        <w:t>Zane,</w:t>
      </w:r>
      <w:r w:rsidR="00100F31" w:rsidRPr="00100F31">
        <w:rPr>
          <w:rFonts w:ascii="Times New Roman" w:hAnsi="Times New Roman" w:cs="Times New Roman"/>
          <w:sz w:val="24"/>
          <w:szCs w:val="24"/>
        </w:rPr>
        <w:t xml:space="preserve"> </w:t>
      </w:r>
      <w:r w:rsidR="00100F31" w:rsidRPr="004C0F16">
        <w:rPr>
          <w:rFonts w:ascii="Times New Roman" w:hAnsi="Times New Roman" w:cs="Times New Roman"/>
          <w:sz w:val="24"/>
          <w:szCs w:val="24"/>
        </w:rPr>
        <w:t>W.C</w:t>
      </w:r>
      <w:r w:rsidR="00100F31">
        <w:rPr>
          <w:rFonts w:ascii="Times New Roman" w:hAnsi="Times New Roman" w:cs="Times New Roman"/>
          <w:sz w:val="24"/>
          <w:szCs w:val="24"/>
        </w:rPr>
        <w:t>.</w:t>
      </w:r>
      <w:r w:rsidR="00175A46" w:rsidRPr="004C0F16">
        <w:rPr>
          <w:rFonts w:ascii="Times New Roman" w:hAnsi="Times New Roman" w:cs="Times New Roman"/>
          <w:sz w:val="24"/>
          <w:szCs w:val="24"/>
        </w:rPr>
        <w:t xml:space="preserve"> (2017). </w:t>
      </w:r>
      <w:r w:rsidR="00175A46" w:rsidRPr="00100F31">
        <w:rPr>
          <w:rFonts w:ascii="Times New Roman" w:hAnsi="Times New Roman" w:cs="Times New Roman"/>
          <w:sz w:val="24"/>
          <w:szCs w:val="24"/>
        </w:rPr>
        <w:t xml:space="preserve">Teacher Beliefs </w:t>
      </w:r>
      <w:r w:rsidR="004C0F16" w:rsidRPr="00100F31">
        <w:rPr>
          <w:rFonts w:ascii="Times New Roman" w:hAnsi="Times New Roman" w:cs="Times New Roman"/>
          <w:sz w:val="24"/>
          <w:szCs w:val="24"/>
        </w:rPr>
        <w:t>and</w:t>
      </w:r>
      <w:r w:rsidR="00175A46" w:rsidRPr="00100F31">
        <w:rPr>
          <w:rFonts w:ascii="Times New Roman" w:hAnsi="Times New Roman" w:cs="Times New Roman"/>
          <w:sz w:val="24"/>
          <w:szCs w:val="24"/>
        </w:rPr>
        <w:t xml:space="preserve"> Classroom Practices</w:t>
      </w:r>
      <w:r w:rsidR="00100F31" w:rsidRPr="00100F31">
        <w:rPr>
          <w:rFonts w:ascii="Times New Roman" w:hAnsi="Times New Roman" w:cs="Times New Roman"/>
          <w:sz w:val="24"/>
          <w:szCs w:val="24"/>
        </w:rPr>
        <w:t>:</w:t>
      </w:r>
      <w:r w:rsidR="004C0F16" w:rsidRPr="00100F31">
        <w:rPr>
          <w:rFonts w:ascii="Times New Roman" w:hAnsi="Times New Roman" w:cs="Times New Roman"/>
          <w:sz w:val="24"/>
          <w:szCs w:val="24"/>
        </w:rPr>
        <w:t xml:space="preserve"> </w:t>
      </w:r>
      <w:r w:rsidR="00175A46" w:rsidRPr="00100F31">
        <w:rPr>
          <w:rFonts w:ascii="Times New Roman" w:hAnsi="Times New Roman" w:cs="Times New Roman"/>
          <w:sz w:val="24"/>
          <w:szCs w:val="24"/>
        </w:rPr>
        <w:t xml:space="preserve">Cognitive </w:t>
      </w:r>
    </w:p>
    <w:p w:rsidR="00524C2D" w:rsidRDefault="00175A46" w:rsidP="007C5161">
      <w:pPr>
        <w:spacing w:line="360" w:lineRule="auto"/>
        <w:ind w:left="720"/>
        <w:jc w:val="both"/>
        <w:rPr>
          <w:rStyle w:val="Hyperlink"/>
          <w:rFonts w:ascii="Times New Roman" w:hAnsi="Times New Roman" w:cs="Times New Roman"/>
          <w:sz w:val="24"/>
          <w:szCs w:val="24"/>
        </w:rPr>
      </w:pPr>
      <w:r w:rsidRPr="00100F31">
        <w:rPr>
          <w:rFonts w:ascii="Times New Roman" w:hAnsi="Times New Roman" w:cs="Times New Roman"/>
          <w:sz w:val="24"/>
          <w:szCs w:val="24"/>
        </w:rPr>
        <w:t xml:space="preserve">Dissonance </w:t>
      </w:r>
      <w:r w:rsidR="004C0F16" w:rsidRPr="00100F31">
        <w:rPr>
          <w:rFonts w:ascii="Times New Roman" w:hAnsi="Times New Roman" w:cs="Times New Roman"/>
          <w:sz w:val="24"/>
          <w:szCs w:val="24"/>
        </w:rPr>
        <w:t>in</w:t>
      </w:r>
      <w:r w:rsidRPr="00100F31">
        <w:rPr>
          <w:rFonts w:ascii="Times New Roman" w:hAnsi="Times New Roman" w:cs="Times New Roman"/>
          <w:sz w:val="24"/>
          <w:szCs w:val="24"/>
        </w:rPr>
        <w:t xml:space="preserve"> High Stakes Test </w:t>
      </w:r>
      <w:r w:rsidR="004C0F16" w:rsidRPr="00100F31">
        <w:rPr>
          <w:rFonts w:ascii="Times New Roman" w:hAnsi="Times New Roman" w:cs="Times New Roman"/>
          <w:sz w:val="24"/>
          <w:szCs w:val="24"/>
        </w:rPr>
        <w:t>Influenced</w:t>
      </w:r>
      <w:r w:rsidRPr="00100F31">
        <w:rPr>
          <w:rFonts w:ascii="Times New Roman" w:hAnsi="Times New Roman" w:cs="Times New Roman"/>
          <w:sz w:val="24"/>
          <w:szCs w:val="24"/>
        </w:rPr>
        <w:t xml:space="preserve"> Environments</w:t>
      </w:r>
      <w:r w:rsidRPr="004C0F16">
        <w:rPr>
          <w:rFonts w:ascii="Times New Roman" w:hAnsi="Times New Roman" w:cs="Times New Roman"/>
          <w:i/>
          <w:iCs/>
          <w:sz w:val="24"/>
          <w:szCs w:val="24"/>
        </w:rPr>
        <w:t>.</w:t>
      </w:r>
      <w:r w:rsidR="004C0F16" w:rsidRPr="004C0F16">
        <w:rPr>
          <w:rFonts w:ascii="Times New Roman" w:hAnsi="Times New Roman" w:cs="Times New Roman"/>
          <w:sz w:val="24"/>
          <w:szCs w:val="24"/>
        </w:rPr>
        <w:t xml:space="preserve"> </w:t>
      </w:r>
      <w:r w:rsidR="004C0F16" w:rsidRPr="004C0F16">
        <w:rPr>
          <w:rFonts w:ascii="Times New Roman" w:hAnsi="Times New Roman" w:cs="Times New Roman"/>
          <w:i/>
          <w:iCs/>
          <w:sz w:val="24"/>
          <w:szCs w:val="24"/>
        </w:rPr>
        <w:t>Vol 26.</w:t>
      </w:r>
      <w:r w:rsidR="004C0F16" w:rsidRPr="004C0F16">
        <w:rPr>
          <w:rFonts w:ascii="Times New Roman" w:hAnsi="Times New Roman" w:cs="Times New Roman"/>
          <w:sz w:val="24"/>
          <w:szCs w:val="24"/>
        </w:rPr>
        <w:t xml:space="preserve"> </w:t>
      </w:r>
      <w:r w:rsidR="004C0F16" w:rsidRPr="00100F31">
        <w:rPr>
          <w:rFonts w:ascii="Times New Roman" w:hAnsi="Times New Roman" w:cs="Times New Roman"/>
          <w:i/>
          <w:iCs/>
          <w:sz w:val="24"/>
          <w:szCs w:val="24"/>
        </w:rPr>
        <w:t>Issues in Teacher Education</w:t>
      </w:r>
      <w:r w:rsidR="00100F31">
        <w:rPr>
          <w:rFonts w:ascii="Times New Roman" w:hAnsi="Times New Roman" w:cs="Times New Roman"/>
          <w:sz w:val="24"/>
          <w:szCs w:val="24"/>
        </w:rPr>
        <w:t>.</w:t>
      </w:r>
      <w:r w:rsidR="004C0F16" w:rsidRPr="004C0F16">
        <w:rPr>
          <w:rFonts w:ascii="Times New Roman" w:hAnsi="Times New Roman" w:cs="Times New Roman"/>
          <w:sz w:val="24"/>
          <w:szCs w:val="24"/>
        </w:rPr>
        <w:t xml:space="preserve"> </w:t>
      </w:r>
      <w:hyperlink r:id="rId16" w:history="1">
        <w:r w:rsidR="004C0F16" w:rsidRPr="00282332">
          <w:rPr>
            <w:rStyle w:val="Hyperlink"/>
            <w:rFonts w:ascii="Times New Roman" w:hAnsi="Times New Roman" w:cs="Times New Roman"/>
            <w:sz w:val="24"/>
            <w:szCs w:val="24"/>
          </w:rPr>
          <w:t>https://files.eric.ed.gov/fulltext/EJ1139327.pdf</w:t>
        </w:r>
      </w:hyperlink>
    </w:p>
    <w:p w:rsidR="00B16A1E" w:rsidRDefault="00B16A1E" w:rsidP="00B16A1E">
      <w:pPr>
        <w:spacing w:line="360" w:lineRule="auto"/>
        <w:jc w:val="both"/>
        <w:rPr>
          <w:rFonts w:ascii="Times New Roman" w:hAnsi="Times New Roman" w:cs="Times New Roman"/>
          <w:sz w:val="24"/>
          <w:szCs w:val="24"/>
        </w:rPr>
      </w:pPr>
      <w:r w:rsidRPr="008828CC">
        <w:rPr>
          <w:rFonts w:ascii="Times New Roman" w:hAnsi="Times New Roman" w:cs="Times New Roman"/>
          <w:sz w:val="24"/>
          <w:szCs w:val="24"/>
        </w:rPr>
        <w:t xml:space="preserve">Reilly, J. M., Ring, J., &amp; Duke, L. (2005). </w:t>
      </w:r>
      <w:r>
        <w:rPr>
          <w:rFonts w:ascii="Times New Roman" w:hAnsi="Times New Roman" w:cs="Times New Roman"/>
          <w:sz w:val="24"/>
          <w:szCs w:val="24"/>
        </w:rPr>
        <w:t>Visual Thinking</w:t>
      </w:r>
      <w:r w:rsidRPr="008828CC">
        <w:rPr>
          <w:rFonts w:ascii="Times New Roman" w:hAnsi="Times New Roman" w:cs="Times New Roman"/>
          <w:sz w:val="24"/>
          <w:szCs w:val="24"/>
        </w:rPr>
        <w:t xml:space="preserve"> Strategies: A New Role for Art in </w:t>
      </w:r>
    </w:p>
    <w:p w:rsidR="00B16A1E" w:rsidRPr="008828CC" w:rsidRDefault="00B16A1E" w:rsidP="00B16A1E">
      <w:pPr>
        <w:spacing w:line="360" w:lineRule="auto"/>
        <w:ind w:left="720"/>
        <w:jc w:val="both"/>
        <w:rPr>
          <w:rFonts w:ascii="Times New Roman" w:hAnsi="Times New Roman" w:cs="Times New Roman"/>
          <w:sz w:val="24"/>
          <w:szCs w:val="24"/>
        </w:rPr>
      </w:pPr>
      <w:r w:rsidRPr="008828CC">
        <w:rPr>
          <w:rFonts w:ascii="Times New Roman" w:hAnsi="Times New Roman" w:cs="Times New Roman"/>
          <w:sz w:val="24"/>
          <w:szCs w:val="24"/>
        </w:rPr>
        <w:t xml:space="preserve">Medical Education. </w:t>
      </w:r>
      <w:r w:rsidRPr="005F166A">
        <w:rPr>
          <w:rFonts w:ascii="Times New Roman" w:hAnsi="Times New Roman" w:cs="Times New Roman"/>
          <w:i/>
          <w:iCs/>
          <w:sz w:val="24"/>
          <w:szCs w:val="24"/>
        </w:rPr>
        <w:t>Literature and the Arts in Medical Education, 37</w:t>
      </w:r>
      <w:r w:rsidRPr="008828CC">
        <w:rPr>
          <w:rFonts w:ascii="Times New Roman" w:hAnsi="Times New Roman" w:cs="Times New Roman"/>
          <w:sz w:val="24"/>
          <w:szCs w:val="24"/>
        </w:rPr>
        <w:t>(4), 250–251. Retrieved from www.robertpopefoundation.org.</w:t>
      </w:r>
    </w:p>
    <w:p w:rsidR="00B16A1E" w:rsidRDefault="00B16A1E" w:rsidP="007C5161">
      <w:pPr>
        <w:spacing w:line="360" w:lineRule="auto"/>
        <w:ind w:left="720"/>
        <w:jc w:val="both"/>
        <w:rPr>
          <w:rStyle w:val="Hyperlink"/>
          <w:rFonts w:ascii="Times New Roman" w:hAnsi="Times New Roman" w:cs="Times New Roman"/>
          <w:sz w:val="24"/>
          <w:szCs w:val="24"/>
        </w:rPr>
      </w:pPr>
    </w:p>
    <w:p w:rsidR="00B16A1E" w:rsidRDefault="00B16A1E" w:rsidP="00B16A1E">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Rohini, V. (2016).  </w:t>
      </w:r>
      <w:r w:rsidRPr="0044732E">
        <w:rPr>
          <w:rFonts w:ascii="Times New Roman" w:hAnsi="Times New Roman" w:cs="Times New Roman"/>
          <w:i/>
          <w:iCs/>
          <w:sz w:val="24"/>
          <w:szCs w:val="24"/>
          <w:lang w:eastAsia="en-IN"/>
        </w:rPr>
        <w:t>What are Life skills?.,</w:t>
      </w:r>
      <w:r>
        <w:rPr>
          <w:rFonts w:ascii="Times New Roman" w:hAnsi="Times New Roman" w:cs="Times New Roman"/>
          <w:sz w:val="24"/>
          <w:szCs w:val="24"/>
          <w:lang w:eastAsia="en-IN"/>
        </w:rPr>
        <w:t xml:space="preserve"> Nutspace., </w:t>
      </w:r>
      <w:hyperlink r:id="rId17" w:history="1">
        <w:r w:rsidRPr="00282332">
          <w:rPr>
            <w:rStyle w:val="Hyperlink"/>
            <w:rFonts w:ascii="Times New Roman" w:hAnsi="Times New Roman" w:cs="Times New Roman"/>
            <w:sz w:val="24"/>
            <w:szCs w:val="24"/>
            <w:lang w:eastAsia="en-IN"/>
          </w:rPr>
          <w:t>https://nutspace.in/10-core-life-skills/</w:t>
        </w:r>
      </w:hyperlink>
      <w:r>
        <w:rPr>
          <w:rFonts w:ascii="Times New Roman" w:hAnsi="Times New Roman" w:cs="Times New Roman"/>
          <w:sz w:val="24"/>
          <w:szCs w:val="24"/>
          <w:lang w:eastAsia="en-IN"/>
        </w:rPr>
        <w:t xml:space="preserve">      </w:t>
      </w:r>
    </w:p>
    <w:p w:rsidR="00B16A1E" w:rsidRPr="00100F31" w:rsidRDefault="00B16A1E" w:rsidP="00B16A1E">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lastRenderedPageBreak/>
        <w:t xml:space="preserve">Soyoung, P.(2022). </w:t>
      </w:r>
      <w:r w:rsidRPr="00100F31">
        <w:rPr>
          <w:rFonts w:ascii="Times New Roman" w:hAnsi="Times New Roman" w:cs="Times New Roman"/>
          <w:sz w:val="24"/>
          <w:szCs w:val="24"/>
          <w:lang w:eastAsia="en-IN"/>
        </w:rPr>
        <w:t xml:space="preserve">A study on visual scaffolding design principles in web-based learning </w:t>
      </w:r>
    </w:p>
    <w:p w:rsidR="00B16A1E" w:rsidRDefault="00B16A1E" w:rsidP="00B16A1E">
      <w:pPr>
        <w:spacing w:line="360" w:lineRule="auto"/>
        <w:ind w:left="720"/>
        <w:jc w:val="both"/>
        <w:rPr>
          <w:rFonts w:ascii="Times New Roman" w:hAnsi="Times New Roman" w:cs="Times New Roman"/>
          <w:sz w:val="24"/>
          <w:szCs w:val="24"/>
          <w:lang w:eastAsia="en-IN"/>
        </w:rPr>
      </w:pPr>
      <w:r w:rsidRPr="00100F31">
        <w:rPr>
          <w:rFonts w:ascii="Times New Roman" w:hAnsi="Times New Roman" w:cs="Times New Roman"/>
          <w:sz w:val="24"/>
          <w:szCs w:val="24"/>
          <w:lang w:eastAsia="en-IN"/>
        </w:rPr>
        <w:t>environments,</w:t>
      </w:r>
      <w:r>
        <w:rPr>
          <w:rFonts w:ascii="Times New Roman" w:hAnsi="Times New Roman" w:cs="Times New Roman"/>
          <w:sz w:val="24"/>
          <w:szCs w:val="24"/>
          <w:lang w:eastAsia="en-IN"/>
        </w:rPr>
        <w:t xml:space="preserve"> </w:t>
      </w:r>
      <w:r w:rsidRPr="00100F31">
        <w:rPr>
          <w:rFonts w:ascii="Times New Roman" w:hAnsi="Times New Roman" w:cs="Times New Roman"/>
          <w:i/>
          <w:iCs/>
          <w:sz w:val="24"/>
          <w:szCs w:val="24"/>
          <w:lang w:eastAsia="en-IN"/>
        </w:rPr>
        <w:t>The electronic journal of e-learning</w:t>
      </w:r>
      <w:r>
        <w:rPr>
          <w:rFonts w:ascii="Times New Roman" w:hAnsi="Times New Roman" w:cs="Times New Roman"/>
          <w:sz w:val="24"/>
          <w:szCs w:val="24"/>
          <w:lang w:eastAsia="en-IN"/>
        </w:rPr>
        <w:t xml:space="preserve">, Vol. 2.   </w:t>
      </w:r>
      <w:r w:rsidRPr="0044732E">
        <w:rPr>
          <w:rFonts w:ascii="Times New Roman" w:hAnsi="Times New Roman" w:cs="Times New Roman"/>
          <w:sz w:val="24"/>
          <w:szCs w:val="24"/>
          <w:lang w:eastAsia="en-IN"/>
        </w:rPr>
        <w:t>https://files.eric.ed.gov/fulltext/EJ1333640.pdf</w:t>
      </w:r>
      <w:r>
        <w:rPr>
          <w:rFonts w:ascii="Times New Roman" w:hAnsi="Times New Roman" w:cs="Times New Roman"/>
          <w:sz w:val="24"/>
          <w:szCs w:val="24"/>
          <w:lang w:eastAsia="en-IN"/>
        </w:rPr>
        <w:t xml:space="preserve">     </w:t>
      </w:r>
    </w:p>
    <w:p w:rsidR="00B16A1E" w:rsidRPr="00100F31" w:rsidRDefault="00B16A1E" w:rsidP="00B16A1E">
      <w:pPr>
        <w:spacing w:line="360" w:lineRule="auto"/>
        <w:jc w:val="both"/>
        <w:rPr>
          <w:rFonts w:ascii="Times New Roman" w:hAnsi="Times New Roman" w:cs="Times New Roman"/>
          <w:sz w:val="24"/>
          <w:szCs w:val="24"/>
        </w:rPr>
      </w:pPr>
      <w:r w:rsidRPr="00D71F8D">
        <w:rPr>
          <w:rFonts w:ascii="Times New Roman" w:hAnsi="Times New Roman" w:cs="Times New Roman"/>
          <w:sz w:val="24"/>
          <w:szCs w:val="24"/>
        </w:rPr>
        <w:t xml:space="preserve">Schmidt, R., Isenberg, T., Jepp, P., Singh, K., </w:t>
      </w:r>
      <w:r>
        <w:rPr>
          <w:rFonts w:ascii="Times New Roman" w:hAnsi="Times New Roman" w:cs="Times New Roman"/>
          <w:sz w:val="24"/>
          <w:szCs w:val="24"/>
        </w:rPr>
        <w:t>&amp;</w:t>
      </w:r>
      <w:r w:rsidRPr="00D71F8D">
        <w:rPr>
          <w:rFonts w:ascii="Times New Roman" w:hAnsi="Times New Roman" w:cs="Times New Roman"/>
          <w:sz w:val="24"/>
          <w:szCs w:val="24"/>
        </w:rPr>
        <w:t xml:space="preserve"> Wyvill, B.</w:t>
      </w:r>
      <w:r>
        <w:rPr>
          <w:rFonts w:ascii="Times New Roman" w:hAnsi="Times New Roman" w:cs="Times New Roman"/>
          <w:sz w:val="24"/>
          <w:szCs w:val="24"/>
        </w:rPr>
        <w:t>(</w:t>
      </w:r>
      <w:r w:rsidRPr="00D71F8D">
        <w:rPr>
          <w:rFonts w:ascii="Times New Roman" w:hAnsi="Times New Roman" w:cs="Times New Roman"/>
          <w:sz w:val="24"/>
          <w:szCs w:val="24"/>
        </w:rPr>
        <w:t>2007</w:t>
      </w:r>
      <w:r>
        <w:rPr>
          <w:rFonts w:ascii="Times New Roman" w:hAnsi="Times New Roman" w:cs="Times New Roman"/>
          <w:sz w:val="24"/>
          <w:szCs w:val="24"/>
        </w:rPr>
        <w:t>)</w:t>
      </w:r>
      <w:r w:rsidRPr="00D71F8D">
        <w:rPr>
          <w:rFonts w:ascii="Times New Roman" w:hAnsi="Times New Roman" w:cs="Times New Roman"/>
          <w:sz w:val="24"/>
          <w:szCs w:val="24"/>
        </w:rPr>
        <w:t xml:space="preserve">. </w:t>
      </w:r>
      <w:r w:rsidRPr="00100F31">
        <w:rPr>
          <w:rFonts w:ascii="Times New Roman" w:hAnsi="Times New Roman" w:cs="Times New Roman"/>
          <w:sz w:val="24"/>
          <w:szCs w:val="24"/>
        </w:rPr>
        <w:t xml:space="preserve">Sketching, Scaffolding, </w:t>
      </w:r>
    </w:p>
    <w:p w:rsidR="00B16A1E" w:rsidRDefault="00B16A1E" w:rsidP="00B16A1E">
      <w:pPr>
        <w:spacing w:line="360" w:lineRule="auto"/>
        <w:ind w:left="720"/>
        <w:jc w:val="both"/>
        <w:rPr>
          <w:rFonts w:ascii="Times New Roman" w:hAnsi="Times New Roman" w:cs="Times New Roman"/>
          <w:sz w:val="24"/>
          <w:szCs w:val="24"/>
        </w:rPr>
      </w:pPr>
      <w:r w:rsidRPr="00100F31">
        <w:rPr>
          <w:rFonts w:ascii="Times New Roman" w:hAnsi="Times New Roman" w:cs="Times New Roman"/>
          <w:sz w:val="24"/>
          <w:szCs w:val="24"/>
        </w:rPr>
        <w:t>and Inking: A visual history for interactive 3D modeling.</w:t>
      </w:r>
      <w:r w:rsidRPr="00D71F8D">
        <w:rPr>
          <w:rFonts w:ascii="Times New Roman" w:hAnsi="Times New Roman" w:cs="Times New Roman"/>
          <w:sz w:val="24"/>
          <w:szCs w:val="24"/>
        </w:rPr>
        <w:t xml:space="preserve"> </w:t>
      </w:r>
      <w:r w:rsidRPr="00100F31">
        <w:rPr>
          <w:rFonts w:ascii="Times New Roman" w:hAnsi="Times New Roman" w:cs="Times New Roman"/>
          <w:i/>
          <w:iCs/>
          <w:sz w:val="24"/>
          <w:szCs w:val="24"/>
        </w:rPr>
        <w:t>Proceedings of NPAR</w:t>
      </w:r>
      <w:r w:rsidRPr="00D71F8D">
        <w:rPr>
          <w:rFonts w:ascii="Times New Roman" w:hAnsi="Times New Roman" w:cs="Times New Roman"/>
          <w:sz w:val="24"/>
          <w:szCs w:val="24"/>
        </w:rPr>
        <w:t>, 23-32, ACM.</w:t>
      </w:r>
    </w:p>
    <w:p w:rsidR="00B16A1E" w:rsidRDefault="00B16A1E" w:rsidP="00B16A1E">
      <w:pPr>
        <w:spacing w:line="360" w:lineRule="auto"/>
        <w:jc w:val="both"/>
        <w:rPr>
          <w:rFonts w:ascii="Times New Roman" w:hAnsi="Times New Roman" w:cs="Times New Roman"/>
          <w:sz w:val="24"/>
          <w:szCs w:val="24"/>
        </w:rPr>
      </w:pPr>
      <w:r w:rsidRPr="00D71F8D">
        <w:rPr>
          <w:rFonts w:ascii="Times New Roman" w:hAnsi="Times New Roman" w:cs="Times New Roman"/>
          <w:sz w:val="24"/>
          <w:szCs w:val="24"/>
        </w:rPr>
        <w:t xml:space="preserve">Schwartz, D., </w:t>
      </w:r>
      <w:r>
        <w:rPr>
          <w:rFonts w:ascii="Times New Roman" w:hAnsi="Times New Roman" w:cs="Times New Roman"/>
          <w:sz w:val="24"/>
          <w:szCs w:val="24"/>
        </w:rPr>
        <w:t>&amp;</w:t>
      </w:r>
      <w:r w:rsidRPr="00D71F8D">
        <w:rPr>
          <w:rFonts w:ascii="Times New Roman" w:hAnsi="Times New Roman" w:cs="Times New Roman"/>
          <w:sz w:val="24"/>
          <w:szCs w:val="24"/>
        </w:rPr>
        <w:t xml:space="preserve"> Heiser, J.</w:t>
      </w:r>
      <w:r>
        <w:rPr>
          <w:rFonts w:ascii="Times New Roman" w:hAnsi="Times New Roman" w:cs="Times New Roman"/>
          <w:sz w:val="24"/>
          <w:szCs w:val="24"/>
        </w:rPr>
        <w:t xml:space="preserve"> (</w:t>
      </w:r>
      <w:r w:rsidRPr="00D71F8D">
        <w:rPr>
          <w:rFonts w:ascii="Times New Roman" w:hAnsi="Times New Roman" w:cs="Times New Roman"/>
          <w:sz w:val="24"/>
          <w:szCs w:val="24"/>
        </w:rPr>
        <w:t>2005</w:t>
      </w:r>
      <w:r>
        <w:rPr>
          <w:rFonts w:ascii="Times New Roman" w:hAnsi="Times New Roman" w:cs="Times New Roman"/>
          <w:sz w:val="24"/>
          <w:szCs w:val="24"/>
        </w:rPr>
        <w:t>)</w:t>
      </w:r>
      <w:r w:rsidRPr="00D71F8D">
        <w:rPr>
          <w:rFonts w:ascii="Times New Roman" w:hAnsi="Times New Roman" w:cs="Times New Roman"/>
          <w:sz w:val="24"/>
          <w:szCs w:val="24"/>
        </w:rPr>
        <w:t xml:space="preserve">. Spatial Representation and Imagery in Learning. In R. K. </w:t>
      </w:r>
    </w:p>
    <w:p w:rsidR="00B16A1E" w:rsidRDefault="00B16A1E" w:rsidP="00B16A1E">
      <w:pPr>
        <w:spacing w:line="360" w:lineRule="auto"/>
        <w:ind w:left="720"/>
        <w:jc w:val="both"/>
        <w:rPr>
          <w:rFonts w:ascii="Times New Roman" w:hAnsi="Times New Roman" w:cs="Times New Roman"/>
          <w:sz w:val="24"/>
          <w:szCs w:val="24"/>
        </w:rPr>
      </w:pPr>
      <w:r w:rsidRPr="00D71F8D">
        <w:rPr>
          <w:rFonts w:ascii="Times New Roman" w:hAnsi="Times New Roman" w:cs="Times New Roman"/>
          <w:sz w:val="24"/>
          <w:szCs w:val="24"/>
        </w:rPr>
        <w:t>Sawyer</w:t>
      </w:r>
      <w:r>
        <w:rPr>
          <w:rFonts w:ascii="Times New Roman" w:hAnsi="Times New Roman" w:cs="Times New Roman"/>
          <w:sz w:val="24"/>
          <w:szCs w:val="24"/>
        </w:rPr>
        <w:t>.</w:t>
      </w:r>
      <w:r w:rsidRPr="00D71F8D">
        <w:rPr>
          <w:rFonts w:ascii="Times New Roman" w:hAnsi="Times New Roman" w:cs="Times New Roman"/>
          <w:sz w:val="24"/>
          <w:szCs w:val="24"/>
        </w:rPr>
        <w:t xml:space="preserve"> </w:t>
      </w:r>
      <w:r>
        <w:rPr>
          <w:rFonts w:ascii="Times New Roman" w:hAnsi="Times New Roman" w:cs="Times New Roman"/>
          <w:sz w:val="24"/>
          <w:szCs w:val="24"/>
        </w:rPr>
        <w:t>(</w:t>
      </w:r>
      <w:r w:rsidRPr="00D71F8D">
        <w:rPr>
          <w:rFonts w:ascii="Times New Roman" w:hAnsi="Times New Roman" w:cs="Times New Roman"/>
          <w:sz w:val="24"/>
          <w:szCs w:val="24"/>
        </w:rPr>
        <w:t>eds.</w:t>
      </w:r>
      <w:r>
        <w:rPr>
          <w:rFonts w:ascii="Times New Roman" w:hAnsi="Times New Roman" w:cs="Times New Roman"/>
          <w:sz w:val="24"/>
          <w:szCs w:val="24"/>
        </w:rPr>
        <w:t>).</w:t>
      </w:r>
      <w:r w:rsidRPr="00D71F8D">
        <w:rPr>
          <w:rFonts w:ascii="Times New Roman" w:hAnsi="Times New Roman" w:cs="Times New Roman"/>
          <w:sz w:val="24"/>
          <w:szCs w:val="24"/>
        </w:rPr>
        <w:t xml:space="preserve"> </w:t>
      </w:r>
      <w:r w:rsidRPr="00100F31">
        <w:rPr>
          <w:rFonts w:ascii="Times New Roman" w:hAnsi="Times New Roman" w:cs="Times New Roman"/>
          <w:i/>
          <w:iCs/>
          <w:sz w:val="24"/>
          <w:szCs w:val="24"/>
        </w:rPr>
        <w:t>The Cambridge Handbook of the Learning Sciences</w:t>
      </w:r>
      <w:r w:rsidRPr="00D71F8D">
        <w:rPr>
          <w:rFonts w:ascii="Times New Roman" w:hAnsi="Times New Roman" w:cs="Times New Roman"/>
          <w:sz w:val="24"/>
          <w:szCs w:val="24"/>
        </w:rPr>
        <w:t>. (pp.283-298). Cambridge University Press.</w:t>
      </w:r>
    </w:p>
    <w:p w:rsidR="00B70D9B" w:rsidRDefault="00CD7F2A" w:rsidP="007C5161">
      <w:pPr>
        <w:spacing w:line="360" w:lineRule="auto"/>
        <w:jc w:val="both"/>
        <w:rPr>
          <w:rFonts w:ascii="Times New Roman" w:hAnsi="Times New Roman" w:cs="Times New Roman"/>
          <w:sz w:val="24"/>
          <w:szCs w:val="24"/>
        </w:rPr>
      </w:pPr>
      <w:r>
        <w:rPr>
          <w:rFonts w:ascii="Times New Roman" w:hAnsi="Times New Roman" w:cs="Times New Roman"/>
          <w:sz w:val="24"/>
          <w:szCs w:val="24"/>
        </w:rPr>
        <w:t>Thomas</w:t>
      </w:r>
      <w:r w:rsidR="00100F31">
        <w:rPr>
          <w:rFonts w:ascii="Times New Roman" w:hAnsi="Times New Roman" w:cs="Times New Roman"/>
          <w:sz w:val="24"/>
          <w:szCs w:val="24"/>
        </w:rPr>
        <w:t>, M</w:t>
      </w:r>
      <w:r>
        <w:rPr>
          <w:rFonts w:ascii="Times New Roman" w:hAnsi="Times New Roman" w:cs="Times New Roman"/>
          <w:sz w:val="24"/>
          <w:szCs w:val="24"/>
        </w:rPr>
        <w:t>., Marcia</w:t>
      </w:r>
      <w:r w:rsidR="00100F31">
        <w:rPr>
          <w:rFonts w:ascii="Times New Roman" w:hAnsi="Times New Roman" w:cs="Times New Roman"/>
          <w:sz w:val="24"/>
          <w:szCs w:val="24"/>
        </w:rPr>
        <w:t xml:space="preserve">, </w:t>
      </w:r>
      <w:r w:rsidR="00100F31">
        <w:rPr>
          <w:rFonts w:ascii="Times New Roman" w:hAnsi="Times New Roman" w:cs="Times New Roman"/>
          <w:sz w:val="24"/>
          <w:szCs w:val="24"/>
        </w:rPr>
        <w:t>H.J.</w:t>
      </w:r>
      <w:r>
        <w:rPr>
          <w:rFonts w:ascii="Times New Roman" w:hAnsi="Times New Roman" w:cs="Times New Roman"/>
          <w:sz w:val="24"/>
          <w:szCs w:val="24"/>
        </w:rPr>
        <w:t xml:space="preserve"> (2023). </w:t>
      </w:r>
      <w:r w:rsidRPr="00CD7F2A">
        <w:rPr>
          <w:rFonts w:ascii="Times New Roman" w:hAnsi="Times New Roman" w:cs="Times New Roman"/>
          <w:i/>
          <w:iCs/>
          <w:sz w:val="24"/>
          <w:szCs w:val="24"/>
        </w:rPr>
        <w:t xml:space="preserve">The art Within </w:t>
      </w:r>
      <w:r w:rsidR="00D255CF" w:rsidRPr="00CD7F2A">
        <w:rPr>
          <w:rFonts w:ascii="Times New Roman" w:hAnsi="Times New Roman" w:cs="Times New Roman"/>
          <w:i/>
          <w:iCs/>
          <w:sz w:val="24"/>
          <w:szCs w:val="24"/>
        </w:rPr>
        <w:t>a</w:t>
      </w:r>
      <w:r w:rsidRPr="00CD7F2A">
        <w:rPr>
          <w:rFonts w:ascii="Times New Roman" w:hAnsi="Times New Roman" w:cs="Times New Roman"/>
          <w:i/>
          <w:iCs/>
          <w:sz w:val="24"/>
          <w:szCs w:val="24"/>
        </w:rPr>
        <w:t xml:space="preserve"> Still Life Painting</w:t>
      </w:r>
      <w:r>
        <w:rPr>
          <w:rFonts w:ascii="Times New Roman" w:hAnsi="Times New Roman" w:cs="Times New Roman"/>
          <w:sz w:val="24"/>
          <w:szCs w:val="24"/>
        </w:rPr>
        <w:t xml:space="preserve">. Art Gallery. </w:t>
      </w:r>
    </w:p>
    <w:p w:rsidR="00DA01CD" w:rsidRDefault="00B70D9B" w:rsidP="007C5161">
      <w:pPr>
        <w:spacing w:line="360" w:lineRule="auto"/>
        <w:ind w:firstLine="720"/>
        <w:jc w:val="both"/>
        <w:rPr>
          <w:rFonts w:ascii="Times New Roman" w:hAnsi="Times New Roman" w:cs="Times New Roman"/>
          <w:sz w:val="24"/>
          <w:szCs w:val="24"/>
        </w:rPr>
      </w:pPr>
      <w:hyperlink r:id="rId18" w:history="1">
        <w:r w:rsidRPr="00CE788C">
          <w:rPr>
            <w:rStyle w:val="Hyperlink"/>
            <w:rFonts w:ascii="Times New Roman" w:hAnsi="Times New Roman" w:cs="Times New Roman"/>
            <w:sz w:val="24"/>
            <w:szCs w:val="24"/>
          </w:rPr>
          <w:t>https://www.gvsu.edu/artgallery/</w:t>
        </w:r>
      </w:hyperlink>
    </w:p>
    <w:p w:rsidR="00B16A1E" w:rsidRDefault="00DA01CD" w:rsidP="00B16A1E">
      <w:pPr>
        <w:spacing w:line="360" w:lineRule="auto"/>
        <w:ind w:firstLine="720"/>
        <w:jc w:val="both"/>
        <w:rPr>
          <w:rFonts w:ascii="Times New Roman" w:hAnsi="Times New Roman" w:cs="Times New Roman"/>
          <w:sz w:val="24"/>
          <w:szCs w:val="24"/>
        </w:rPr>
      </w:pPr>
      <w:r w:rsidRPr="00DA01CD">
        <w:rPr>
          <w:rFonts w:ascii="Times New Roman" w:hAnsi="Times New Roman" w:cs="Times New Roman"/>
          <w:sz w:val="24"/>
          <w:szCs w:val="24"/>
        </w:rPr>
        <w:t xml:space="preserve"> </w:t>
      </w:r>
    </w:p>
    <w:p w:rsidR="005F166A" w:rsidRDefault="00D71F8D" w:rsidP="00B16A1E">
      <w:pPr>
        <w:spacing w:line="360" w:lineRule="auto"/>
        <w:jc w:val="both"/>
        <w:rPr>
          <w:rFonts w:ascii="Times New Roman" w:hAnsi="Times New Roman" w:cs="Times New Roman"/>
          <w:sz w:val="24"/>
          <w:szCs w:val="24"/>
        </w:rPr>
      </w:pPr>
      <w:r w:rsidRPr="00D71F8D">
        <w:rPr>
          <w:rFonts w:ascii="Times New Roman" w:hAnsi="Times New Roman" w:cs="Times New Roman"/>
          <w:sz w:val="24"/>
          <w:szCs w:val="24"/>
        </w:rPr>
        <w:t xml:space="preserve">Wileman, R. E. </w:t>
      </w:r>
      <w:r w:rsidR="005F166A">
        <w:rPr>
          <w:rFonts w:ascii="Times New Roman" w:hAnsi="Times New Roman" w:cs="Times New Roman"/>
          <w:sz w:val="24"/>
          <w:szCs w:val="24"/>
        </w:rPr>
        <w:t>(</w:t>
      </w:r>
      <w:r w:rsidRPr="00D71F8D">
        <w:rPr>
          <w:rFonts w:ascii="Times New Roman" w:hAnsi="Times New Roman" w:cs="Times New Roman"/>
          <w:sz w:val="24"/>
          <w:szCs w:val="24"/>
        </w:rPr>
        <w:t>1993</w:t>
      </w:r>
      <w:r w:rsidR="005F166A">
        <w:rPr>
          <w:rFonts w:ascii="Times New Roman" w:hAnsi="Times New Roman" w:cs="Times New Roman"/>
          <w:sz w:val="24"/>
          <w:szCs w:val="24"/>
        </w:rPr>
        <w:t>)</w:t>
      </w:r>
      <w:r w:rsidRPr="00D71F8D">
        <w:rPr>
          <w:rFonts w:ascii="Times New Roman" w:hAnsi="Times New Roman" w:cs="Times New Roman"/>
          <w:sz w:val="24"/>
          <w:szCs w:val="24"/>
        </w:rPr>
        <w:t xml:space="preserve">. </w:t>
      </w:r>
      <w:r w:rsidRPr="005F166A">
        <w:rPr>
          <w:rFonts w:ascii="Times New Roman" w:hAnsi="Times New Roman" w:cs="Times New Roman"/>
          <w:i/>
          <w:iCs/>
          <w:sz w:val="24"/>
          <w:szCs w:val="24"/>
        </w:rPr>
        <w:t>Visual communicating</w:t>
      </w:r>
      <w:r w:rsidRPr="00D71F8D">
        <w:rPr>
          <w:rFonts w:ascii="Times New Roman" w:hAnsi="Times New Roman" w:cs="Times New Roman"/>
          <w:sz w:val="24"/>
          <w:szCs w:val="24"/>
        </w:rPr>
        <w:t xml:space="preserve">. Englewood Cliffs, NJ: Educational </w:t>
      </w:r>
    </w:p>
    <w:p w:rsidR="00D71F8D" w:rsidRDefault="00D71F8D" w:rsidP="007C5161">
      <w:pPr>
        <w:spacing w:line="360" w:lineRule="auto"/>
        <w:ind w:firstLine="720"/>
        <w:jc w:val="both"/>
        <w:rPr>
          <w:rFonts w:ascii="Times New Roman" w:hAnsi="Times New Roman" w:cs="Times New Roman"/>
          <w:sz w:val="24"/>
          <w:szCs w:val="24"/>
        </w:rPr>
      </w:pPr>
      <w:r w:rsidRPr="00D71F8D">
        <w:rPr>
          <w:rFonts w:ascii="Times New Roman" w:hAnsi="Times New Roman" w:cs="Times New Roman"/>
          <w:sz w:val="24"/>
          <w:szCs w:val="24"/>
        </w:rPr>
        <w:t>Technology</w:t>
      </w:r>
      <w:r w:rsidR="005F166A">
        <w:rPr>
          <w:rFonts w:ascii="Times New Roman" w:hAnsi="Times New Roman" w:cs="Times New Roman"/>
          <w:sz w:val="24"/>
          <w:szCs w:val="24"/>
        </w:rPr>
        <w:t xml:space="preserve"> </w:t>
      </w:r>
      <w:r w:rsidRPr="00D71F8D">
        <w:rPr>
          <w:rFonts w:ascii="Times New Roman" w:hAnsi="Times New Roman" w:cs="Times New Roman"/>
          <w:sz w:val="24"/>
          <w:szCs w:val="24"/>
        </w:rPr>
        <w:t>Publications.</w:t>
      </w:r>
    </w:p>
    <w:p w:rsidR="00100F31" w:rsidRDefault="008828CC" w:rsidP="007C5161">
      <w:pPr>
        <w:spacing w:line="360" w:lineRule="auto"/>
        <w:jc w:val="both"/>
        <w:rPr>
          <w:rFonts w:ascii="Times New Roman" w:hAnsi="Times New Roman" w:cs="Times New Roman"/>
          <w:i/>
          <w:iCs/>
          <w:sz w:val="24"/>
          <w:szCs w:val="24"/>
        </w:rPr>
      </w:pPr>
      <w:r w:rsidRPr="008828CC">
        <w:rPr>
          <w:rFonts w:ascii="Times New Roman" w:hAnsi="Times New Roman" w:cs="Times New Roman"/>
          <w:sz w:val="24"/>
          <w:szCs w:val="24"/>
        </w:rPr>
        <w:t xml:space="preserve">Yenawine, P. (2013). </w:t>
      </w:r>
      <w:r w:rsidR="00630943" w:rsidRPr="00414E97">
        <w:rPr>
          <w:rFonts w:ascii="Times New Roman" w:hAnsi="Times New Roman" w:cs="Times New Roman"/>
          <w:i/>
          <w:iCs/>
          <w:sz w:val="24"/>
          <w:szCs w:val="24"/>
        </w:rPr>
        <w:t>Visual Thinking</w:t>
      </w:r>
      <w:r w:rsidRPr="00414E97">
        <w:rPr>
          <w:rFonts w:ascii="Times New Roman" w:hAnsi="Times New Roman" w:cs="Times New Roman"/>
          <w:i/>
          <w:iCs/>
          <w:sz w:val="24"/>
          <w:szCs w:val="24"/>
        </w:rPr>
        <w:t xml:space="preserve"> Strategies: Using Art to Deepen Learning Across </w:t>
      </w:r>
    </w:p>
    <w:p w:rsidR="00D71F8D" w:rsidRPr="008828CC" w:rsidRDefault="008828CC" w:rsidP="007C5161">
      <w:pPr>
        <w:spacing w:line="360" w:lineRule="auto"/>
        <w:ind w:firstLine="720"/>
        <w:jc w:val="both"/>
        <w:rPr>
          <w:rFonts w:ascii="Times New Roman" w:hAnsi="Times New Roman" w:cs="Times New Roman"/>
          <w:sz w:val="24"/>
          <w:szCs w:val="24"/>
        </w:rPr>
      </w:pPr>
      <w:r w:rsidRPr="00414E97">
        <w:rPr>
          <w:rFonts w:ascii="Times New Roman" w:hAnsi="Times New Roman" w:cs="Times New Roman"/>
          <w:i/>
          <w:iCs/>
          <w:sz w:val="24"/>
          <w:szCs w:val="24"/>
        </w:rPr>
        <w:t>School Disciplines</w:t>
      </w:r>
      <w:r w:rsidRPr="008828CC">
        <w:rPr>
          <w:rFonts w:ascii="Times New Roman" w:hAnsi="Times New Roman" w:cs="Times New Roman"/>
          <w:sz w:val="24"/>
          <w:szCs w:val="24"/>
        </w:rPr>
        <w:t>. Harvard Education Press.</w:t>
      </w:r>
    </w:p>
    <w:p w:rsidR="008828CC" w:rsidRPr="008828CC" w:rsidRDefault="008828CC" w:rsidP="007C5161">
      <w:pPr>
        <w:spacing w:line="360" w:lineRule="auto"/>
        <w:ind w:left="720"/>
        <w:jc w:val="both"/>
        <w:rPr>
          <w:rFonts w:ascii="Times New Roman" w:hAnsi="Times New Roman" w:cs="Times New Roman"/>
          <w:sz w:val="24"/>
          <w:szCs w:val="24"/>
        </w:rPr>
      </w:pPr>
      <w:r w:rsidRPr="008828CC">
        <w:rPr>
          <w:rFonts w:ascii="Times New Roman" w:hAnsi="Times New Roman" w:cs="Times New Roman"/>
          <w:sz w:val="24"/>
          <w:szCs w:val="24"/>
        </w:rPr>
        <w:t xml:space="preserve"> </w:t>
      </w:r>
    </w:p>
    <w:p w:rsidR="00100F31" w:rsidRPr="005F166A" w:rsidRDefault="008828CC" w:rsidP="007C5161">
      <w:pPr>
        <w:spacing w:line="360" w:lineRule="auto"/>
        <w:jc w:val="both"/>
        <w:rPr>
          <w:rFonts w:ascii="Times New Roman" w:hAnsi="Times New Roman" w:cs="Times New Roman"/>
          <w:i/>
          <w:iCs/>
          <w:sz w:val="24"/>
          <w:szCs w:val="24"/>
        </w:rPr>
      </w:pPr>
      <w:r w:rsidRPr="008828CC">
        <w:rPr>
          <w:rFonts w:ascii="Times New Roman" w:hAnsi="Times New Roman" w:cs="Times New Roman"/>
          <w:sz w:val="24"/>
          <w:szCs w:val="24"/>
        </w:rPr>
        <w:t xml:space="preserve">Yenawine, P., &amp; Miller, A. (2014). </w:t>
      </w:r>
      <w:r w:rsidR="00630943">
        <w:rPr>
          <w:rFonts w:ascii="Times New Roman" w:hAnsi="Times New Roman" w:cs="Times New Roman"/>
          <w:sz w:val="24"/>
          <w:szCs w:val="24"/>
        </w:rPr>
        <w:t>Visual Thinking</w:t>
      </w:r>
      <w:r w:rsidRPr="008828CC">
        <w:rPr>
          <w:rFonts w:ascii="Times New Roman" w:hAnsi="Times New Roman" w:cs="Times New Roman"/>
          <w:sz w:val="24"/>
          <w:szCs w:val="24"/>
        </w:rPr>
        <w:t xml:space="preserve">, Images, and Learning in College. </w:t>
      </w:r>
      <w:r w:rsidRPr="005F166A">
        <w:rPr>
          <w:rFonts w:ascii="Times New Roman" w:hAnsi="Times New Roman" w:cs="Times New Roman"/>
          <w:i/>
          <w:iCs/>
          <w:sz w:val="24"/>
          <w:szCs w:val="24"/>
        </w:rPr>
        <w:t xml:space="preserve">About </w:t>
      </w:r>
    </w:p>
    <w:p w:rsidR="008828CC" w:rsidRPr="008828CC" w:rsidRDefault="008828CC" w:rsidP="007C5161">
      <w:pPr>
        <w:spacing w:line="360" w:lineRule="auto"/>
        <w:ind w:firstLine="720"/>
        <w:jc w:val="both"/>
        <w:rPr>
          <w:rFonts w:ascii="Times New Roman" w:hAnsi="Times New Roman" w:cs="Times New Roman"/>
          <w:sz w:val="24"/>
          <w:szCs w:val="24"/>
        </w:rPr>
      </w:pPr>
      <w:r w:rsidRPr="005F166A">
        <w:rPr>
          <w:rFonts w:ascii="Times New Roman" w:hAnsi="Times New Roman" w:cs="Times New Roman"/>
          <w:i/>
          <w:iCs/>
          <w:sz w:val="24"/>
          <w:szCs w:val="24"/>
        </w:rPr>
        <w:t>Campus, 19</w:t>
      </w:r>
      <w:r w:rsidRPr="008828CC">
        <w:rPr>
          <w:rFonts w:ascii="Times New Roman" w:hAnsi="Times New Roman" w:cs="Times New Roman"/>
          <w:sz w:val="24"/>
          <w:szCs w:val="24"/>
        </w:rPr>
        <w:t xml:space="preserve">(4), 2–8. </w:t>
      </w:r>
      <w:hyperlink r:id="rId19" w:history="1">
        <w:r w:rsidRPr="008828CC">
          <w:rPr>
            <w:rStyle w:val="Hyperlink"/>
            <w:rFonts w:ascii="Times New Roman" w:hAnsi="Times New Roman" w:cs="Times New Roman"/>
            <w:sz w:val="24"/>
            <w:szCs w:val="24"/>
          </w:rPr>
          <w:t>https://doi.org/10.1002/abc.21162</w:t>
        </w:r>
      </w:hyperlink>
      <w:r w:rsidRPr="008828CC">
        <w:rPr>
          <w:rFonts w:ascii="Times New Roman" w:hAnsi="Times New Roman" w:cs="Times New Roman"/>
          <w:sz w:val="24"/>
          <w:szCs w:val="24"/>
        </w:rPr>
        <w:t xml:space="preserve"> </w:t>
      </w:r>
    </w:p>
    <w:p w:rsidR="00100F31" w:rsidRPr="005F166A" w:rsidRDefault="008828CC" w:rsidP="007C5161">
      <w:pPr>
        <w:spacing w:line="360" w:lineRule="auto"/>
        <w:jc w:val="both"/>
        <w:rPr>
          <w:rFonts w:ascii="Times New Roman" w:hAnsi="Times New Roman" w:cs="Times New Roman"/>
          <w:i/>
          <w:iCs/>
          <w:sz w:val="24"/>
          <w:szCs w:val="24"/>
        </w:rPr>
      </w:pPr>
      <w:r w:rsidRPr="008828CC">
        <w:rPr>
          <w:rFonts w:ascii="Times New Roman" w:hAnsi="Times New Roman" w:cs="Times New Roman"/>
          <w:sz w:val="24"/>
          <w:szCs w:val="24"/>
        </w:rPr>
        <w:t xml:space="preserve">Yenawine, P. (2013). </w:t>
      </w:r>
      <w:r w:rsidR="00630943" w:rsidRPr="005F166A">
        <w:rPr>
          <w:rFonts w:ascii="Times New Roman" w:hAnsi="Times New Roman" w:cs="Times New Roman"/>
          <w:i/>
          <w:iCs/>
          <w:sz w:val="24"/>
          <w:szCs w:val="24"/>
        </w:rPr>
        <w:t>Visual Thinking</w:t>
      </w:r>
      <w:r w:rsidRPr="005F166A">
        <w:rPr>
          <w:rFonts w:ascii="Times New Roman" w:hAnsi="Times New Roman" w:cs="Times New Roman"/>
          <w:i/>
          <w:iCs/>
          <w:sz w:val="24"/>
          <w:szCs w:val="24"/>
        </w:rPr>
        <w:t xml:space="preserve"> Strategies: Using Art to Deepen Learning Across School </w:t>
      </w:r>
    </w:p>
    <w:p w:rsidR="00D71F8D" w:rsidRPr="008828CC" w:rsidRDefault="008828CC" w:rsidP="007C5161">
      <w:pPr>
        <w:spacing w:line="360" w:lineRule="auto"/>
        <w:ind w:firstLine="720"/>
        <w:jc w:val="both"/>
        <w:rPr>
          <w:rFonts w:ascii="Times New Roman" w:hAnsi="Times New Roman" w:cs="Times New Roman"/>
          <w:sz w:val="24"/>
          <w:szCs w:val="24"/>
        </w:rPr>
      </w:pPr>
      <w:r w:rsidRPr="005F166A">
        <w:rPr>
          <w:rFonts w:ascii="Times New Roman" w:hAnsi="Times New Roman" w:cs="Times New Roman"/>
          <w:i/>
          <w:iCs/>
          <w:sz w:val="24"/>
          <w:szCs w:val="24"/>
        </w:rPr>
        <w:t>Disciplines</w:t>
      </w:r>
      <w:r w:rsidRPr="008828CC">
        <w:rPr>
          <w:rFonts w:ascii="Times New Roman" w:hAnsi="Times New Roman" w:cs="Times New Roman"/>
          <w:sz w:val="24"/>
          <w:szCs w:val="24"/>
        </w:rPr>
        <w:t>. Harvard Education Press.</w:t>
      </w:r>
    </w:p>
    <w:p w:rsidR="00D71F8D" w:rsidRPr="008828CC" w:rsidRDefault="00D71F8D" w:rsidP="007C5161">
      <w:pPr>
        <w:spacing w:line="360" w:lineRule="auto"/>
        <w:jc w:val="both"/>
        <w:rPr>
          <w:rFonts w:ascii="Times New Roman" w:hAnsi="Times New Roman" w:cs="Times New Roman"/>
          <w:sz w:val="24"/>
          <w:szCs w:val="24"/>
        </w:rPr>
      </w:pPr>
    </w:p>
    <w:p w:rsidR="00D71F8D" w:rsidRPr="008828CC" w:rsidRDefault="00D71F8D" w:rsidP="007C5161">
      <w:pPr>
        <w:spacing w:line="360" w:lineRule="auto"/>
        <w:jc w:val="both"/>
        <w:rPr>
          <w:rFonts w:ascii="Times New Roman" w:hAnsi="Times New Roman" w:cs="Times New Roman"/>
          <w:sz w:val="24"/>
          <w:szCs w:val="24"/>
        </w:rPr>
      </w:pPr>
    </w:p>
    <w:p w:rsidR="00CD7F2A" w:rsidRPr="008828CC" w:rsidRDefault="00CD7F2A" w:rsidP="007C5161">
      <w:pPr>
        <w:spacing w:line="360" w:lineRule="auto"/>
        <w:jc w:val="both"/>
        <w:rPr>
          <w:rFonts w:ascii="Times New Roman" w:hAnsi="Times New Roman" w:cs="Times New Roman"/>
          <w:sz w:val="24"/>
          <w:szCs w:val="24"/>
        </w:rPr>
      </w:pPr>
    </w:p>
    <w:sectPr w:rsidR="00CD7F2A" w:rsidRPr="00882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6D"/>
    <w:rsid w:val="00006737"/>
    <w:rsid w:val="000239A7"/>
    <w:rsid w:val="00093130"/>
    <w:rsid w:val="000B260D"/>
    <w:rsid w:val="000B515A"/>
    <w:rsid w:val="000B6FAF"/>
    <w:rsid w:val="00100F31"/>
    <w:rsid w:val="00175A46"/>
    <w:rsid w:val="00187EA7"/>
    <w:rsid w:val="00197136"/>
    <w:rsid w:val="001A5DC8"/>
    <w:rsid w:val="001F12EC"/>
    <w:rsid w:val="001F7F19"/>
    <w:rsid w:val="002648FF"/>
    <w:rsid w:val="002D1F87"/>
    <w:rsid w:val="00391355"/>
    <w:rsid w:val="003A3715"/>
    <w:rsid w:val="003D26CB"/>
    <w:rsid w:val="004105AE"/>
    <w:rsid w:val="0041239E"/>
    <w:rsid w:val="00414E97"/>
    <w:rsid w:val="00432DE3"/>
    <w:rsid w:val="00434215"/>
    <w:rsid w:val="0044732E"/>
    <w:rsid w:val="0045596D"/>
    <w:rsid w:val="0045645B"/>
    <w:rsid w:val="004C0F16"/>
    <w:rsid w:val="004D6E21"/>
    <w:rsid w:val="00520219"/>
    <w:rsid w:val="00524C2D"/>
    <w:rsid w:val="005D2709"/>
    <w:rsid w:val="005E6160"/>
    <w:rsid w:val="005F166A"/>
    <w:rsid w:val="00622270"/>
    <w:rsid w:val="00630943"/>
    <w:rsid w:val="00660EBD"/>
    <w:rsid w:val="0067558E"/>
    <w:rsid w:val="006C7011"/>
    <w:rsid w:val="00711CB3"/>
    <w:rsid w:val="00761E51"/>
    <w:rsid w:val="0078050A"/>
    <w:rsid w:val="007C269A"/>
    <w:rsid w:val="007C5161"/>
    <w:rsid w:val="00823286"/>
    <w:rsid w:val="008563D1"/>
    <w:rsid w:val="00876100"/>
    <w:rsid w:val="00877313"/>
    <w:rsid w:val="008828CC"/>
    <w:rsid w:val="008860CF"/>
    <w:rsid w:val="008E71A5"/>
    <w:rsid w:val="008F331F"/>
    <w:rsid w:val="00903D7B"/>
    <w:rsid w:val="00912F14"/>
    <w:rsid w:val="009300CC"/>
    <w:rsid w:val="00935C90"/>
    <w:rsid w:val="009A0F13"/>
    <w:rsid w:val="009A1245"/>
    <w:rsid w:val="009F12F8"/>
    <w:rsid w:val="00A44A91"/>
    <w:rsid w:val="00A6593F"/>
    <w:rsid w:val="00A7374C"/>
    <w:rsid w:val="00AB04D4"/>
    <w:rsid w:val="00AD73D5"/>
    <w:rsid w:val="00AF12FC"/>
    <w:rsid w:val="00B16A1E"/>
    <w:rsid w:val="00B30C3B"/>
    <w:rsid w:val="00B70D9B"/>
    <w:rsid w:val="00B837D0"/>
    <w:rsid w:val="00C07EBA"/>
    <w:rsid w:val="00C55561"/>
    <w:rsid w:val="00C93F42"/>
    <w:rsid w:val="00CB0367"/>
    <w:rsid w:val="00CB0DC9"/>
    <w:rsid w:val="00CB5B3C"/>
    <w:rsid w:val="00CB6F4C"/>
    <w:rsid w:val="00CD7F2A"/>
    <w:rsid w:val="00D05C80"/>
    <w:rsid w:val="00D255CF"/>
    <w:rsid w:val="00D52A49"/>
    <w:rsid w:val="00D71F8D"/>
    <w:rsid w:val="00D77B7A"/>
    <w:rsid w:val="00D84146"/>
    <w:rsid w:val="00D9146F"/>
    <w:rsid w:val="00D97443"/>
    <w:rsid w:val="00DA01CD"/>
    <w:rsid w:val="00DD4BC9"/>
    <w:rsid w:val="00E00A34"/>
    <w:rsid w:val="00E3438F"/>
    <w:rsid w:val="00E746D2"/>
    <w:rsid w:val="00F579C4"/>
    <w:rsid w:val="00F64940"/>
    <w:rsid w:val="00F83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2E85"/>
  <w15:chartTrackingRefBased/>
  <w15:docId w15:val="{BFA93DF2-A47F-42BD-AB7E-C91D671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5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30C3B"/>
    <w:rPr>
      <w:b/>
      <w:bCs/>
    </w:rPr>
  </w:style>
  <w:style w:type="character" w:styleId="Hyperlink">
    <w:name w:val="Hyperlink"/>
    <w:basedOn w:val="DefaultParagraphFont"/>
    <w:uiPriority w:val="99"/>
    <w:unhideWhenUsed/>
    <w:rsid w:val="00B30C3B"/>
    <w:rPr>
      <w:color w:val="0563C1" w:themeColor="hyperlink"/>
      <w:u w:val="single"/>
    </w:rPr>
  </w:style>
  <w:style w:type="character" w:styleId="Emphasis">
    <w:name w:val="Emphasis"/>
    <w:basedOn w:val="DefaultParagraphFont"/>
    <w:uiPriority w:val="20"/>
    <w:qFormat/>
    <w:rsid w:val="000B6FAF"/>
    <w:rPr>
      <w:i/>
      <w:iCs/>
    </w:rPr>
  </w:style>
  <w:style w:type="character" w:styleId="UnresolvedMention">
    <w:name w:val="Unresolved Mention"/>
    <w:basedOn w:val="DefaultParagraphFont"/>
    <w:uiPriority w:val="99"/>
    <w:semiHidden/>
    <w:unhideWhenUsed/>
    <w:rsid w:val="004C0F16"/>
    <w:rPr>
      <w:color w:val="605E5C"/>
      <w:shd w:val="clear" w:color="auto" w:fill="E1DFDD"/>
    </w:rPr>
  </w:style>
  <w:style w:type="character" w:customStyle="1" w:styleId="Heading1Char">
    <w:name w:val="Heading 1 Char"/>
    <w:basedOn w:val="DefaultParagraphFont"/>
    <w:link w:val="Heading1"/>
    <w:uiPriority w:val="9"/>
    <w:rsid w:val="00DA01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694">
      <w:bodyDiv w:val="1"/>
      <w:marLeft w:val="0"/>
      <w:marRight w:val="0"/>
      <w:marTop w:val="0"/>
      <w:marBottom w:val="0"/>
      <w:divBdr>
        <w:top w:val="none" w:sz="0" w:space="0" w:color="auto"/>
        <w:left w:val="none" w:sz="0" w:space="0" w:color="auto"/>
        <w:bottom w:val="none" w:sz="0" w:space="0" w:color="auto"/>
        <w:right w:val="none" w:sz="0" w:space="0" w:color="auto"/>
      </w:divBdr>
      <w:divsChild>
        <w:div w:id="369455512">
          <w:marLeft w:val="0"/>
          <w:marRight w:val="0"/>
          <w:marTop w:val="0"/>
          <w:marBottom w:val="0"/>
          <w:divBdr>
            <w:top w:val="single" w:sz="2" w:space="0" w:color="auto"/>
            <w:left w:val="single" w:sz="2" w:space="0" w:color="auto"/>
            <w:bottom w:val="single" w:sz="6" w:space="0" w:color="auto"/>
            <w:right w:val="single" w:sz="2" w:space="0" w:color="auto"/>
          </w:divBdr>
          <w:divsChild>
            <w:div w:id="1851019740">
              <w:marLeft w:val="0"/>
              <w:marRight w:val="0"/>
              <w:marTop w:val="100"/>
              <w:marBottom w:val="100"/>
              <w:divBdr>
                <w:top w:val="single" w:sz="2" w:space="0" w:color="D9D9E3"/>
                <w:left w:val="single" w:sz="2" w:space="0" w:color="D9D9E3"/>
                <w:bottom w:val="single" w:sz="2" w:space="0" w:color="D9D9E3"/>
                <w:right w:val="single" w:sz="2" w:space="0" w:color="D9D9E3"/>
              </w:divBdr>
              <w:divsChild>
                <w:div w:id="808330262">
                  <w:marLeft w:val="0"/>
                  <w:marRight w:val="0"/>
                  <w:marTop w:val="0"/>
                  <w:marBottom w:val="0"/>
                  <w:divBdr>
                    <w:top w:val="single" w:sz="2" w:space="0" w:color="D9D9E3"/>
                    <w:left w:val="single" w:sz="2" w:space="0" w:color="D9D9E3"/>
                    <w:bottom w:val="single" w:sz="2" w:space="0" w:color="D9D9E3"/>
                    <w:right w:val="single" w:sz="2" w:space="0" w:color="D9D9E3"/>
                  </w:divBdr>
                  <w:divsChild>
                    <w:div w:id="1266035176">
                      <w:marLeft w:val="0"/>
                      <w:marRight w:val="0"/>
                      <w:marTop w:val="0"/>
                      <w:marBottom w:val="0"/>
                      <w:divBdr>
                        <w:top w:val="single" w:sz="2" w:space="0" w:color="D9D9E3"/>
                        <w:left w:val="single" w:sz="2" w:space="0" w:color="D9D9E3"/>
                        <w:bottom w:val="single" w:sz="2" w:space="0" w:color="D9D9E3"/>
                        <w:right w:val="single" w:sz="2" w:space="0" w:color="D9D9E3"/>
                      </w:divBdr>
                      <w:divsChild>
                        <w:div w:id="1736388143">
                          <w:marLeft w:val="0"/>
                          <w:marRight w:val="0"/>
                          <w:marTop w:val="0"/>
                          <w:marBottom w:val="0"/>
                          <w:divBdr>
                            <w:top w:val="single" w:sz="2" w:space="0" w:color="D9D9E3"/>
                            <w:left w:val="single" w:sz="2" w:space="0" w:color="D9D9E3"/>
                            <w:bottom w:val="single" w:sz="2" w:space="0" w:color="D9D9E3"/>
                            <w:right w:val="single" w:sz="2" w:space="0" w:color="D9D9E3"/>
                          </w:divBdr>
                          <w:divsChild>
                            <w:div w:id="2052998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372054">
      <w:bodyDiv w:val="1"/>
      <w:marLeft w:val="0"/>
      <w:marRight w:val="0"/>
      <w:marTop w:val="0"/>
      <w:marBottom w:val="0"/>
      <w:divBdr>
        <w:top w:val="none" w:sz="0" w:space="0" w:color="auto"/>
        <w:left w:val="none" w:sz="0" w:space="0" w:color="auto"/>
        <w:bottom w:val="none" w:sz="0" w:space="0" w:color="auto"/>
        <w:right w:val="none" w:sz="0" w:space="0" w:color="auto"/>
      </w:divBdr>
    </w:div>
    <w:div w:id="866798299">
      <w:bodyDiv w:val="1"/>
      <w:marLeft w:val="0"/>
      <w:marRight w:val="0"/>
      <w:marTop w:val="0"/>
      <w:marBottom w:val="0"/>
      <w:divBdr>
        <w:top w:val="none" w:sz="0" w:space="0" w:color="auto"/>
        <w:left w:val="none" w:sz="0" w:space="0" w:color="auto"/>
        <w:bottom w:val="none" w:sz="0" w:space="0" w:color="auto"/>
        <w:right w:val="none" w:sz="0" w:space="0" w:color="auto"/>
      </w:divBdr>
      <w:divsChild>
        <w:div w:id="1097403148">
          <w:marLeft w:val="0"/>
          <w:marRight w:val="0"/>
          <w:marTop w:val="0"/>
          <w:marBottom w:val="0"/>
          <w:divBdr>
            <w:top w:val="none" w:sz="0" w:space="0" w:color="auto"/>
            <w:left w:val="none" w:sz="0" w:space="0" w:color="auto"/>
            <w:bottom w:val="none" w:sz="0" w:space="0" w:color="auto"/>
            <w:right w:val="none" w:sz="0" w:space="0" w:color="auto"/>
          </w:divBdr>
        </w:div>
        <w:div w:id="1290013356">
          <w:marLeft w:val="0"/>
          <w:marRight w:val="0"/>
          <w:marTop w:val="0"/>
          <w:marBottom w:val="0"/>
          <w:divBdr>
            <w:top w:val="none" w:sz="0" w:space="0" w:color="auto"/>
            <w:left w:val="none" w:sz="0" w:space="0" w:color="auto"/>
            <w:bottom w:val="none" w:sz="0" w:space="0" w:color="auto"/>
            <w:right w:val="none" w:sz="0" w:space="0" w:color="auto"/>
          </w:divBdr>
        </w:div>
        <w:div w:id="1695113326">
          <w:marLeft w:val="0"/>
          <w:marRight w:val="0"/>
          <w:marTop w:val="0"/>
          <w:marBottom w:val="0"/>
          <w:divBdr>
            <w:top w:val="none" w:sz="0" w:space="0" w:color="auto"/>
            <w:left w:val="none" w:sz="0" w:space="0" w:color="auto"/>
            <w:bottom w:val="none" w:sz="0" w:space="0" w:color="auto"/>
            <w:right w:val="none" w:sz="0" w:space="0" w:color="auto"/>
          </w:divBdr>
        </w:div>
        <w:div w:id="1851793077">
          <w:marLeft w:val="0"/>
          <w:marRight w:val="0"/>
          <w:marTop w:val="0"/>
          <w:marBottom w:val="0"/>
          <w:divBdr>
            <w:top w:val="none" w:sz="0" w:space="0" w:color="auto"/>
            <w:left w:val="none" w:sz="0" w:space="0" w:color="auto"/>
            <w:bottom w:val="none" w:sz="0" w:space="0" w:color="auto"/>
            <w:right w:val="none" w:sz="0" w:space="0" w:color="auto"/>
          </w:divBdr>
        </w:div>
        <w:div w:id="462693919">
          <w:marLeft w:val="0"/>
          <w:marRight w:val="0"/>
          <w:marTop w:val="0"/>
          <w:marBottom w:val="0"/>
          <w:divBdr>
            <w:top w:val="none" w:sz="0" w:space="0" w:color="auto"/>
            <w:left w:val="none" w:sz="0" w:space="0" w:color="auto"/>
            <w:bottom w:val="none" w:sz="0" w:space="0" w:color="auto"/>
            <w:right w:val="none" w:sz="0" w:space="0" w:color="auto"/>
          </w:divBdr>
        </w:div>
        <w:div w:id="144277499">
          <w:marLeft w:val="0"/>
          <w:marRight w:val="0"/>
          <w:marTop w:val="0"/>
          <w:marBottom w:val="0"/>
          <w:divBdr>
            <w:top w:val="none" w:sz="0" w:space="0" w:color="auto"/>
            <w:left w:val="none" w:sz="0" w:space="0" w:color="auto"/>
            <w:bottom w:val="none" w:sz="0" w:space="0" w:color="auto"/>
            <w:right w:val="none" w:sz="0" w:space="0" w:color="auto"/>
          </w:divBdr>
        </w:div>
        <w:div w:id="1725910707">
          <w:marLeft w:val="0"/>
          <w:marRight w:val="0"/>
          <w:marTop w:val="0"/>
          <w:marBottom w:val="0"/>
          <w:divBdr>
            <w:top w:val="none" w:sz="0" w:space="0" w:color="auto"/>
            <w:left w:val="none" w:sz="0" w:space="0" w:color="auto"/>
            <w:bottom w:val="none" w:sz="0" w:space="0" w:color="auto"/>
            <w:right w:val="none" w:sz="0" w:space="0" w:color="auto"/>
          </w:divBdr>
        </w:div>
        <w:div w:id="1293362375">
          <w:marLeft w:val="0"/>
          <w:marRight w:val="0"/>
          <w:marTop w:val="0"/>
          <w:marBottom w:val="0"/>
          <w:divBdr>
            <w:top w:val="none" w:sz="0" w:space="0" w:color="auto"/>
            <w:left w:val="none" w:sz="0" w:space="0" w:color="auto"/>
            <w:bottom w:val="none" w:sz="0" w:space="0" w:color="auto"/>
            <w:right w:val="none" w:sz="0" w:space="0" w:color="auto"/>
          </w:divBdr>
        </w:div>
        <w:div w:id="1848398767">
          <w:marLeft w:val="0"/>
          <w:marRight w:val="0"/>
          <w:marTop w:val="0"/>
          <w:marBottom w:val="0"/>
          <w:divBdr>
            <w:top w:val="none" w:sz="0" w:space="0" w:color="auto"/>
            <w:left w:val="none" w:sz="0" w:space="0" w:color="auto"/>
            <w:bottom w:val="none" w:sz="0" w:space="0" w:color="auto"/>
            <w:right w:val="none" w:sz="0" w:space="0" w:color="auto"/>
          </w:divBdr>
        </w:div>
        <w:div w:id="1915778217">
          <w:marLeft w:val="0"/>
          <w:marRight w:val="0"/>
          <w:marTop w:val="0"/>
          <w:marBottom w:val="0"/>
          <w:divBdr>
            <w:top w:val="none" w:sz="0" w:space="0" w:color="auto"/>
            <w:left w:val="none" w:sz="0" w:space="0" w:color="auto"/>
            <w:bottom w:val="none" w:sz="0" w:space="0" w:color="auto"/>
            <w:right w:val="none" w:sz="0" w:space="0" w:color="auto"/>
          </w:divBdr>
        </w:div>
        <w:div w:id="515651254">
          <w:marLeft w:val="0"/>
          <w:marRight w:val="0"/>
          <w:marTop w:val="0"/>
          <w:marBottom w:val="0"/>
          <w:divBdr>
            <w:top w:val="none" w:sz="0" w:space="0" w:color="auto"/>
            <w:left w:val="none" w:sz="0" w:space="0" w:color="auto"/>
            <w:bottom w:val="none" w:sz="0" w:space="0" w:color="auto"/>
            <w:right w:val="none" w:sz="0" w:space="0" w:color="auto"/>
          </w:divBdr>
        </w:div>
        <w:div w:id="121580442">
          <w:marLeft w:val="0"/>
          <w:marRight w:val="0"/>
          <w:marTop w:val="0"/>
          <w:marBottom w:val="0"/>
          <w:divBdr>
            <w:top w:val="none" w:sz="0" w:space="0" w:color="auto"/>
            <w:left w:val="none" w:sz="0" w:space="0" w:color="auto"/>
            <w:bottom w:val="none" w:sz="0" w:space="0" w:color="auto"/>
            <w:right w:val="none" w:sz="0" w:space="0" w:color="auto"/>
          </w:divBdr>
        </w:div>
        <w:div w:id="954486691">
          <w:marLeft w:val="0"/>
          <w:marRight w:val="0"/>
          <w:marTop w:val="0"/>
          <w:marBottom w:val="0"/>
          <w:divBdr>
            <w:top w:val="none" w:sz="0" w:space="0" w:color="auto"/>
            <w:left w:val="none" w:sz="0" w:space="0" w:color="auto"/>
            <w:bottom w:val="none" w:sz="0" w:space="0" w:color="auto"/>
            <w:right w:val="none" w:sz="0" w:space="0" w:color="auto"/>
          </w:divBdr>
        </w:div>
      </w:divsChild>
    </w:div>
    <w:div w:id="1335493351">
      <w:bodyDiv w:val="1"/>
      <w:marLeft w:val="0"/>
      <w:marRight w:val="0"/>
      <w:marTop w:val="0"/>
      <w:marBottom w:val="0"/>
      <w:divBdr>
        <w:top w:val="none" w:sz="0" w:space="0" w:color="auto"/>
        <w:left w:val="none" w:sz="0" w:space="0" w:color="auto"/>
        <w:bottom w:val="none" w:sz="0" w:space="0" w:color="auto"/>
        <w:right w:val="none" w:sz="0" w:space="0" w:color="auto"/>
      </w:divBdr>
      <w:divsChild>
        <w:div w:id="572590634">
          <w:marLeft w:val="0"/>
          <w:marRight w:val="0"/>
          <w:marTop w:val="0"/>
          <w:marBottom w:val="0"/>
          <w:divBdr>
            <w:top w:val="single" w:sz="2" w:space="0" w:color="D9D9E3"/>
            <w:left w:val="single" w:sz="2" w:space="0" w:color="D9D9E3"/>
            <w:bottom w:val="single" w:sz="2" w:space="0" w:color="D9D9E3"/>
            <w:right w:val="single" w:sz="2" w:space="0" w:color="D9D9E3"/>
          </w:divBdr>
          <w:divsChild>
            <w:div w:id="1414159844">
              <w:marLeft w:val="0"/>
              <w:marRight w:val="0"/>
              <w:marTop w:val="0"/>
              <w:marBottom w:val="0"/>
              <w:divBdr>
                <w:top w:val="single" w:sz="2" w:space="0" w:color="D9D9E3"/>
                <w:left w:val="single" w:sz="2" w:space="0" w:color="D9D9E3"/>
                <w:bottom w:val="single" w:sz="2" w:space="0" w:color="D9D9E3"/>
                <w:right w:val="single" w:sz="2" w:space="0" w:color="D9D9E3"/>
              </w:divBdr>
              <w:divsChild>
                <w:div w:id="2141459176">
                  <w:marLeft w:val="0"/>
                  <w:marRight w:val="0"/>
                  <w:marTop w:val="0"/>
                  <w:marBottom w:val="0"/>
                  <w:divBdr>
                    <w:top w:val="single" w:sz="2" w:space="0" w:color="D9D9E3"/>
                    <w:left w:val="single" w:sz="2" w:space="0" w:color="D9D9E3"/>
                    <w:bottom w:val="single" w:sz="2" w:space="0" w:color="D9D9E3"/>
                    <w:right w:val="single" w:sz="2" w:space="0" w:color="D9D9E3"/>
                  </w:divBdr>
                  <w:divsChild>
                    <w:div w:id="508297746">
                      <w:marLeft w:val="0"/>
                      <w:marRight w:val="0"/>
                      <w:marTop w:val="0"/>
                      <w:marBottom w:val="0"/>
                      <w:divBdr>
                        <w:top w:val="single" w:sz="2" w:space="0" w:color="D9D9E3"/>
                        <w:left w:val="single" w:sz="2" w:space="0" w:color="D9D9E3"/>
                        <w:bottom w:val="single" w:sz="2" w:space="0" w:color="D9D9E3"/>
                        <w:right w:val="single" w:sz="2" w:space="0" w:color="D9D9E3"/>
                      </w:divBdr>
                      <w:divsChild>
                        <w:div w:id="1286231187">
                          <w:marLeft w:val="0"/>
                          <w:marRight w:val="0"/>
                          <w:marTop w:val="0"/>
                          <w:marBottom w:val="0"/>
                          <w:divBdr>
                            <w:top w:val="single" w:sz="2" w:space="0" w:color="auto"/>
                            <w:left w:val="single" w:sz="2" w:space="0" w:color="auto"/>
                            <w:bottom w:val="single" w:sz="6" w:space="0" w:color="auto"/>
                            <w:right w:val="single" w:sz="2" w:space="0" w:color="auto"/>
                          </w:divBdr>
                          <w:divsChild>
                            <w:div w:id="105194387">
                              <w:marLeft w:val="0"/>
                              <w:marRight w:val="0"/>
                              <w:marTop w:val="100"/>
                              <w:marBottom w:val="100"/>
                              <w:divBdr>
                                <w:top w:val="single" w:sz="2" w:space="0" w:color="D9D9E3"/>
                                <w:left w:val="single" w:sz="2" w:space="0" w:color="D9D9E3"/>
                                <w:bottom w:val="single" w:sz="2" w:space="0" w:color="D9D9E3"/>
                                <w:right w:val="single" w:sz="2" w:space="0" w:color="D9D9E3"/>
                              </w:divBdr>
                              <w:divsChild>
                                <w:div w:id="619991473">
                                  <w:marLeft w:val="0"/>
                                  <w:marRight w:val="0"/>
                                  <w:marTop w:val="0"/>
                                  <w:marBottom w:val="0"/>
                                  <w:divBdr>
                                    <w:top w:val="single" w:sz="2" w:space="0" w:color="D9D9E3"/>
                                    <w:left w:val="single" w:sz="2" w:space="0" w:color="D9D9E3"/>
                                    <w:bottom w:val="single" w:sz="2" w:space="0" w:color="D9D9E3"/>
                                    <w:right w:val="single" w:sz="2" w:space="0" w:color="D9D9E3"/>
                                  </w:divBdr>
                                  <w:divsChild>
                                    <w:div w:id="81537031">
                                      <w:marLeft w:val="0"/>
                                      <w:marRight w:val="0"/>
                                      <w:marTop w:val="0"/>
                                      <w:marBottom w:val="0"/>
                                      <w:divBdr>
                                        <w:top w:val="single" w:sz="2" w:space="0" w:color="D9D9E3"/>
                                        <w:left w:val="single" w:sz="2" w:space="0" w:color="D9D9E3"/>
                                        <w:bottom w:val="single" w:sz="2" w:space="0" w:color="D9D9E3"/>
                                        <w:right w:val="single" w:sz="2" w:space="0" w:color="D9D9E3"/>
                                      </w:divBdr>
                                      <w:divsChild>
                                        <w:div w:id="343437600">
                                          <w:marLeft w:val="0"/>
                                          <w:marRight w:val="0"/>
                                          <w:marTop w:val="0"/>
                                          <w:marBottom w:val="0"/>
                                          <w:divBdr>
                                            <w:top w:val="single" w:sz="2" w:space="0" w:color="D9D9E3"/>
                                            <w:left w:val="single" w:sz="2" w:space="0" w:color="D9D9E3"/>
                                            <w:bottom w:val="single" w:sz="2" w:space="0" w:color="D9D9E3"/>
                                            <w:right w:val="single" w:sz="2" w:space="0" w:color="D9D9E3"/>
                                          </w:divBdr>
                                          <w:divsChild>
                                            <w:div w:id="159080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593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language" TargetMode="External"/><Relationship Id="rId13" Type="http://schemas.openxmlformats.org/officeDocument/2006/relationships/hyperlink" Target="http://www.edci.purdue.edu/ertmer/docs/AERA_2000.pdf" TargetMode="External"/><Relationship Id="rId18" Type="http://schemas.openxmlformats.org/officeDocument/2006/relationships/hyperlink" Target="https://www.gvsu.edu/artgaller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ictionary.cambridge.org/dictionary/english/advanced" TargetMode="External"/><Relationship Id="rId12" Type="http://schemas.openxmlformats.org/officeDocument/2006/relationships/hyperlink" Target="http://dx.doi.org/10.11648/j.jhrm.20180601.12" TargetMode="External"/><Relationship Id="rId17" Type="http://schemas.openxmlformats.org/officeDocument/2006/relationships/hyperlink" Target="https://nutspace.in/10-core-life-skills/" TargetMode="External"/><Relationship Id="rId2" Type="http://schemas.openxmlformats.org/officeDocument/2006/relationships/settings" Target="settings.xml"/><Relationship Id="rId16" Type="http://schemas.openxmlformats.org/officeDocument/2006/relationships/hyperlink" Target="https://files.eric.ed.gov/fulltext/EJ1139327.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tionary.cambridge.org/dictionary/english/strong" TargetMode="External"/><Relationship Id="rId11" Type="http://schemas.openxmlformats.org/officeDocument/2006/relationships/hyperlink" Target="https://libguides.depauw.edu/c.php?g=941412&amp;p=6785213" TargetMode="External"/><Relationship Id="rId5" Type="http://schemas.openxmlformats.org/officeDocument/2006/relationships/hyperlink" Target="https://dictionary.cambridge.org/dictionary/english/becoming" TargetMode="External"/><Relationship Id="rId15" Type="http://schemas.openxmlformats.org/officeDocument/2006/relationships/hyperlink" Target="https://doi.org/10.1097/ACM.0b013e31822c1427" TargetMode="External"/><Relationship Id="rId10" Type="http://schemas.openxmlformats.org/officeDocument/2006/relationships/hyperlink" Target="https://dictionary.cambridge.org/dictionary/english/country" TargetMode="External"/><Relationship Id="rId19" Type="http://schemas.openxmlformats.org/officeDocument/2006/relationships/hyperlink" Target="https://doi.org/10.1002/abc.21162" TargetMode="External"/><Relationship Id="rId4" Type="http://schemas.openxmlformats.org/officeDocument/2006/relationships/hyperlink" Target="https://dictionary.cambridge.org/dictionary/english/growing" TargetMode="External"/><Relationship Id="rId9" Type="http://schemas.openxmlformats.org/officeDocument/2006/relationships/hyperlink" Target="https://dictionary.cambridge.org/dictionary/english/spoken" TargetMode="External"/><Relationship Id="rId14" Type="http://schemas.openxmlformats.org/officeDocument/2006/relationships/hyperlink" Target="https://doi.org/10.1187/cbe.17-03-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10</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anupamsebastian2020@outlook.com</dc:creator>
  <cp:keywords/>
  <dc:description/>
  <cp:lastModifiedBy>anupamsebastian2020@outlook.com</cp:lastModifiedBy>
  <cp:revision>13</cp:revision>
  <dcterms:created xsi:type="dcterms:W3CDTF">2023-04-26T10:16:00Z</dcterms:created>
  <dcterms:modified xsi:type="dcterms:W3CDTF">2023-04-29T07:10:00Z</dcterms:modified>
</cp:coreProperties>
</file>